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560091" w14:textId="388EFCA7" w:rsidR="009F5274" w:rsidRPr="004A5CCB" w:rsidRDefault="009F5274" w:rsidP="009F5274">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3GPP TSG RAN WG1 #11</w:t>
      </w:r>
      <w:r>
        <w:rPr>
          <w:rFonts w:ascii="Times New Roman" w:eastAsia="MS Mincho" w:hAnsi="Times New Roman"/>
          <w:bCs/>
          <w:sz w:val="28"/>
          <w:szCs w:val="24"/>
          <w:lang w:val="en-US"/>
        </w:rPr>
        <w:t>2b-e</w:t>
      </w:r>
      <w:r w:rsidRPr="004A5CCB">
        <w:rPr>
          <w:rFonts w:ascii="Times New Roman" w:eastAsia="MS Mincho" w:hAnsi="Times New Roman"/>
          <w:bCs/>
          <w:sz w:val="28"/>
          <w:szCs w:val="24"/>
          <w:lang w:val="en-US"/>
        </w:rPr>
        <w:tab/>
      </w:r>
      <w:r w:rsidRPr="004A5CCB">
        <w:rPr>
          <w:rFonts w:ascii="Times New Roman" w:eastAsia="MS Mincho" w:hAnsi="Times New Roman"/>
          <w:bCs/>
          <w:sz w:val="28"/>
          <w:szCs w:val="24"/>
          <w:lang w:val="en-US"/>
        </w:rPr>
        <w:tab/>
        <w:t>R1-2</w:t>
      </w:r>
      <w:r>
        <w:rPr>
          <w:rFonts w:ascii="Times New Roman" w:eastAsia="MS Mincho" w:hAnsi="Times New Roman"/>
          <w:bCs/>
          <w:sz w:val="28"/>
          <w:szCs w:val="24"/>
          <w:lang w:val="en-US"/>
        </w:rPr>
        <w:t>30</w:t>
      </w:r>
      <w:r w:rsidR="00D6402C">
        <w:rPr>
          <w:rFonts w:ascii="Times New Roman" w:eastAsia="MS Mincho" w:hAnsi="Times New Roman"/>
          <w:bCs/>
          <w:sz w:val="28"/>
          <w:szCs w:val="24"/>
          <w:lang w:val="en-US"/>
        </w:rPr>
        <w:t>3338</w:t>
      </w:r>
      <w:r w:rsidRPr="004A5CCB" w:rsidDel="0028673D">
        <w:rPr>
          <w:rFonts w:ascii="Times New Roman" w:eastAsia="MS Mincho" w:hAnsi="Times New Roman"/>
          <w:bCs/>
          <w:sz w:val="28"/>
          <w:szCs w:val="24"/>
          <w:lang w:val="en-US"/>
        </w:rPr>
        <w:t xml:space="preserve"> </w:t>
      </w:r>
    </w:p>
    <w:p w14:paraId="13607499" w14:textId="77777777" w:rsidR="009F5274" w:rsidRPr="004A5CCB" w:rsidRDefault="009F5274" w:rsidP="009F5274">
      <w:pPr>
        <w:tabs>
          <w:tab w:val="center" w:pos="4536"/>
          <w:tab w:val="right" w:pos="9072"/>
        </w:tabs>
        <w:rPr>
          <w:rFonts w:eastAsia="MS Mincho"/>
          <w:b/>
          <w:bCs/>
          <w:sz w:val="28"/>
          <w:lang w:eastAsia="ja-JP"/>
        </w:rPr>
      </w:pPr>
      <w:r>
        <w:rPr>
          <w:rFonts w:eastAsia="MS Mincho"/>
          <w:b/>
          <w:bCs/>
          <w:sz w:val="28"/>
          <w:lang w:eastAsia="ja-JP"/>
        </w:rPr>
        <w:t>e-Meeting</w:t>
      </w:r>
      <w:r w:rsidRPr="004A5CCB">
        <w:rPr>
          <w:rFonts w:eastAsia="MS Mincho"/>
          <w:b/>
          <w:bCs/>
          <w:sz w:val="28"/>
          <w:lang w:eastAsia="ja-JP"/>
        </w:rPr>
        <w:t xml:space="preserve">, </w:t>
      </w:r>
      <w:r>
        <w:rPr>
          <w:rFonts w:eastAsia="MS Mincho"/>
          <w:b/>
          <w:bCs/>
          <w:sz w:val="28"/>
          <w:lang w:eastAsia="ja-JP"/>
        </w:rPr>
        <w:t>April</w:t>
      </w:r>
      <w:r w:rsidRPr="004A5CCB">
        <w:rPr>
          <w:rFonts w:eastAsia="MS Mincho"/>
          <w:b/>
          <w:bCs/>
          <w:sz w:val="28"/>
          <w:lang w:eastAsia="ja-JP"/>
        </w:rPr>
        <w:t xml:space="preserve"> </w:t>
      </w:r>
      <w:r>
        <w:rPr>
          <w:rFonts w:eastAsia="MS Mincho"/>
          <w:b/>
          <w:bCs/>
          <w:sz w:val="28"/>
          <w:lang w:eastAsia="ja-JP"/>
        </w:rPr>
        <w:t>17</w:t>
      </w:r>
      <w:r w:rsidRPr="004A5CCB">
        <w:rPr>
          <w:rFonts w:eastAsia="MS Mincho"/>
          <w:b/>
          <w:bCs/>
          <w:sz w:val="28"/>
          <w:vertAlign w:val="superscript"/>
          <w:lang w:eastAsia="ja-JP"/>
        </w:rPr>
        <w:t>th</w:t>
      </w:r>
      <w:r w:rsidRPr="004A5CCB">
        <w:rPr>
          <w:rFonts w:eastAsia="MS Mincho"/>
          <w:b/>
          <w:bCs/>
          <w:sz w:val="28"/>
          <w:lang w:eastAsia="ja-JP"/>
        </w:rPr>
        <w:t xml:space="preserve"> – </w:t>
      </w:r>
      <w:r>
        <w:rPr>
          <w:rFonts w:eastAsia="MS Mincho"/>
          <w:b/>
          <w:bCs/>
          <w:sz w:val="28"/>
          <w:lang w:eastAsia="ja-JP"/>
        </w:rPr>
        <w:t>26</w:t>
      </w:r>
      <w:r w:rsidRPr="004A5CCB">
        <w:rPr>
          <w:rFonts w:eastAsia="MS Mincho"/>
          <w:b/>
          <w:bCs/>
          <w:sz w:val="28"/>
          <w:vertAlign w:val="superscript"/>
          <w:lang w:eastAsia="ja-JP"/>
        </w:rPr>
        <w:t>th</w:t>
      </w:r>
      <w:r w:rsidRPr="004A5CCB">
        <w:rPr>
          <w:rFonts w:eastAsia="MS Mincho"/>
          <w:b/>
          <w:bCs/>
          <w:sz w:val="28"/>
          <w:lang w:eastAsia="ja-JP"/>
        </w:rPr>
        <w:t>, 202</w:t>
      </w:r>
      <w:r>
        <w:rPr>
          <w:rFonts w:eastAsia="MS Mincho"/>
          <w:b/>
          <w:bCs/>
          <w:sz w:val="28"/>
          <w:lang w:eastAsia="ja-JP"/>
        </w:rPr>
        <w:t>3</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262355EE"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C12863">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3E0C07C5" w14:textId="64C81E3E" w:rsidR="0024151C" w:rsidRPr="0024151C"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68B847AA" w:rsidR="00E212AE" w:rsidRDefault="00E212AE" w:rsidP="009C0823">
      <w:pPr>
        <w:jc w:val="both"/>
        <w:rPr>
          <w:lang w:val="en-GB"/>
        </w:rPr>
      </w:pPr>
      <w:r w:rsidRPr="004A5CCB">
        <w:rPr>
          <w:lang w:val="en-GB"/>
        </w:rPr>
        <w:t xml:space="preserve">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t>
      </w:r>
      <w:r w:rsidR="00C01A99">
        <w:rPr>
          <w:lang w:val="en-GB"/>
        </w:rPr>
        <w:t xml:space="preserve">several </w:t>
      </w:r>
      <w:r w:rsidRPr="004A5CCB">
        <w:rPr>
          <w:lang w:val="en-GB"/>
        </w:rPr>
        <w:t xml:space="preserve">performance </w:t>
      </w:r>
      <w:r w:rsidR="00996F49">
        <w:rPr>
          <w:bCs/>
          <w:iCs/>
          <w:lang w:eastAsia="zh-CN"/>
        </w:rPr>
        <w:t>metrics</w:t>
      </w:r>
      <w:r w:rsidR="00C01A99">
        <w:rPr>
          <w:lang w:val="en-GB"/>
        </w:rPr>
        <w:t xml:space="preserve"> have been agreed in the previous meetings</w:t>
      </w:r>
      <w:r w:rsidRPr="004A5CCB">
        <w:rPr>
          <w:lang w:val="en-GB"/>
        </w:rPr>
        <w:t>.</w:t>
      </w:r>
      <w:r w:rsidR="00C01A99">
        <w:rPr>
          <w:lang w:val="en-GB"/>
        </w:rPr>
        <w:t xml:space="preserve"> However, there are still some performance </w:t>
      </w:r>
      <w:r w:rsidR="003709D0">
        <w:rPr>
          <w:bCs/>
          <w:iCs/>
          <w:lang w:eastAsia="zh-CN"/>
        </w:rPr>
        <w:t>metrics</w:t>
      </w:r>
      <w:r w:rsidR="00C01A99">
        <w:rPr>
          <w:lang w:val="en-GB"/>
        </w:rPr>
        <w:t xml:space="preserve"> proposals left for discussion in the next meeting.</w:t>
      </w:r>
    </w:p>
    <w:p w14:paraId="73790A04" w14:textId="504F262B" w:rsidR="00FA52A3" w:rsidRDefault="00FA52A3" w:rsidP="00FA52A3">
      <w:pPr>
        <w:pStyle w:val="Heading2"/>
        <w:numPr>
          <w:ilvl w:val="1"/>
          <w:numId w:val="1"/>
        </w:numPr>
        <w:rPr>
          <w:rFonts w:ascii="Times New Roman" w:hAnsi="Times New Roman"/>
          <w:sz w:val="28"/>
          <w:szCs w:val="28"/>
        </w:rPr>
      </w:pPr>
      <w:r>
        <w:rPr>
          <w:rFonts w:ascii="Times New Roman" w:hAnsi="Times New Roman"/>
          <w:sz w:val="28"/>
          <w:szCs w:val="28"/>
        </w:rPr>
        <w:t>P</w:t>
      </w:r>
      <w:r w:rsidRPr="00783C4A">
        <w:rPr>
          <w:rFonts w:ascii="Times New Roman" w:hAnsi="Times New Roman"/>
          <w:sz w:val="28"/>
          <w:szCs w:val="28"/>
        </w:rPr>
        <w:t>erformance metrics</w:t>
      </w:r>
      <w:r w:rsidR="00C01A99">
        <w:rPr>
          <w:rFonts w:ascii="Times New Roman" w:hAnsi="Times New Roman"/>
          <w:sz w:val="28"/>
          <w:szCs w:val="28"/>
        </w:rPr>
        <w:t xml:space="preserve"> proposals</w:t>
      </w:r>
    </w:p>
    <w:p w14:paraId="058242B4" w14:textId="29C64850" w:rsidR="00FA52A3" w:rsidRDefault="00FA52A3" w:rsidP="00FA52A3">
      <w:pPr>
        <w:jc w:val="both"/>
        <w:rPr>
          <w:bCs/>
          <w:iCs/>
          <w:lang w:eastAsia="zh-CN"/>
        </w:rPr>
      </w:pPr>
      <w:r>
        <w:rPr>
          <w:bCs/>
          <w:iCs/>
          <w:lang w:eastAsia="zh-CN"/>
        </w:rPr>
        <w:t>In this section</w:t>
      </w:r>
      <w:r w:rsidR="002B24B2">
        <w:rPr>
          <w:bCs/>
          <w:iCs/>
          <w:lang w:eastAsia="zh-CN"/>
        </w:rPr>
        <w:t>, based on the discussions of RAN1#11</w:t>
      </w:r>
      <w:r w:rsidR="00D843D1">
        <w:rPr>
          <w:bCs/>
          <w:iCs/>
          <w:lang w:eastAsia="zh-CN"/>
        </w:rPr>
        <w:t>1</w:t>
      </w:r>
      <w:r>
        <w:rPr>
          <w:bCs/>
          <w:iCs/>
          <w:lang w:eastAsia="zh-CN"/>
        </w:rPr>
        <w:t xml:space="preserve">, we </w:t>
      </w:r>
      <w:r w:rsidR="0045253B">
        <w:rPr>
          <w:bCs/>
          <w:iCs/>
          <w:lang w:eastAsia="zh-CN"/>
        </w:rPr>
        <w:t>have the following proposal</w:t>
      </w:r>
      <w:r w:rsidR="00936A39">
        <w:rPr>
          <w:bCs/>
          <w:iCs/>
          <w:lang w:eastAsia="zh-CN"/>
        </w:rPr>
        <w:t>s</w:t>
      </w:r>
      <w:r w:rsidR="0045253B">
        <w:rPr>
          <w:bCs/>
          <w:iCs/>
          <w:lang w:eastAsia="zh-CN"/>
        </w:rPr>
        <w:t xml:space="preserve"> for the </w:t>
      </w:r>
      <w:r>
        <w:rPr>
          <w:bCs/>
          <w:iCs/>
          <w:lang w:eastAsia="zh-CN"/>
        </w:rPr>
        <w:t xml:space="preserve">performance metrics that </w:t>
      </w:r>
      <w:r w:rsidR="0045253B">
        <w:rPr>
          <w:bCs/>
          <w:iCs/>
          <w:lang w:eastAsia="zh-CN"/>
        </w:rPr>
        <w:t xml:space="preserve">can be used for the </w:t>
      </w:r>
      <w:r>
        <w:rPr>
          <w:bCs/>
          <w:iCs/>
          <w:lang w:eastAsia="zh-CN"/>
        </w:rPr>
        <w:t>evaluation</w:t>
      </w:r>
      <w:r w:rsidR="0045253B">
        <w:rPr>
          <w:bCs/>
          <w:iCs/>
          <w:lang w:eastAsia="zh-CN"/>
        </w:rPr>
        <w:t xml:space="preserve"> of </w:t>
      </w:r>
      <w:r w:rsidR="0045253B" w:rsidRPr="0045253B">
        <w:rPr>
          <w:bCs/>
          <w:iCs/>
          <w:lang w:eastAsia="zh-CN"/>
        </w:rPr>
        <w:t>AI/ML for beam management</w:t>
      </w:r>
      <w:r>
        <w:rPr>
          <w:bCs/>
          <w:iCs/>
          <w:lang w:eastAsia="zh-CN"/>
        </w:rPr>
        <w:t xml:space="preserve">. The metrics include </w:t>
      </w:r>
      <w:r w:rsidR="0045253B">
        <w:rPr>
          <w:bCs/>
          <w:iCs/>
          <w:lang w:eastAsia="zh-CN"/>
        </w:rPr>
        <w:t xml:space="preserve">KPIs for </w:t>
      </w:r>
      <w:r>
        <w:rPr>
          <w:bCs/>
          <w:iCs/>
          <w:lang w:eastAsia="zh-CN"/>
        </w:rPr>
        <w:t>the prediction accuracy and the reference signal overhead.</w:t>
      </w:r>
    </w:p>
    <w:p w14:paraId="5E66E13F" w14:textId="0C00900B" w:rsidR="00DC1874" w:rsidRDefault="00765926" w:rsidP="00DC1874">
      <w:pPr>
        <w:pStyle w:val="Heading3"/>
        <w:numPr>
          <w:ilvl w:val="2"/>
          <w:numId w:val="1"/>
        </w:numPr>
        <w:rPr>
          <w:rFonts w:ascii="Times New Roman" w:hAnsi="Times New Roman"/>
          <w:sz w:val="24"/>
          <w:szCs w:val="24"/>
        </w:rPr>
      </w:pPr>
      <w:r>
        <w:rPr>
          <w:rFonts w:ascii="Times New Roman" w:hAnsi="Times New Roman"/>
          <w:sz w:val="24"/>
          <w:szCs w:val="24"/>
        </w:rPr>
        <w:t>QCL overhead</w:t>
      </w:r>
    </w:p>
    <w:p w14:paraId="55D56798" w14:textId="36A7F754" w:rsidR="000870AA" w:rsidRPr="001C70EB" w:rsidRDefault="00E37FF8" w:rsidP="001C70EB">
      <w:pPr>
        <w:jc w:val="both"/>
        <w:rPr>
          <w:rFonts w:eastAsia="Malgun Gothic"/>
          <w:lang w:eastAsia="ko-KR"/>
        </w:rPr>
      </w:pPr>
      <w:r>
        <w:rPr>
          <w:lang w:eastAsia="ko-KR"/>
        </w:rPr>
        <w:t>The QCL overhead needs to be considered for evaluation since the actual measurement of the Top-1 predicted Tx beam might not be taken if this predicted beam is not in Set B. To obtain QCL relation, an extra measurement is required. However, depending on scenarios and schemes, such QCL overhead might not exists. For example, if the output of AI/ML model is Top-K beams and there exists P2 procedure in the AI/ML scheme to measure those K beams and select the best according to measurement, the QCL overhead will be captured by the R</w:t>
      </w:r>
      <w:r>
        <w:rPr>
          <w:rFonts w:hint="eastAsia"/>
          <w:lang w:eastAsia="zh-TW"/>
        </w:rPr>
        <w:t>S</w:t>
      </w:r>
      <w:r>
        <w:rPr>
          <w:lang w:eastAsia="zh-TW"/>
        </w:rPr>
        <w:t xml:space="preserve"> overhead KPI.</w:t>
      </w:r>
      <w:r>
        <w:rPr>
          <w:rFonts w:hint="eastAsia"/>
          <w:lang w:eastAsia="zh-TW"/>
        </w:rPr>
        <w:t xml:space="preserve"> </w:t>
      </w:r>
      <w:r>
        <w:rPr>
          <w:lang w:eastAsia="zh-TW"/>
        </w:rPr>
        <w:t xml:space="preserve">Moreover, if Set B are wide beams (e.g., SSB), QCL relation of a narrow beam (e.g., CSI-RS) in Set A can be obtained from the measurement of its associated wide beam, which doesn’t induce any additional QCL overhead. </w:t>
      </w:r>
      <w:r>
        <w:rPr>
          <w:lang w:eastAsia="ko-KR"/>
        </w:rPr>
        <w:t>We can first study and list the scenarios when such QCL relation overhead exists, then discuss how to capture it</w:t>
      </w:r>
      <w:r w:rsidR="000870AA">
        <w:rPr>
          <w:lang w:eastAsia="ko-KR"/>
        </w:rPr>
        <w:t>.</w:t>
      </w:r>
    </w:p>
    <w:p w14:paraId="0CA2C08E" w14:textId="7CC36374" w:rsidR="000870AA" w:rsidRPr="000870AA" w:rsidRDefault="000870AA" w:rsidP="000870AA">
      <w:pPr>
        <w:rPr>
          <w:lang w:val="en-GB"/>
        </w:rPr>
      </w:pPr>
      <w:r w:rsidRPr="009C1FB1">
        <w:rPr>
          <w:b/>
          <w:iCs/>
          <w:lang w:val="en-GB" w:eastAsia="zh-TW"/>
        </w:rPr>
        <w:lastRenderedPageBreak/>
        <w:t xml:space="preserve">Proposal </w:t>
      </w:r>
      <w:r w:rsidR="00B14C10">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sidR="0089277D">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129B0124" w14:textId="22E6FD19" w:rsidR="00765926" w:rsidRDefault="00765926" w:rsidP="00765926">
      <w:pPr>
        <w:pStyle w:val="Heading3"/>
        <w:numPr>
          <w:ilvl w:val="2"/>
          <w:numId w:val="1"/>
        </w:numPr>
        <w:rPr>
          <w:rFonts w:ascii="Times New Roman" w:hAnsi="Times New Roman"/>
          <w:sz w:val="24"/>
          <w:szCs w:val="24"/>
        </w:rPr>
      </w:pPr>
      <w:r>
        <w:rPr>
          <w:rFonts w:ascii="Times New Roman" w:hAnsi="Times New Roman"/>
          <w:sz w:val="24"/>
          <w:szCs w:val="24"/>
        </w:rPr>
        <w:t xml:space="preserve">UCI report </w:t>
      </w:r>
      <w:r w:rsidR="000D3D03">
        <w:rPr>
          <w:rFonts w:ascii="Times New Roman" w:hAnsi="Times New Roman"/>
          <w:sz w:val="24"/>
          <w:szCs w:val="24"/>
        </w:rPr>
        <w:t>overhead</w:t>
      </w:r>
    </w:p>
    <w:p w14:paraId="483C65C9" w14:textId="32D50E2C" w:rsidR="005116D8" w:rsidRPr="005116D8" w:rsidRDefault="005116D8" w:rsidP="005116D8">
      <w:pPr>
        <w:rPr>
          <w:lang w:val="en-GB"/>
        </w:rPr>
      </w:pPr>
      <w:r>
        <w:rPr>
          <w:lang w:val="en-GB"/>
        </w:rPr>
        <w:t>In RAN1#110, we have the agreement for UCI report below,</w:t>
      </w:r>
    </w:p>
    <w:tbl>
      <w:tblPr>
        <w:tblStyle w:val="TableGrid"/>
        <w:tblW w:w="0" w:type="auto"/>
        <w:tblLook w:val="04A0" w:firstRow="1" w:lastRow="0" w:firstColumn="1" w:lastColumn="0" w:noHBand="0" w:noVBand="1"/>
      </w:tblPr>
      <w:tblGrid>
        <w:gridCol w:w="9631"/>
      </w:tblGrid>
      <w:tr w:rsidR="005116D8" w14:paraId="4DCA79B0" w14:textId="77777777" w:rsidTr="005116D8">
        <w:tc>
          <w:tcPr>
            <w:tcW w:w="9631" w:type="dxa"/>
          </w:tcPr>
          <w:p w14:paraId="5C83B113" w14:textId="77777777" w:rsidR="005116D8" w:rsidRDefault="005116D8" w:rsidP="005116D8">
            <w:pPr>
              <w:rPr>
                <w:b/>
                <w:bCs/>
                <w:highlight w:val="green"/>
                <w:shd w:val="pct10" w:color="auto" w:fill="FFFFFF"/>
              </w:rPr>
            </w:pPr>
            <w:r>
              <w:rPr>
                <w:b/>
                <w:bCs/>
                <w:highlight w:val="green"/>
                <w:shd w:val="pct10" w:color="auto" w:fill="FFFFFF"/>
              </w:rPr>
              <w:t>Agreement</w:t>
            </w:r>
          </w:p>
          <w:p w14:paraId="432D0B0E" w14:textId="77777777" w:rsidR="005116D8" w:rsidRDefault="005116D8" w:rsidP="005116D8">
            <w:pPr>
              <w:pStyle w:val="ListParagraph"/>
              <w:widowControl w:val="0"/>
              <w:numPr>
                <w:ilvl w:val="0"/>
                <w:numId w:val="33"/>
              </w:numPr>
              <w:spacing w:after="0"/>
              <w:contextualSpacing/>
              <w:jc w:val="both"/>
              <w:rPr>
                <w:b/>
                <w:bCs/>
              </w:rPr>
            </w:pPr>
            <w:r>
              <w:rPr>
                <w:b/>
                <w:bCs/>
              </w:rPr>
              <w:t xml:space="preserve">To evaluate the performance of AI/ML in beam management at least for NW side beam prediction, UCI report overhead can be further studied as one of KPI options. </w:t>
            </w:r>
          </w:p>
          <w:p w14:paraId="0FB5D574" w14:textId="69A66873" w:rsidR="005116D8" w:rsidRPr="005116D8" w:rsidRDefault="005116D8" w:rsidP="0065105F">
            <w:pPr>
              <w:pStyle w:val="ListParagraph"/>
              <w:widowControl w:val="0"/>
              <w:numPr>
                <w:ilvl w:val="1"/>
                <w:numId w:val="33"/>
              </w:numPr>
              <w:spacing w:after="0"/>
              <w:contextualSpacing/>
              <w:jc w:val="both"/>
              <w:rPr>
                <w:b/>
                <w:bCs/>
              </w:rPr>
            </w:pPr>
            <w:r>
              <w:rPr>
                <w:b/>
                <w:bCs/>
              </w:rPr>
              <w:t>FFS: number of UCI reports and UCI payload size</w:t>
            </w:r>
          </w:p>
        </w:tc>
      </w:tr>
    </w:tbl>
    <w:p w14:paraId="4A1FE99B" w14:textId="4120F18F" w:rsidR="0065105F" w:rsidRDefault="0065105F" w:rsidP="0065105F">
      <w:pPr>
        <w:rPr>
          <w:lang w:val="en-GB"/>
        </w:rPr>
      </w:pPr>
    </w:p>
    <w:p w14:paraId="27DFCE45" w14:textId="01C9D25A" w:rsidR="005116D8" w:rsidRDefault="005116D8" w:rsidP="0065105F">
      <w:pPr>
        <w:rPr>
          <w:lang w:val="en-GB"/>
        </w:rPr>
      </w:pPr>
      <w:r>
        <w:rPr>
          <w:lang w:val="en-GB"/>
        </w:rPr>
        <w:t xml:space="preserve">In our opinion, UCI report overhead </w:t>
      </w:r>
      <w:r w:rsidR="00506222">
        <w:rPr>
          <w:lang w:val="en-GB"/>
        </w:rPr>
        <w:t>can be</w:t>
      </w:r>
      <w:r>
        <w:rPr>
          <w:lang w:val="en-GB"/>
        </w:rPr>
        <w:t xml:space="preserve"> an important KPI. However, the UCI report overhead depends on </w:t>
      </w:r>
      <w:r w:rsidR="000D3D03">
        <w:rPr>
          <w:lang w:val="en-GB"/>
        </w:rPr>
        <w:t xml:space="preserve">the </w:t>
      </w:r>
      <w:r w:rsidR="000D3D03" w:rsidRPr="00E64100">
        <w:rPr>
          <w:lang w:val="en-GB"/>
        </w:rPr>
        <w:t xml:space="preserve">number of UCI reports </w:t>
      </w:r>
      <w:r w:rsidR="00506222">
        <w:rPr>
          <w:lang w:val="en-GB"/>
        </w:rPr>
        <w:t xml:space="preserve">and how the report is quantized. Therefore, we suggest </w:t>
      </w:r>
      <w:r w:rsidR="00E64100">
        <w:rPr>
          <w:lang w:val="en-GB"/>
        </w:rPr>
        <w:t xml:space="preserve">determining </w:t>
      </w:r>
      <w:r w:rsidR="00506222" w:rsidRPr="00506222">
        <w:rPr>
          <w:lang w:val="en-GB"/>
        </w:rPr>
        <w:t>the</w:t>
      </w:r>
      <w:r w:rsidR="000D3D03">
        <w:rPr>
          <w:lang w:val="en-GB"/>
        </w:rPr>
        <w:t xml:space="preserve"> </w:t>
      </w:r>
      <w:r w:rsidR="000D3D03" w:rsidRPr="00E64100">
        <w:rPr>
          <w:lang w:val="en-GB"/>
        </w:rPr>
        <w:t xml:space="preserve">number of UCI reports </w:t>
      </w:r>
      <w:r w:rsidR="00506222" w:rsidRPr="00506222">
        <w:rPr>
          <w:lang w:val="en-GB"/>
        </w:rPr>
        <w:t>and UCI quantization schemes</w:t>
      </w:r>
      <w:r w:rsidR="00E64100">
        <w:rPr>
          <w:lang w:val="en-GB"/>
        </w:rPr>
        <w:t xml:space="preserve"> first</w:t>
      </w:r>
      <w:r w:rsidR="000D3D03">
        <w:rPr>
          <w:lang w:val="en-GB"/>
        </w:rPr>
        <w:t>.</w:t>
      </w:r>
    </w:p>
    <w:p w14:paraId="1491BBAB" w14:textId="0292C346" w:rsidR="0065105F" w:rsidRPr="009E607B" w:rsidRDefault="0065105F" w:rsidP="00EF1294">
      <w:pPr>
        <w:jc w:val="both"/>
        <w:rPr>
          <w:b/>
          <w:bCs/>
          <w:lang w:val="en-GB"/>
        </w:rPr>
      </w:pPr>
      <w:r w:rsidRPr="009E607B">
        <w:rPr>
          <w:b/>
          <w:bCs/>
          <w:lang w:val="en-GB"/>
        </w:rPr>
        <w:t xml:space="preserve">Proposal </w:t>
      </w:r>
      <w:r w:rsidR="00B14C10">
        <w:rPr>
          <w:b/>
          <w:bCs/>
          <w:lang w:val="en-GB"/>
        </w:rPr>
        <w:t>2</w:t>
      </w:r>
      <w:r w:rsidRPr="009E607B">
        <w:rPr>
          <w:b/>
          <w:bCs/>
          <w:lang w:val="en-GB"/>
        </w:rPr>
        <w:t>: To def</w:t>
      </w:r>
      <w:r w:rsidR="000D3D03">
        <w:rPr>
          <w:b/>
          <w:bCs/>
          <w:lang w:val="en-GB"/>
        </w:rPr>
        <w:t>ine</w:t>
      </w:r>
      <w:r w:rsidRPr="009E607B">
        <w:rPr>
          <w:b/>
          <w:bCs/>
          <w:lang w:val="en-GB"/>
        </w:rPr>
        <w:t xml:space="preserve"> the </w:t>
      </w:r>
      <w:r w:rsidRPr="009E607B">
        <w:rPr>
          <w:b/>
          <w:bCs/>
          <w:lang w:eastAsia="ko-KR"/>
        </w:rPr>
        <w:t>UCI report</w:t>
      </w:r>
      <w:r w:rsidR="000D3D03">
        <w:rPr>
          <w:b/>
          <w:bCs/>
          <w:lang w:eastAsia="ko-KR"/>
        </w:rPr>
        <w:t xml:space="preserve"> overhead</w:t>
      </w:r>
      <w:r w:rsidRPr="009E607B">
        <w:rPr>
          <w:b/>
          <w:bCs/>
          <w:lang w:eastAsia="ko-KR"/>
        </w:rPr>
        <w:t xml:space="preserve">, first </w:t>
      </w:r>
      <w:r w:rsidRPr="009E607B">
        <w:rPr>
          <w:b/>
          <w:bCs/>
          <w:lang w:eastAsia="zh-TW"/>
        </w:rPr>
        <w:t xml:space="preserve">discuss the </w:t>
      </w:r>
      <w:r w:rsidR="000D3D03">
        <w:rPr>
          <w:b/>
          <w:bCs/>
          <w:lang w:eastAsia="zh-TW"/>
        </w:rPr>
        <w:t xml:space="preserve">number of </w:t>
      </w:r>
      <w:r w:rsidRPr="009E607B">
        <w:rPr>
          <w:b/>
          <w:bCs/>
          <w:lang w:eastAsia="zh-TW"/>
        </w:rPr>
        <w:t>UCI report</w:t>
      </w:r>
      <w:r w:rsidR="000D3D03">
        <w:rPr>
          <w:b/>
          <w:bCs/>
          <w:lang w:eastAsia="zh-TW"/>
        </w:rPr>
        <w:t>s</w:t>
      </w:r>
      <w:r w:rsidRPr="009E607B">
        <w:rPr>
          <w:b/>
          <w:bCs/>
          <w:lang w:eastAsia="zh-TW"/>
        </w:rPr>
        <w:t xml:space="preserve"> and </w:t>
      </w:r>
      <w:r w:rsidR="000D3D03">
        <w:rPr>
          <w:b/>
          <w:bCs/>
          <w:lang w:eastAsia="ko-KR"/>
        </w:rPr>
        <w:t xml:space="preserve">how the report is </w:t>
      </w:r>
      <w:r w:rsidRPr="009E607B">
        <w:rPr>
          <w:b/>
          <w:bCs/>
          <w:lang w:eastAsia="ko-KR"/>
        </w:rPr>
        <w:t>quantiz</w:t>
      </w:r>
      <w:r w:rsidR="000D3D03">
        <w:rPr>
          <w:b/>
          <w:bCs/>
          <w:lang w:eastAsia="ko-KR"/>
        </w:rPr>
        <w:t>ed</w:t>
      </w:r>
      <w:r w:rsidRPr="009E607B">
        <w:rPr>
          <w:b/>
          <w:bCs/>
          <w:lang w:eastAsia="zh-TW"/>
        </w:rPr>
        <w:t>.</w:t>
      </w:r>
    </w:p>
    <w:p w14:paraId="53C12C0D" w14:textId="77777777" w:rsidR="00765926" w:rsidRDefault="00765926" w:rsidP="00765926">
      <w:pPr>
        <w:pStyle w:val="Heading3"/>
        <w:numPr>
          <w:ilvl w:val="2"/>
          <w:numId w:val="1"/>
        </w:numPr>
        <w:rPr>
          <w:rFonts w:ascii="Times New Roman" w:hAnsi="Times New Roman"/>
          <w:sz w:val="24"/>
          <w:szCs w:val="24"/>
        </w:rPr>
      </w:pPr>
      <w:r>
        <w:rPr>
          <w:rFonts w:ascii="Times New Roman" w:hAnsi="Times New Roman"/>
          <w:sz w:val="24"/>
          <w:szCs w:val="24"/>
        </w:rPr>
        <w:t>User throughput</w:t>
      </w:r>
    </w:p>
    <w:p w14:paraId="24395A4D" w14:textId="20AF9994" w:rsidR="009E607B" w:rsidRPr="009C1FB1" w:rsidRDefault="00D0474D" w:rsidP="00FA52A3">
      <w:pPr>
        <w:jc w:val="both"/>
        <w:rPr>
          <w:bCs/>
          <w:iCs/>
          <w:lang w:eastAsia="zh-TW"/>
        </w:rPr>
      </w:pPr>
      <w:r>
        <w:rPr>
          <w:bCs/>
          <w:iCs/>
          <w:lang w:eastAsia="zh-TW"/>
        </w:rPr>
        <w:t>From the system level throughput simulation of DL Tx beam prediction in</w:t>
      </w:r>
      <w:r w:rsidR="00AB20A5">
        <w:rPr>
          <w:bCs/>
          <w:iCs/>
          <w:lang w:eastAsia="zh-TW"/>
        </w:rPr>
        <w:t xml:space="preserve"> Section</w:t>
      </w:r>
      <w:r>
        <w:rPr>
          <w:bCs/>
          <w:iCs/>
          <w:lang w:eastAsia="zh-TW"/>
        </w:rPr>
        <w:t xml:space="preserve"> </w:t>
      </w:r>
      <w:r>
        <w:rPr>
          <w:bCs/>
          <w:iCs/>
          <w:lang w:eastAsia="zh-TW"/>
        </w:rPr>
        <w:fldChar w:fldCharType="begin"/>
      </w:r>
      <w:r>
        <w:rPr>
          <w:bCs/>
          <w:iCs/>
          <w:lang w:eastAsia="zh-TW"/>
        </w:rPr>
        <w:instrText xml:space="preserve"> REF _Ref118476953 \r \h </w:instrText>
      </w:r>
      <w:r>
        <w:rPr>
          <w:bCs/>
          <w:iCs/>
          <w:lang w:eastAsia="zh-TW"/>
        </w:rPr>
      </w:r>
      <w:r>
        <w:rPr>
          <w:bCs/>
          <w:iCs/>
          <w:lang w:eastAsia="zh-TW"/>
        </w:rPr>
        <w:fldChar w:fldCharType="separate"/>
      </w:r>
      <w:r w:rsidR="00C12863">
        <w:rPr>
          <w:bCs/>
          <w:iCs/>
          <w:lang w:eastAsia="zh-TW"/>
        </w:rPr>
        <w:t>2.4.1.1</w:t>
      </w:r>
      <w:r>
        <w:rPr>
          <w:bCs/>
          <w:iCs/>
          <w:lang w:eastAsia="zh-TW"/>
        </w:rPr>
        <w:fldChar w:fldCharType="end"/>
      </w:r>
      <w:r>
        <w:rPr>
          <w:bCs/>
          <w:iCs/>
          <w:lang w:eastAsia="zh-TW"/>
        </w:rPr>
        <w:t xml:space="preserve">, we observe </w:t>
      </w:r>
      <w:r>
        <w:rPr>
          <w:szCs w:val="22"/>
        </w:rPr>
        <w:t xml:space="preserve">that incorrect beam prediction impacts the throughput more intensively for cell edge users than for </w:t>
      </w:r>
      <w:r w:rsidR="000E48D6">
        <w:rPr>
          <w:szCs w:val="22"/>
        </w:rPr>
        <w:t xml:space="preserve">other </w:t>
      </w:r>
      <w:r>
        <w:rPr>
          <w:szCs w:val="22"/>
        </w:rPr>
        <w:t>users</w:t>
      </w:r>
      <w:r w:rsidR="009E607B">
        <w:rPr>
          <w:bCs/>
          <w:iCs/>
          <w:lang w:eastAsia="zh-TW"/>
        </w:rPr>
        <w:t>.</w:t>
      </w:r>
      <w:r>
        <w:rPr>
          <w:bCs/>
          <w:iCs/>
          <w:lang w:eastAsia="zh-TW"/>
        </w:rPr>
        <w:t xml:space="preserve"> Therefore, we propose the following for user throughput evaluation.</w:t>
      </w:r>
    </w:p>
    <w:p w14:paraId="5546BE6F" w14:textId="23B27281" w:rsidR="00414B55" w:rsidRPr="00B14C10" w:rsidRDefault="00FF2158" w:rsidP="00B14C10">
      <w:pPr>
        <w:jc w:val="both"/>
        <w:rPr>
          <w:b/>
          <w:iCs/>
          <w:lang w:eastAsia="zh-CN"/>
        </w:rPr>
      </w:pPr>
      <w:r w:rsidRPr="0024500B">
        <w:rPr>
          <w:b/>
          <w:iCs/>
          <w:lang w:eastAsia="zh-CN"/>
        </w:rPr>
        <w:t>Proposal</w:t>
      </w:r>
      <w:r>
        <w:rPr>
          <w:b/>
          <w:iCs/>
          <w:lang w:eastAsia="zh-CN"/>
        </w:rPr>
        <w:t xml:space="preserve"> </w:t>
      </w:r>
      <w:r w:rsidR="00B14C10">
        <w:rPr>
          <w:b/>
          <w:iCs/>
          <w:lang w:eastAsia="zh-CN"/>
        </w:rPr>
        <w:t>3</w:t>
      </w:r>
      <w:r w:rsidRPr="0024500B">
        <w:rPr>
          <w:b/>
          <w:iCs/>
          <w:lang w:eastAsia="zh-CN"/>
        </w:rPr>
        <w:t>:</w:t>
      </w:r>
      <w:r>
        <w:rPr>
          <w:b/>
          <w:iCs/>
          <w:lang w:eastAsia="zh-CN"/>
        </w:rPr>
        <w:t xml:space="preserve"> T</w:t>
      </w:r>
      <w:r w:rsidRPr="00FF2158">
        <w:rPr>
          <w:b/>
          <w:iCs/>
          <w:lang w:eastAsia="zh-CN"/>
        </w:rPr>
        <w:t xml:space="preserve">o </w:t>
      </w:r>
      <w:r>
        <w:rPr>
          <w:b/>
          <w:iCs/>
          <w:lang w:eastAsia="zh-CN"/>
        </w:rPr>
        <w:t xml:space="preserve">evaluate the system </w:t>
      </w:r>
      <w:r w:rsidR="00CD5585" w:rsidRPr="00CD5585">
        <w:rPr>
          <w:b/>
          <w:iCs/>
          <w:lang w:eastAsia="zh-CN"/>
        </w:rPr>
        <w:t xml:space="preserve">level throughput </w:t>
      </w:r>
      <w:r>
        <w:rPr>
          <w:b/>
          <w:iCs/>
          <w:lang w:eastAsia="zh-CN"/>
        </w:rPr>
        <w:t xml:space="preserve">performance of AI/ML beam management, </w:t>
      </w:r>
      <w:r w:rsidRPr="00FF2158">
        <w:rPr>
          <w:b/>
          <w:iCs/>
          <w:lang w:eastAsia="zh-CN"/>
        </w:rPr>
        <w:t>both average user throughput and cell edge user throughput need to be reported</w:t>
      </w:r>
      <w:r w:rsidRPr="0024500B">
        <w:rPr>
          <w:b/>
          <w:iCs/>
          <w:lang w:eastAsia="zh-CN"/>
        </w:rPr>
        <w:t>.</w:t>
      </w:r>
    </w:p>
    <w:p w14:paraId="614EBE63" w14:textId="4B3F51DC" w:rsidR="008E268F" w:rsidRDefault="008E268F" w:rsidP="008E268F">
      <w:pPr>
        <w:pStyle w:val="Heading2"/>
        <w:numPr>
          <w:ilvl w:val="1"/>
          <w:numId w:val="1"/>
        </w:numPr>
        <w:rPr>
          <w:rFonts w:ascii="Times New Roman" w:hAnsi="Times New Roman"/>
          <w:sz w:val="28"/>
          <w:szCs w:val="28"/>
        </w:rPr>
      </w:pPr>
      <w:bookmarkStart w:id="3" w:name="_Ref131598786"/>
      <w:r w:rsidRPr="004A5CCB">
        <w:rPr>
          <w:rFonts w:ascii="Times New Roman" w:hAnsi="Times New Roman"/>
          <w:sz w:val="28"/>
          <w:szCs w:val="28"/>
        </w:rPr>
        <w:t>Dataset construction</w:t>
      </w:r>
      <w:bookmarkEnd w:id="3"/>
    </w:p>
    <w:p w14:paraId="7F05972B" w14:textId="735626A5"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C12863">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w:t>
      </w:r>
      <w:proofErr w:type="spellStart"/>
      <w:r>
        <w:rPr>
          <w:lang w:val="en-GB"/>
        </w:rPr>
        <w:t>DeepMIMO</w:t>
      </w:r>
      <w:proofErr w:type="spellEnd"/>
      <w:r>
        <w:rPr>
          <w:lang w:val="en-GB"/>
        </w:rPr>
        <w:t xml:space="preserve">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C12863">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bookmarkStart w:id="4" w:name="_Ref115399288"/>
      <w:r w:rsidRPr="001B4515">
        <w:rPr>
          <w:rFonts w:ascii="Times New Roman" w:hAnsi="Times New Roman"/>
          <w:sz w:val="24"/>
          <w:szCs w:val="24"/>
        </w:rPr>
        <w:t>SLS dataset</w:t>
      </w:r>
      <w:bookmarkEnd w:id="4"/>
    </w:p>
    <w:p w14:paraId="308CA5CC" w14:textId="33B8954A"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C12863" w:rsidRPr="00E91847">
        <w:t xml:space="preserve">Figure </w:t>
      </w:r>
      <w:r w:rsidR="00C12863">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C12863">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76D2DFC0">
            <wp:extent cx="1680359" cy="16064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4990" cy="1610845"/>
                    </a:xfrm>
                    <a:prstGeom prst="rect">
                      <a:avLst/>
                    </a:prstGeom>
                    <a:noFill/>
                    <a:ln>
                      <a:noFill/>
                    </a:ln>
                  </pic:spPr>
                </pic:pic>
              </a:graphicData>
            </a:graphic>
          </wp:inline>
        </w:drawing>
      </w:r>
    </w:p>
    <w:p w14:paraId="504799AB" w14:textId="64030D9F" w:rsidR="00E2681D" w:rsidRDefault="001E154A" w:rsidP="00E91847">
      <w:pPr>
        <w:pStyle w:val="Caption"/>
        <w:tabs>
          <w:tab w:val="left" w:pos="498"/>
          <w:tab w:val="center" w:pos="4820"/>
        </w:tabs>
        <w:jc w:val="center"/>
      </w:pPr>
      <w:bookmarkStart w:id="5" w:name="_Ref110957378"/>
      <w:bookmarkStart w:id="6" w:name="_Ref110957368"/>
      <w:r w:rsidRPr="00E91847">
        <w:t xml:space="preserve">Figure </w:t>
      </w:r>
      <w:r w:rsidRPr="00E91847">
        <w:fldChar w:fldCharType="begin"/>
      </w:r>
      <w:r w:rsidRPr="00E91847">
        <w:instrText xml:space="preserve"> SEQ Figure \* ARABIC </w:instrText>
      </w:r>
      <w:r w:rsidRPr="00E91847">
        <w:fldChar w:fldCharType="separate"/>
      </w:r>
      <w:r w:rsidR="00C12863">
        <w:rPr>
          <w:noProof/>
        </w:rPr>
        <w:t>1</w:t>
      </w:r>
      <w:r w:rsidRPr="00E91847">
        <w:fldChar w:fldCharType="end"/>
      </w:r>
      <w:bookmarkEnd w:id="5"/>
      <w:r w:rsidRPr="00E91847">
        <w:t xml:space="preserve">: </w:t>
      </w:r>
      <w:r w:rsidR="002657CC">
        <w:t xml:space="preserve">illustration of </w:t>
      </w:r>
      <w:r w:rsidR="001214A8" w:rsidRPr="00E91847">
        <w:t>the layout of the SLS dataset</w:t>
      </w:r>
      <w:bookmarkEnd w:id="6"/>
    </w:p>
    <w:p w14:paraId="00552796" w14:textId="77777777" w:rsidR="00BB4110" w:rsidRPr="00BB4110" w:rsidRDefault="00BB4110" w:rsidP="00BB4110">
      <w:pPr>
        <w:rPr>
          <w:lang w:val="en-GB"/>
        </w:rPr>
      </w:pPr>
    </w:p>
    <w:p w14:paraId="6DD95DDB" w14:textId="1A79C099" w:rsidR="00B16EF9" w:rsidRDefault="00B16EF9" w:rsidP="00B16EF9">
      <w:pPr>
        <w:jc w:val="both"/>
        <w:rPr>
          <w:bCs/>
          <w:iCs/>
          <w:lang w:eastAsia="zh-CN"/>
        </w:rPr>
      </w:pPr>
      <w:r>
        <w:rPr>
          <w:bCs/>
          <w:iCs/>
          <w:lang w:eastAsia="zh-CN"/>
        </w:rPr>
        <w:lastRenderedPageBreak/>
        <w:t xml:space="preserve">The dataset contains 100 UEs, each is simulated with 1000 time-steps, the length of a time-step is </w:t>
      </w:r>
      <w:r w:rsidR="00BF576C">
        <w:rPr>
          <w:bCs/>
          <w:iCs/>
          <w:lang w:eastAsia="zh-CN"/>
        </w:rPr>
        <w:t>2</w:t>
      </w:r>
      <w:r>
        <w:rPr>
          <w:bCs/>
          <w:iCs/>
          <w:lang w:eastAsia="zh-CN"/>
        </w:rPr>
        <w:t xml:space="preserve">0ms. For each time-step sample, the RSRP for each pair of UE beams and </w:t>
      </w:r>
      <w:proofErr w:type="spellStart"/>
      <w:r>
        <w:rPr>
          <w:bCs/>
          <w:iCs/>
          <w:lang w:eastAsia="zh-CN"/>
        </w:rPr>
        <w:t>gNB</w:t>
      </w:r>
      <w:proofErr w:type="spellEnd"/>
      <w:r>
        <w:rPr>
          <w:bCs/>
          <w:iCs/>
          <w:lang w:eastAsia="zh-CN"/>
        </w:rPr>
        <w:t xml:space="preserve"> beams are recorded. That is, for each UE at one time-step, there are 21 (cells) x </w:t>
      </w:r>
      <w:r w:rsidR="00D843D1">
        <w:rPr>
          <w:bCs/>
          <w:iCs/>
          <w:lang w:eastAsia="zh-CN"/>
        </w:rPr>
        <w:t>32</w:t>
      </w:r>
      <w:r>
        <w:rPr>
          <w:bCs/>
          <w:iCs/>
          <w:lang w:eastAsia="zh-CN"/>
        </w:rPr>
        <w:t xml:space="preserve"> (Tx beams) x 4 (Rx beams) = 2016 RSRP values being recorded. Besides the beam power, the UE location information in terms of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to all the cells are recorded as well. </w:t>
      </w:r>
      <w:r w:rsidR="003824C3">
        <w:rPr>
          <w:bCs/>
          <w:iCs/>
          <w:lang w:eastAsia="zh-CN"/>
        </w:rPr>
        <w:t xml:space="preserve">We will denote this format as UE angle in the rest of the document. </w:t>
      </w:r>
      <w:r>
        <w:rPr>
          <w:bCs/>
          <w:iCs/>
          <w:lang w:eastAsia="zh-CN"/>
        </w:rPr>
        <w:t xml:space="preserve">For each UE at each time-step, we define the UE’s serving cell, which is the cell that provides the best RSRP for a single Tx/Rx beam pair to the UE. </w:t>
      </w:r>
    </w:p>
    <w:p w14:paraId="46F2942B" w14:textId="6EE810A0" w:rsidR="00B16EF9" w:rsidRDefault="00B16EF9" w:rsidP="00B16EF9">
      <w:pPr>
        <w:jc w:val="both"/>
        <w:rPr>
          <w:bCs/>
          <w:iCs/>
          <w:lang w:eastAsia="zh-CN"/>
        </w:rPr>
      </w:pPr>
      <w:r>
        <w:rPr>
          <w:bCs/>
          <w:iCs/>
          <w:lang w:eastAsia="zh-CN"/>
        </w:rPr>
        <w:t>Depends on the evaluation scheme, we prepare the data samples differently. For example, for the best Tx beam index prediction, we first identify the serving cell for each UE at each time-step. Then, for each Tx beams of the serving cell, we pick the best RSRP among all the RSRP values received by the UE’s Rx beams.  Therefore, each data sample for a UE at one time-step consists of a 1x</w:t>
      </w:r>
      <w:r w:rsidR="00BF576C">
        <w:rPr>
          <w:bCs/>
          <w:iCs/>
          <w:lang w:eastAsia="zh-CN"/>
        </w:rPr>
        <w:t>32</w:t>
      </w:r>
      <w:r>
        <w:rPr>
          <w:bCs/>
          <w:iCs/>
          <w:lang w:eastAsia="zh-CN"/>
        </w:rPr>
        <w:t xml:space="preserve"> vector of RSRP values. </w:t>
      </w:r>
      <w:r w:rsidR="00BF576C">
        <w:rPr>
          <w:bCs/>
          <w:iCs/>
          <w:lang w:eastAsia="zh-CN"/>
        </w:rPr>
        <w:t>Besides</w:t>
      </w:r>
      <w:r w:rsidR="001A5B93">
        <w:rPr>
          <w:bCs/>
          <w:iCs/>
          <w:lang w:eastAsia="zh-CN"/>
        </w:rPr>
        <w:t xml:space="preserve">, if the scheme is predicting with UE’s additional angle information, we will add both the UE’s </w:t>
      </w:r>
      <w:r w:rsidR="001A5B93" w:rsidRPr="005460B4">
        <w:rPr>
          <w:bCs/>
          <w:iCs/>
          <w:lang w:eastAsia="zh-CN"/>
        </w:rPr>
        <w:t xml:space="preserve">azimuth </w:t>
      </w:r>
      <w:r w:rsidR="001A5B93">
        <w:rPr>
          <w:bCs/>
          <w:iCs/>
          <w:lang w:eastAsia="zh-CN"/>
        </w:rPr>
        <w:t xml:space="preserve">and </w:t>
      </w:r>
      <w:r w:rsidR="001A5B93" w:rsidRPr="005460B4">
        <w:rPr>
          <w:bCs/>
          <w:iCs/>
          <w:lang w:eastAsia="zh-CN"/>
        </w:rPr>
        <w:t>zenith angle</w:t>
      </w:r>
      <w:r w:rsidR="001A5B93">
        <w:rPr>
          <w:bCs/>
          <w:iCs/>
          <w:lang w:eastAsia="zh-CN"/>
        </w:rPr>
        <w:t xml:space="preserve">s to its serving cell for each </w:t>
      </w:r>
      <w:r w:rsidR="003D2670">
        <w:rPr>
          <w:bCs/>
          <w:iCs/>
          <w:lang w:eastAsia="zh-CN"/>
        </w:rPr>
        <w:t xml:space="preserve">data </w:t>
      </w:r>
      <w:r w:rsidR="001A5B93">
        <w:rPr>
          <w:bCs/>
          <w:iCs/>
          <w:lang w:eastAsia="zh-CN"/>
        </w:rPr>
        <w:t>sample.</w:t>
      </w:r>
    </w:p>
    <w:p w14:paraId="05A71F85" w14:textId="632B07F7" w:rsidR="00844982" w:rsidRPr="004A5CCB" w:rsidRDefault="00B16EF9" w:rsidP="00B16EF9">
      <w:pPr>
        <w:jc w:val="both"/>
        <w:rPr>
          <w:bCs/>
          <w:iCs/>
          <w:lang w:eastAsia="zh-CN"/>
        </w:rPr>
      </w:pPr>
      <w:r>
        <w:rPr>
          <w:bCs/>
          <w:iCs/>
          <w:lang w:eastAsia="zh-CN"/>
        </w:rPr>
        <w:t>For temporal beam dataset, note that if the serving cell changes for a UE within the 1000 simulating time-steps (as UE is moving), the 1000 time-steps data sequence will be chunked to multiple data sequences so that the data samples in a single sequence is mapped to the same serving cell. For example, if the serving cell for a UE changes from Cell 1 to Cell 2 at time-step 500, there will be two data sequences generated, each has 500 samples. One uses Cell 1 as the serving cell and the other uses Cell 2 as the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w:t>
      </w:r>
      <w:proofErr w:type="gramStart"/>
      <w:r w:rsidR="006E733E" w:rsidRPr="00037B34">
        <w:rPr>
          <w:lang w:eastAsia="zh-CN"/>
        </w:rPr>
        <w:t>e.g.</w:t>
      </w:r>
      <w:proofErr w:type="gramEnd"/>
      <w:r w:rsidR="006E733E" w:rsidRPr="00037B34">
        <w:rPr>
          <w:lang w:eastAsia="zh-CN"/>
        </w:rPr>
        <w:t xml:space="preserve">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w:t>
      </w:r>
      <w:proofErr w:type="spellStart"/>
      <w:r w:rsidR="006E733E" w:rsidRPr="00037B34">
        <w:rPr>
          <w:lang w:eastAsia="zh-CN"/>
        </w:rPr>
        <w:t>gNB</w:t>
      </w:r>
      <w:proofErr w:type="spellEnd"/>
      <w:r w:rsidR="006E733E" w:rsidRPr="00037B34">
        <w:rPr>
          <w:lang w:eastAsia="zh-CN"/>
        </w:rPr>
        <w:t xml:space="preserve"> and the mobile user. </w:t>
      </w:r>
      <w:r w:rsidR="00A50639" w:rsidRPr="00037B34">
        <w:rPr>
          <w:lang w:eastAsia="zh-CN"/>
        </w:rPr>
        <w:t xml:space="preserve">By 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 xml:space="preserve">Therefore, we believe that evaluating the FR2 beam management on </w:t>
      </w:r>
      <w:proofErr w:type="gramStart"/>
      <w:r w:rsidR="006E733E" w:rsidRPr="00037B34">
        <w:rPr>
          <w:lang w:eastAsia="zh-CN"/>
        </w:rPr>
        <w:t>ray-tracing</w:t>
      </w:r>
      <w:proofErr w:type="gramEnd"/>
      <w:r w:rsidR="006E733E" w:rsidRPr="00037B34">
        <w:rPr>
          <w:lang w:eastAsia="zh-CN"/>
        </w:rPr>
        <w:t xml:space="preserve">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w:t>
      </w:r>
      <w:proofErr w:type="gramStart"/>
      <w:r w:rsidRPr="00037B34">
        <w:rPr>
          <w:lang w:eastAsia="zh-CN"/>
        </w:rPr>
        <w:t>taps.</w:t>
      </w:r>
      <w:proofErr w:type="gramEnd"/>
      <w:r w:rsidRPr="00037B34">
        <w:rPr>
          <w:lang w:eastAsia="zh-CN"/>
        </w:rPr>
        <w:t xml:space="preserve">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w:t>
      </w:r>
      <w:proofErr w:type="gramStart"/>
      <w:r w:rsidRPr="00037B34">
        <w:rPr>
          <w:lang w:eastAsia="zh-CN"/>
        </w:rPr>
        <w:t>time.</w:t>
      </w:r>
      <w:proofErr w:type="gramEnd"/>
      <w:r w:rsidRPr="00037B34">
        <w:rPr>
          <w:lang w:eastAsia="zh-CN"/>
        </w:rPr>
        <w:t xml:space="preserv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1C561214"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w:t>
      </w:r>
      <w:proofErr w:type="spellStart"/>
      <w:r w:rsidR="005934BB" w:rsidRPr="00037B34">
        <w:rPr>
          <w:lang w:eastAsia="zh-CN"/>
        </w:rPr>
        <w:t>DeepMIMO</w:t>
      </w:r>
      <w:proofErr w:type="spellEnd"/>
      <w:r w:rsidR="005934BB" w:rsidRPr="00037B34">
        <w:rPr>
          <w:lang w:eastAsia="zh-CN"/>
        </w:rPr>
        <w:t xml:space="preserve">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C12863">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w:t>
      </w:r>
      <w:proofErr w:type="spellStart"/>
      <w:r w:rsidR="005934BB" w:rsidRPr="00037B34">
        <w:rPr>
          <w:lang w:eastAsia="zh-CN"/>
        </w:rPr>
        <w:t>DeepMIMO</w:t>
      </w:r>
      <w:proofErr w:type="spellEnd"/>
      <w:r w:rsidR="005934BB" w:rsidRPr="00037B34">
        <w:rPr>
          <w:lang w:eastAsia="zh-CN"/>
        </w:rPr>
        <w:t xml:space="preserve">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0EEF2551" w:rsidR="00037B34" w:rsidRDefault="00A50639" w:rsidP="001B2F7A">
      <w:pPr>
        <w:jc w:val="both"/>
        <w:rPr>
          <w:lang w:eastAsia="zh-CN"/>
        </w:rPr>
      </w:pPr>
      <w:r w:rsidRPr="00037B34">
        <w:rPr>
          <w:lang w:eastAsia="zh-CN"/>
        </w:rPr>
        <w:t xml:space="preserve">The </w:t>
      </w:r>
      <w:proofErr w:type="spellStart"/>
      <w:r w:rsidRPr="00037B34">
        <w:rPr>
          <w:lang w:eastAsia="zh-CN"/>
        </w:rPr>
        <w:t>DeepMIMO</w:t>
      </w:r>
      <w:proofErr w:type="spellEnd"/>
      <w:r w:rsidRPr="00037B34">
        <w:rPr>
          <w:lang w:eastAsia="zh-CN"/>
        </w:rPr>
        <w:t xml:space="preserve"> “O1” scenario at 28 GHz carrier frequency is adopted in our simulation.</w:t>
      </w:r>
      <w:r w:rsidR="00037B34" w:rsidRPr="00037B34">
        <w:rPr>
          <w:lang w:eastAsia="zh-CN"/>
        </w:rPr>
        <w:t xml:space="preserve"> The layout of the </w:t>
      </w:r>
      <w:proofErr w:type="spellStart"/>
      <w:r w:rsidR="00037B34" w:rsidRPr="00037B34">
        <w:rPr>
          <w:lang w:eastAsia="zh-CN"/>
        </w:rPr>
        <w:t>DeepMIMO</w:t>
      </w:r>
      <w:proofErr w:type="spellEnd"/>
      <w:r w:rsidR="00037B34" w:rsidRPr="00037B34">
        <w:rPr>
          <w:lang w:eastAsia="zh-CN"/>
        </w:rPr>
        <w:t xml:space="preserve">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C12863" w:rsidRPr="00E91847">
        <w:t xml:space="preserve">Figure </w:t>
      </w:r>
      <w:r w:rsidR="00C12863">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proofErr w:type="spellStart"/>
      <w:r w:rsidR="00E57EBE">
        <w:rPr>
          <w:lang w:eastAsia="zh-CN"/>
        </w:rPr>
        <w:t>gNB</w:t>
      </w:r>
      <w:proofErr w:type="spellEnd"/>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C12863" w:rsidRPr="00E91847">
        <w:t xml:space="preserve">Figure </w:t>
      </w:r>
      <w:r w:rsidR="00C12863">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w:t>
      </w:r>
      <w:proofErr w:type="spellStart"/>
      <w:r w:rsidR="00E57EBE">
        <w:rPr>
          <w:lang w:eastAsia="zh-CN"/>
        </w:rPr>
        <w:t>gNB</w:t>
      </w:r>
      <w:proofErr w:type="spellEnd"/>
      <w:r w:rsidR="00E57EBE">
        <w:rPr>
          <w:lang w:eastAsia="zh-CN"/>
        </w:rPr>
        <w:t xml:space="preserve"> and all the positions in the user grid are generated.</w:t>
      </w:r>
    </w:p>
    <w:p w14:paraId="7409E9BC" w14:textId="2CC85A44" w:rsidR="005934BB" w:rsidRPr="005934BB" w:rsidRDefault="00A50639" w:rsidP="001B2F7A">
      <w:pPr>
        <w:jc w:val="both"/>
        <w:rPr>
          <w:iCs/>
          <w:sz w:val="28"/>
          <w:szCs w:val="28"/>
        </w:rPr>
      </w:pPr>
      <w:r w:rsidRPr="00037B34">
        <w:rPr>
          <w:lang w:eastAsia="zh-CN"/>
        </w:rPr>
        <w:t xml:space="preserve">The configuration of the </w:t>
      </w:r>
      <w:proofErr w:type="spellStart"/>
      <w:r w:rsidRPr="00037B34">
        <w:rPr>
          <w:lang w:eastAsia="zh-CN"/>
        </w:rPr>
        <w:t>DeepMIMO</w:t>
      </w:r>
      <w:proofErr w:type="spellEnd"/>
      <w:r w:rsidRPr="00037B34">
        <w:rPr>
          <w:lang w:eastAsia="zh-CN"/>
        </w:rPr>
        <w:t xml:space="preserve"> dataset is set to be as </w:t>
      </w:r>
      <w:proofErr w:type="gramStart"/>
      <w:r w:rsidRPr="00037B34">
        <w:rPr>
          <w:lang w:eastAsia="zh-CN"/>
        </w:rPr>
        <w:t>similar</w:t>
      </w:r>
      <w:r w:rsidR="00337E5C">
        <w:rPr>
          <w:lang w:eastAsia="zh-CN"/>
        </w:rPr>
        <w:t xml:space="preserve"> </w:t>
      </w:r>
      <w:r w:rsidRPr="00037B34">
        <w:rPr>
          <w:lang w:eastAsia="zh-CN"/>
        </w:rPr>
        <w:t>to</w:t>
      </w:r>
      <w:proofErr w:type="gramEnd"/>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C12863">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C12863">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lastRenderedPageBreak/>
        <w:drawing>
          <wp:inline distT="0" distB="0" distL="0" distR="0" wp14:anchorId="5869ABF6" wp14:editId="2E26C535">
            <wp:extent cx="5253053" cy="2950234"/>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45004" cy="3058038"/>
                    </a:xfrm>
                    <a:prstGeom prst="rect">
                      <a:avLst/>
                    </a:prstGeom>
                    <a:noFill/>
                    <a:ln>
                      <a:noFill/>
                    </a:ln>
                  </pic:spPr>
                </pic:pic>
              </a:graphicData>
            </a:graphic>
          </wp:inline>
        </w:drawing>
      </w:r>
    </w:p>
    <w:p w14:paraId="5C89C7DE" w14:textId="639E62AA" w:rsidR="00A50639" w:rsidRDefault="001E154A" w:rsidP="00E91847">
      <w:pPr>
        <w:pStyle w:val="Caption"/>
        <w:tabs>
          <w:tab w:val="left" w:pos="498"/>
          <w:tab w:val="center" w:pos="4820"/>
        </w:tabs>
        <w:jc w:val="center"/>
      </w:pPr>
      <w:bookmarkStart w:id="7" w:name="_Ref110957413"/>
      <w:r w:rsidRPr="00E91847">
        <w:t xml:space="preserve">Figure </w:t>
      </w:r>
      <w:r w:rsidRPr="00E91847">
        <w:fldChar w:fldCharType="begin"/>
      </w:r>
      <w:r w:rsidRPr="00E91847">
        <w:instrText xml:space="preserve"> SEQ Figure \* ARABIC </w:instrText>
      </w:r>
      <w:r w:rsidRPr="00E91847">
        <w:fldChar w:fldCharType="separate"/>
      </w:r>
      <w:r w:rsidR="00C12863">
        <w:rPr>
          <w:noProof/>
        </w:rPr>
        <w:t>2</w:t>
      </w:r>
      <w:r w:rsidRPr="00E91847">
        <w:fldChar w:fldCharType="end"/>
      </w:r>
      <w:bookmarkEnd w:id="7"/>
      <w:r w:rsidRPr="00E91847">
        <w:t xml:space="preserve">: </w:t>
      </w:r>
      <w:proofErr w:type="spellStart"/>
      <w:r w:rsidR="00037B34" w:rsidRPr="00E91847">
        <w:t>DeepMIMO</w:t>
      </w:r>
      <w:proofErr w:type="spellEnd"/>
      <w:r w:rsidR="00037B34" w:rsidRPr="00E91847">
        <w:t xml:space="preserve">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8" w:name="_Ref111135317"/>
      <w:bookmarkEnd w:id="0"/>
      <w:bookmarkEnd w:id="1"/>
      <w:r>
        <w:rPr>
          <w:rFonts w:ascii="Times New Roman" w:hAnsi="Times New Roman"/>
          <w:sz w:val="24"/>
          <w:szCs w:val="24"/>
        </w:rPr>
        <w:t>Configuration of Set A of beams</w:t>
      </w:r>
      <w:bookmarkEnd w:id="8"/>
    </w:p>
    <w:p w14:paraId="231EA599" w14:textId="12B016ED" w:rsidR="000A257E" w:rsidRPr="000A257E" w:rsidRDefault="007C1160" w:rsidP="001B2F7A">
      <w:pPr>
        <w:jc w:val="both"/>
        <w:rPr>
          <w:lang w:val="en-GB"/>
        </w:rPr>
      </w:pPr>
      <w:r>
        <w:rPr>
          <w:lang w:val="en-GB"/>
        </w:rPr>
        <w:t xml:space="preserve">We apply a beam steering code book for the Set A of beams at </w:t>
      </w:r>
      <w:proofErr w:type="spellStart"/>
      <w:r>
        <w:rPr>
          <w:lang w:val="en-GB"/>
        </w:rPr>
        <w:t>gNB</w:t>
      </w:r>
      <w:proofErr w:type="spellEnd"/>
      <w:r>
        <w:rPr>
          <w:lang w:val="en-GB"/>
        </w:rPr>
        <w:t xml:space="preserve">. As shown in </w:t>
      </w:r>
      <w:r>
        <w:rPr>
          <w:lang w:val="en-GB"/>
        </w:rPr>
        <w:fldChar w:fldCharType="begin"/>
      </w:r>
      <w:r>
        <w:rPr>
          <w:lang w:val="en-GB"/>
        </w:rPr>
        <w:instrText xml:space="preserve"> REF _Ref110957450 \h </w:instrText>
      </w:r>
      <w:r>
        <w:rPr>
          <w:lang w:val="en-GB"/>
        </w:rPr>
      </w:r>
      <w:r>
        <w:rPr>
          <w:lang w:val="en-GB"/>
        </w:rPr>
        <w:fldChar w:fldCharType="separate"/>
      </w:r>
      <w:r w:rsidR="00C12863" w:rsidRPr="00B61D99">
        <w:t xml:space="preserve">Figure </w:t>
      </w:r>
      <w:r w:rsidR="00C12863">
        <w:rPr>
          <w:noProof/>
        </w:rPr>
        <w:t>3</w:t>
      </w:r>
      <w:r>
        <w:rPr>
          <w:lang w:val="en-GB"/>
        </w:rPr>
        <w:fldChar w:fldCharType="end"/>
      </w:r>
      <w:r>
        <w:rPr>
          <w:lang w:val="en-GB"/>
        </w:rPr>
        <w:t xml:space="preserve">, these Set A of beams consist of </w:t>
      </w:r>
      <w:r w:rsidR="00C4336A">
        <w:rPr>
          <w:lang w:val="en-GB"/>
        </w:rPr>
        <w:t>32</w:t>
      </w:r>
      <w:r>
        <w:rPr>
          <w:lang w:val="en-GB"/>
        </w:rPr>
        <w:t xml:space="preserve"> beams with 2 beam angles along the elevation dimension and </w:t>
      </w:r>
      <w:r w:rsidR="00DA05B5">
        <w:rPr>
          <w:lang w:val="en-GB"/>
        </w:rPr>
        <w:t>16</w:t>
      </w:r>
      <w:r>
        <w:rPr>
          <w:lang w:val="en-GB"/>
        </w:rPr>
        <w:t xml:space="preserve"> beam angles along the horizontal dimension. The horizontal beams span a 120</w:t>
      </w:r>
      <w:r w:rsidRPr="00CE6A65">
        <w:rPr>
          <w:lang w:val="en-GB"/>
        </w:rPr>
        <w:t>° range to align with the cell service area. T</w:t>
      </w:r>
      <w:r>
        <w:rPr>
          <w:lang w:val="en-GB"/>
        </w:rPr>
        <w:t xml:space="preserve">he beam angles of the </w:t>
      </w:r>
      <w:r w:rsidR="00E36172">
        <w:rPr>
          <w:lang w:val="en-GB"/>
        </w:rPr>
        <w:t>32</w:t>
      </w:r>
      <w:r>
        <w:rPr>
          <w:lang w:val="en-GB"/>
        </w:rPr>
        <w:t xml:space="preserve"> beams are also summarized in </w:t>
      </w:r>
      <w:r>
        <w:rPr>
          <w:lang w:val="en-GB"/>
        </w:rPr>
        <w:fldChar w:fldCharType="begin"/>
      </w:r>
      <w:r>
        <w:rPr>
          <w:lang w:val="en-GB"/>
        </w:rPr>
        <w:instrText xml:space="preserve"> REF _Ref110957450 \h </w:instrText>
      </w:r>
      <w:r>
        <w:rPr>
          <w:lang w:val="en-GB"/>
        </w:rPr>
      </w:r>
      <w:r>
        <w:rPr>
          <w:lang w:val="en-GB"/>
        </w:rPr>
        <w:fldChar w:fldCharType="separate"/>
      </w:r>
      <w:r w:rsidR="00C12863" w:rsidRPr="00B61D99">
        <w:t xml:space="preserve">Figure </w:t>
      </w:r>
      <w:r w:rsidR="00C12863">
        <w:rPr>
          <w:noProof/>
        </w:rPr>
        <w:t>3</w:t>
      </w:r>
      <w:r>
        <w:rPr>
          <w:lang w:val="en-GB"/>
        </w:rPr>
        <w:fldChar w:fldCharType="end"/>
      </w:r>
      <w:r w:rsidRPr="00CE6A65">
        <w:rPr>
          <w:lang w:val="en-GB"/>
        </w:rPr>
        <w:t>.</w:t>
      </w:r>
      <w:r>
        <w:rPr>
          <w:lang w:val="en-GB"/>
        </w:rPr>
        <w:t xml:space="preserve"> To increase the diversity of </w:t>
      </w:r>
      <w:r w:rsidR="009116CC">
        <w:rPr>
          <w:lang w:val="en-GB"/>
        </w:rPr>
        <w:t xml:space="preserve">the </w:t>
      </w:r>
      <w:r>
        <w:rPr>
          <w:lang w:val="en-GB"/>
        </w:rPr>
        <w:t>best beam selected by each UE, we apply a 15</w:t>
      </w:r>
      <w:r w:rsidRPr="00CE6A65">
        <w:rPr>
          <w:lang w:val="en-GB"/>
        </w:rPr>
        <w:t>°</w:t>
      </w:r>
      <w:r>
        <w:rPr>
          <w:lang w:val="en-GB"/>
        </w:rPr>
        <w:t xml:space="preserve"> down-tilting angle to all the Set A of beams</w:t>
      </w:r>
      <w:r w:rsidR="00CA5C91" w:rsidRPr="00CE6A65">
        <w:rPr>
          <w:lang w:val="en-GB"/>
        </w:rPr>
        <w:t>.</w:t>
      </w:r>
    </w:p>
    <w:p w14:paraId="0D08EC4B" w14:textId="08F73175" w:rsidR="000A257E" w:rsidRDefault="0030575D" w:rsidP="000A257E">
      <w:pPr>
        <w:jc w:val="center"/>
        <w:rPr>
          <w:lang w:val="en-GB"/>
        </w:rPr>
      </w:pPr>
      <w:r>
        <w:rPr>
          <w:noProof/>
        </w:rPr>
        <w:drawing>
          <wp:inline distT="0" distB="0" distL="0" distR="0" wp14:anchorId="0E3110A0" wp14:editId="1E946884">
            <wp:extent cx="6122035" cy="3384550"/>
            <wp:effectExtent l="0" t="0" r="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3384550"/>
                    </a:xfrm>
                    <a:prstGeom prst="rect">
                      <a:avLst/>
                    </a:prstGeom>
                  </pic:spPr>
                </pic:pic>
              </a:graphicData>
            </a:graphic>
          </wp:inline>
        </w:drawing>
      </w:r>
    </w:p>
    <w:p w14:paraId="165FF435" w14:textId="6CD89F31" w:rsidR="00CA5C91" w:rsidRPr="00B61D99" w:rsidRDefault="001E154A" w:rsidP="00AA39A1">
      <w:pPr>
        <w:pStyle w:val="Caption"/>
        <w:tabs>
          <w:tab w:val="left" w:pos="498"/>
          <w:tab w:val="center" w:pos="4820"/>
        </w:tabs>
        <w:spacing w:before="0"/>
        <w:jc w:val="center"/>
      </w:pPr>
      <w:bookmarkStart w:id="9" w:name="_Ref110957450"/>
      <w:r w:rsidRPr="00B61D99">
        <w:t xml:space="preserve">Figure </w:t>
      </w:r>
      <w:r w:rsidRPr="00B61D99">
        <w:fldChar w:fldCharType="begin"/>
      </w:r>
      <w:r w:rsidRPr="00B61D99">
        <w:instrText xml:space="preserve"> SEQ Figure \* ARABIC </w:instrText>
      </w:r>
      <w:r w:rsidRPr="00B61D99">
        <w:fldChar w:fldCharType="separate"/>
      </w:r>
      <w:r w:rsidR="00C12863">
        <w:rPr>
          <w:noProof/>
        </w:rPr>
        <w:t>3</w:t>
      </w:r>
      <w:r w:rsidRPr="00B61D99">
        <w:fldChar w:fldCharType="end"/>
      </w:r>
      <w:bookmarkEnd w:id="9"/>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w:t>
      </w:r>
      <w:proofErr w:type="spellStart"/>
      <w:r w:rsidR="00CA5C91" w:rsidRPr="00B61D99">
        <w:t>gNB</w:t>
      </w:r>
      <w:proofErr w:type="spellEnd"/>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Temporal beam prediction</w:t>
      </w:r>
    </w:p>
    <w:p w14:paraId="22AC2B14" w14:textId="5C353D28" w:rsidR="00BA540E" w:rsidRPr="00BA540E" w:rsidRDefault="00CE58A2" w:rsidP="00CE58A2">
      <w:pPr>
        <w:jc w:val="both"/>
        <w:rPr>
          <w:lang w:val="en-GB"/>
        </w:rPr>
      </w:pPr>
      <w:r>
        <w:rPr>
          <w:lang w:val="en-GB"/>
        </w:rPr>
        <w:t xml:space="preserve">As shown in </w:t>
      </w:r>
      <w:r>
        <w:rPr>
          <w:lang w:val="en-GB"/>
        </w:rPr>
        <w:fldChar w:fldCharType="begin"/>
      </w:r>
      <w:r>
        <w:rPr>
          <w:lang w:val="en-GB"/>
        </w:rPr>
        <w:instrText xml:space="preserve"> REF _Ref110957477 \h </w:instrText>
      </w:r>
      <w:r>
        <w:rPr>
          <w:lang w:val="en-GB"/>
        </w:rPr>
      </w:r>
      <w:r>
        <w:rPr>
          <w:lang w:val="en-GB"/>
        </w:rPr>
        <w:fldChar w:fldCharType="separate"/>
      </w:r>
      <w:r w:rsidR="00C12863" w:rsidRPr="00141395">
        <w:t xml:space="preserve">Figure </w:t>
      </w:r>
      <w:r w:rsidR="00C12863">
        <w:rPr>
          <w:noProof/>
        </w:rPr>
        <w:t>4</w:t>
      </w:r>
      <w:r>
        <w:rPr>
          <w:lang w:val="en-GB"/>
        </w:rPr>
        <w:fldChar w:fldCharType="end"/>
      </w:r>
      <w:r>
        <w:rPr>
          <w:lang w:val="en-GB"/>
        </w:rPr>
        <w:t>, the objective of the temporal beam prediction is to</w:t>
      </w:r>
      <w:r w:rsidRPr="004A5CCB">
        <w:rPr>
          <w:lang w:val="en-GB"/>
        </w:rPr>
        <w:t xml:space="preserve"> predict the future </w:t>
      </w:r>
      <w:r w:rsidR="00582365">
        <w:rPr>
          <w:lang w:val="en-GB"/>
        </w:rPr>
        <w:t>Top-k</w:t>
      </w:r>
      <w:r w:rsidRPr="004A5CCB">
        <w:rPr>
          <w:lang w:val="en-GB"/>
        </w:rPr>
        <w:t xml:space="preserve"> </w:t>
      </w:r>
      <w:r>
        <w:rPr>
          <w:lang w:val="en-GB"/>
        </w:rPr>
        <w:t>beams or beam pairs in Set A</w:t>
      </w:r>
      <w:r w:rsidRPr="004A5CCB">
        <w:rPr>
          <w:lang w:val="en-GB"/>
        </w:rPr>
        <w:t xml:space="preserve"> </w:t>
      </w:r>
      <w:r>
        <w:rPr>
          <w:lang w:val="en-GB"/>
        </w:rPr>
        <w:t xml:space="preserve">(in the prediction window size of T2) </w:t>
      </w:r>
      <w:r w:rsidRPr="004A5CCB">
        <w:rPr>
          <w:lang w:val="en-GB"/>
        </w:rPr>
        <w:t xml:space="preserve">using the previous </w:t>
      </w:r>
      <w:r>
        <w:rPr>
          <w:lang w:val="en-GB"/>
        </w:rPr>
        <w:t>RSRP measurements of beams or beam pairs in Set B (in the observation window size of T1)</w:t>
      </w:r>
      <w:r w:rsidRPr="004A5CCB">
        <w:rPr>
          <w:lang w:val="en-GB"/>
        </w:rPr>
        <w:t>.</w:t>
      </w:r>
      <w:r>
        <w:rPr>
          <w:lang w:val="en-GB"/>
        </w:rPr>
        <w:t xml:space="preserve"> Set A of beams are presented in Section </w:t>
      </w:r>
      <w:r>
        <w:rPr>
          <w:lang w:val="en-GB"/>
        </w:rPr>
        <w:fldChar w:fldCharType="begin"/>
      </w:r>
      <w:r>
        <w:rPr>
          <w:lang w:val="en-GB"/>
        </w:rPr>
        <w:instrText xml:space="preserve"> REF _Ref111135317 \r \h </w:instrText>
      </w:r>
      <w:r>
        <w:rPr>
          <w:lang w:val="en-GB"/>
        </w:rPr>
      </w:r>
      <w:r>
        <w:rPr>
          <w:lang w:val="en-GB"/>
        </w:rPr>
        <w:fldChar w:fldCharType="separate"/>
      </w:r>
      <w:r w:rsidR="00C12863">
        <w:rPr>
          <w:lang w:val="en-GB"/>
        </w:rPr>
        <w:t>2.2.3</w:t>
      </w:r>
      <w:r>
        <w:rPr>
          <w:lang w:val="en-GB"/>
        </w:rPr>
        <w:fldChar w:fldCharType="end"/>
      </w:r>
      <w:r>
        <w:rPr>
          <w:lang w:val="en-GB"/>
        </w:rPr>
        <w:t>. We consider Set B of beams are the same as Set A of beams.</w:t>
      </w:r>
    </w:p>
    <w:p w14:paraId="032E3C89" w14:textId="67614EAF" w:rsidR="00CE58A2" w:rsidRDefault="00BA540E" w:rsidP="00CE58A2">
      <w:pPr>
        <w:jc w:val="center"/>
        <w:rPr>
          <w:lang w:val="en-GB"/>
        </w:rPr>
      </w:pPr>
      <w:r>
        <w:rPr>
          <w:noProof/>
          <w:lang w:val="en-GB"/>
        </w:rPr>
        <w:drawing>
          <wp:inline distT="0" distB="0" distL="0" distR="0" wp14:anchorId="3C2A7B4B" wp14:editId="23B1644B">
            <wp:extent cx="4627245" cy="232918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7245" cy="2329180"/>
                    </a:xfrm>
                    <a:prstGeom prst="rect">
                      <a:avLst/>
                    </a:prstGeom>
                    <a:noFill/>
                  </pic:spPr>
                </pic:pic>
              </a:graphicData>
            </a:graphic>
          </wp:inline>
        </w:drawing>
      </w:r>
    </w:p>
    <w:p w14:paraId="1FD5103D" w14:textId="45937195" w:rsidR="00CE58A2" w:rsidRPr="00141395" w:rsidRDefault="00CE58A2" w:rsidP="00CE58A2">
      <w:pPr>
        <w:pStyle w:val="Caption"/>
        <w:tabs>
          <w:tab w:val="left" w:pos="498"/>
          <w:tab w:val="center" w:pos="4820"/>
        </w:tabs>
        <w:jc w:val="center"/>
      </w:pPr>
      <w:bookmarkStart w:id="10" w:name="_Ref110957477"/>
      <w:r w:rsidRPr="00141395">
        <w:t xml:space="preserve">Figure </w:t>
      </w:r>
      <w:r w:rsidRPr="00141395">
        <w:fldChar w:fldCharType="begin"/>
      </w:r>
      <w:r w:rsidRPr="00141395">
        <w:instrText xml:space="preserve"> SEQ Figure \* ARABIC </w:instrText>
      </w:r>
      <w:r w:rsidRPr="00141395">
        <w:fldChar w:fldCharType="separate"/>
      </w:r>
      <w:r w:rsidR="00C12863">
        <w:rPr>
          <w:noProof/>
        </w:rPr>
        <w:t>4</w:t>
      </w:r>
      <w:r w:rsidRPr="00141395">
        <w:fldChar w:fldCharType="end"/>
      </w:r>
      <w:bookmarkEnd w:id="10"/>
      <w:r w:rsidRPr="00141395">
        <w:t xml:space="preserve">: the objective of the temporal beam </w:t>
      </w:r>
      <w:r>
        <w:t>p</w:t>
      </w:r>
      <w:r w:rsidRPr="00141395">
        <w:t>rediction</w:t>
      </w:r>
      <w:r>
        <w:t xml:space="preserve"> with additional UE information and temporal beam pair prediction</w:t>
      </w:r>
    </w:p>
    <w:p w14:paraId="09DCFD60" w14:textId="77777777" w:rsidR="00CE58A2" w:rsidRDefault="00CE58A2" w:rsidP="00CE58A2">
      <w:pPr>
        <w:jc w:val="both"/>
        <w:rPr>
          <w:lang w:val="en-GB"/>
        </w:rPr>
      </w:pPr>
    </w:p>
    <w:p w14:paraId="7DF1074A" w14:textId="77777777" w:rsidR="00CE58A2" w:rsidRPr="001B4515" w:rsidRDefault="00CE58A2" w:rsidP="00CE58A2">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2B1A3A9" w14:textId="65DBA93B" w:rsidR="00CE58A2" w:rsidRDefault="00CE58A2" w:rsidP="00CE58A2">
      <w:pPr>
        <w:jc w:val="both"/>
      </w:pPr>
      <w:r w:rsidRPr="00D232EB">
        <w:t>As discussed in</w:t>
      </w:r>
      <w:r>
        <w:t xml:space="preserve"> </w:t>
      </w:r>
      <w:r>
        <w:fldChar w:fldCharType="begin"/>
      </w:r>
      <w:r>
        <w:instrText xml:space="preserve"> REF _Ref111127726 \r \h </w:instrText>
      </w:r>
      <w:r>
        <w:fldChar w:fldCharType="separate"/>
      </w:r>
      <w:r w:rsidR="00C12863">
        <w:t>[4]</w:t>
      </w:r>
      <w:r>
        <w:fldChar w:fldCharType="end"/>
      </w:r>
      <w:r w:rsidRPr="00D232EB">
        <w:t xml:space="preserve">, it is agreed that the user trajectory needs to be considered at least for the temporal beam prediction task. </w:t>
      </w:r>
      <w:r>
        <w:t xml:space="preserve">In this report, we adopt the option-2 </w:t>
      </w:r>
      <w:r>
        <w:fldChar w:fldCharType="begin"/>
      </w:r>
      <w:r>
        <w:instrText xml:space="preserve"> REF _Ref111127726 \r \h </w:instrText>
      </w:r>
      <w:r>
        <w:fldChar w:fldCharType="separate"/>
      </w:r>
      <w:r w:rsidR="00C12863">
        <w:t>[4]</w:t>
      </w:r>
      <w:r>
        <w:fldChar w:fldCharType="end"/>
      </w:r>
      <w:r>
        <w:t xml:space="preserve"> user trajectory. The user trajectory can be summarized as follows.</w:t>
      </w:r>
    </w:p>
    <w:p w14:paraId="13E054F4" w14:textId="77777777" w:rsidR="00CE58A2" w:rsidRDefault="00CE58A2" w:rsidP="00CE58A2">
      <w:r w:rsidRPr="00331E74">
        <w:t>Trajectory model (based on option 2)</w:t>
      </w:r>
    </w:p>
    <w:p w14:paraId="2027BDDA" w14:textId="77777777" w:rsidR="00CE58A2" w:rsidRDefault="00CE58A2" w:rsidP="00CE58A2">
      <w:pPr>
        <w:pStyle w:val="ListParagraph"/>
        <w:numPr>
          <w:ilvl w:val="0"/>
          <w:numId w:val="16"/>
        </w:numPr>
      </w:pPr>
      <w:r w:rsidRPr="00331E74">
        <w:t>Step 0: initialize random position and moving direction, speed is a constant</w:t>
      </w:r>
    </w:p>
    <w:p w14:paraId="2FAB2A4A" w14:textId="77777777" w:rsidR="00CE58A2" w:rsidRDefault="00CE58A2" w:rsidP="00CE58A2">
      <w:pPr>
        <w:pStyle w:val="ListParagraph"/>
        <w:numPr>
          <w:ilvl w:val="0"/>
          <w:numId w:val="16"/>
        </w:numPr>
      </w:pPr>
      <w:r w:rsidRPr="00331E74">
        <w:t xml:space="preserve">Step 1: generate a time interval following exponential distribution (mean = 5 s) with granularity of 100 </w:t>
      </w:r>
      <w:proofErr w:type="spellStart"/>
      <w:r w:rsidRPr="00331E74">
        <w:t>ms</w:t>
      </w:r>
      <w:proofErr w:type="spellEnd"/>
    </w:p>
    <w:p w14:paraId="54822768" w14:textId="77777777" w:rsidR="00CE58A2" w:rsidRDefault="00CE58A2" w:rsidP="00CE58A2">
      <w:pPr>
        <w:pStyle w:val="ListParagraph"/>
        <w:numPr>
          <w:ilvl w:val="0"/>
          <w:numId w:val="16"/>
        </w:numPr>
      </w:pPr>
      <w:r w:rsidRPr="00331E74">
        <w:t>Step 2: UE moves straightly along the selected direction to the end of the time interval</w:t>
      </w:r>
    </w:p>
    <w:p w14:paraId="202EA869" w14:textId="77777777" w:rsidR="00CE58A2" w:rsidRDefault="00CE58A2" w:rsidP="00CE58A2">
      <w:pPr>
        <w:pStyle w:val="ListParagraph"/>
        <w:numPr>
          <w:ilvl w:val="0"/>
          <w:numId w:val="16"/>
        </w:numPr>
      </w:pPr>
      <w:r w:rsidRPr="00331E74">
        <w:t>Step 3: generate new moving direction: current moving direction + uniform distribution of [-45°, 45°]</w:t>
      </w:r>
    </w:p>
    <w:p w14:paraId="38FF7FA3" w14:textId="77777777" w:rsidR="00CE58A2" w:rsidRDefault="00CE58A2" w:rsidP="00CE58A2">
      <w:pPr>
        <w:pStyle w:val="ListParagraph"/>
        <w:numPr>
          <w:ilvl w:val="0"/>
          <w:numId w:val="16"/>
        </w:numPr>
      </w:pPr>
      <w:r w:rsidRPr="00331E74">
        <w:t xml:space="preserve">Loop back to step 1, break loop </w:t>
      </w:r>
      <w:r>
        <w:t>if</w:t>
      </w:r>
    </w:p>
    <w:p w14:paraId="3CD07299" w14:textId="77777777" w:rsidR="00CE58A2" w:rsidRDefault="00CE58A2" w:rsidP="00CE58A2">
      <w:pPr>
        <w:pStyle w:val="ListParagraph"/>
        <w:numPr>
          <w:ilvl w:val="1"/>
          <w:numId w:val="16"/>
        </w:numPr>
      </w:pPr>
      <w:r w:rsidRPr="00331E74">
        <w:t>Time limitation is reached</w:t>
      </w:r>
    </w:p>
    <w:p w14:paraId="23C91E04" w14:textId="77777777" w:rsidR="00CE58A2" w:rsidRDefault="00CE58A2" w:rsidP="00CE58A2">
      <w:pPr>
        <w:pStyle w:val="ListParagraph"/>
        <w:numPr>
          <w:ilvl w:val="1"/>
          <w:numId w:val="16"/>
        </w:numPr>
      </w:pPr>
      <w:r w:rsidRPr="00331E74">
        <w:t xml:space="preserve">UE is out of the service area </w:t>
      </w:r>
    </w:p>
    <w:p w14:paraId="75914F66" w14:textId="77777777" w:rsidR="00CE58A2" w:rsidRDefault="00CE58A2" w:rsidP="00CE58A2">
      <w:pPr>
        <w:pStyle w:val="ListParagraph"/>
        <w:numPr>
          <w:ilvl w:val="0"/>
          <w:numId w:val="16"/>
        </w:numPr>
      </w:pPr>
      <w:r>
        <w:t>I</w:t>
      </w:r>
      <w:r w:rsidRPr="00331E74">
        <w:t>f the trajectory length (in time) is less than the length of (observation + prediction window), the trajectory should be discarded.</w:t>
      </w:r>
    </w:p>
    <w:p w14:paraId="60D402AC" w14:textId="629FF4FD" w:rsidR="001B2F7A" w:rsidRPr="00D232EB" w:rsidRDefault="00CE58A2" w:rsidP="00CE58A2">
      <w:pPr>
        <w:pStyle w:val="ListParagraph"/>
        <w:numPr>
          <w:ilvl w:val="0"/>
          <w:numId w:val="16"/>
        </w:numPr>
      </w:pPr>
      <w:r w:rsidRPr="00DD1106">
        <w:t xml:space="preserve">UE orientation </w:t>
      </w:r>
      <w:r>
        <w:rPr>
          <w:rFonts w:hint="eastAsia"/>
          <w:lang w:eastAsia="zh-TW"/>
        </w:rPr>
        <w:t>i</w:t>
      </w:r>
      <w:r>
        <w:rPr>
          <w:lang w:eastAsia="zh-TW"/>
        </w:rPr>
        <w:t>s randomly generated at the beginning of the simulation and fixed during the whole trajectory</w:t>
      </w:r>
      <w:r w:rsidR="00331E74" w:rsidRPr="00331E74">
        <w:t>.</w:t>
      </w:r>
    </w:p>
    <w:p w14:paraId="354A5D7E" w14:textId="2AA44D37" w:rsidR="00183C5E" w:rsidRDefault="00183C5E" w:rsidP="00183C5E">
      <w:pPr>
        <w:pStyle w:val="Heading3"/>
        <w:numPr>
          <w:ilvl w:val="2"/>
          <w:numId w:val="1"/>
        </w:numPr>
        <w:rPr>
          <w:rFonts w:ascii="Times New Roman" w:hAnsi="Times New Roman"/>
          <w:sz w:val="24"/>
          <w:szCs w:val="24"/>
        </w:rPr>
      </w:pPr>
      <w:bookmarkStart w:id="11" w:name="_Ref110957794"/>
      <w:r w:rsidRPr="00331E74">
        <w:rPr>
          <w:rFonts w:ascii="Times New Roman" w:hAnsi="Times New Roman"/>
          <w:sz w:val="24"/>
          <w:szCs w:val="24"/>
        </w:rPr>
        <w:lastRenderedPageBreak/>
        <w:t xml:space="preserve">Performance </w:t>
      </w:r>
      <w:r w:rsidR="00742AD5" w:rsidRPr="00331E74">
        <w:rPr>
          <w:rFonts w:ascii="Times New Roman" w:hAnsi="Times New Roman"/>
          <w:sz w:val="24"/>
          <w:szCs w:val="24"/>
        </w:rPr>
        <w:t>Evaluation for Temporal Beam Prediction</w:t>
      </w:r>
      <w:bookmarkEnd w:id="11"/>
    </w:p>
    <w:p w14:paraId="69961DD3" w14:textId="77777777" w:rsidR="00B16323" w:rsidRPr="00A51CCB" w:rsidRDefault="00A51CCB" w:rsidP="00B16323">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for the best Tx beam</w:t>
      </w:r>
      <w:r w:rsidR="005558AB">
        <w:rPr>
          <w:rFonts w:ascii="Times New Roman" w:hAnsi="Times New Roman"/>
          <w:szCs w:val="24"/>
        </w:rPr>
        <w:t xml:space="preserve"> index</w:t>
      </w:r>
      <w:r>
        <w:rPr>
          <w:rFonts w:ascii="Times New Roman" w:hAnsi="Times New Roman"/>
          <w:szCs w:val="24"/>
        </w:rPr>
        <w:t xml:space="preserve"> </w:t>
      </w:r>
    </w:p>
    <w:p w14:paraId="6756DE64" w14:textId="045F5D2A" w:rsidR="00C5215C" w:rsidRPr="00C5215C" w:rsidRDefault="00C5215C" w:rsidP="00C5215C">
      <w:pPr>
        <w:jc w:val="both"/>
        <w:rPr>
          <w:lang w:val="en-GB"/>
        </w:rPr>
      </w:pPr>
      <w:r w:rsidRPr="00C5215C">
        <w:rPr>
          <w:lang w:val="en-GB"/>
        </w:rPr>
        <w:t xml:space="preserve">In this section, we demonstrate the performance evaluation result in terms of the Top-K/1 accuracy (i.e., the percentage of “the Top-1 genie-aided beam is one of the Top-K predicted beams”) over 32 beams on the SLS datasets.  We assume the prediction window is 4-time steps and observation window </w:t>
      </w:r>
      <w:proofErr w:type="gramStart"/>
      <w:r w:rsidRPr="00C5215C">
        <w:rPr>
          <w:lang w:val="en-GB"/>
        </w:rPr>
        <w:t>is</w:t>
      </w:r>
      <w:proofErr w:type="gramEnd"/>
      <w:r w:rsidRPr="00C5215C">
        <w:rPr>
          <w:lang w:val="en-GB"/>
        </w:rPr>
        <w:t xml:space="preserve"> 6 time-steps (i.e. N=4 and M=6). The UE speed is set to 60 km/h. We perform predictions by two AI/ML models, LSTM and CNNLSTM. The evaluation results are shown in</w:t>
      </w:r>
      <w:r w:rsidR="000F3346">
        <w:rPr>
          <w:lang w:val="en-GB"/>
        </w:rPr>
        <w:t xml:space="preserve"> </w:t>
      </w:r>
      <w:r w:rsidR="000F3346">
        <w:rPr>
          <w:lang w:val="en-GB"/>
        </w:rPr>
        <w:fldChar w:fldCharType="begin"/>
      </w:r>
      <w:r w:rsidR="000F3346">
        <w:rPr>
          <w:lang w:val="en-GB"/>
        </w:rPr>
        <w:instrText xml:space="preserve"> REF _Ref127527154 \h </w:instrText>
      </w:r>
      <w:r w:rsidR="000F3346">
        <w:rPr>
          <w:lang w:val="en-GB"/>
        </w:rPr>
      </w:r>
      <w:r w:rsidR="000F3346">
        <w:rPr>
          <w:lang w:val="en-GB"/>
        </w:rPr>
        <w:fldChar w:fldCharType="separate"/>
      </w:r>
      <w:r w:rsidR="00C12863" w:rsidRPr="00341BB3">
        <w:rPr>
          <w:szCs w:val="22"/>
        </w:rPr>
        <w:t xml:space="preserve">Table </w:t>
      </w:r>
      <w:r w:rsidR="00C12863">
        <w:rPr>
          <w:noProof/>
          <w:szCs w:val="22"/>
        </w:rPr>
        <w:t>1</w:t>
      </w:r>
      <w:r w:rsidR="000F3346">
        <w:rPr>
          <w:lang w:val="en-GB"/>
        </w:rPr>
        <w:fldChar w:fldCharType="end"/>
      </w:r>
      <w:r w:rsidRPr="00C5215C">
        <w:rPr>
          <w:lang w:val="en-GB"/>
        </w:rPr>
        <w:t>. In this experiment, Option2 baseline scheme (Select the best beam for T2 within Set A of beams based on the measurements of all the RS resources from Set B of beams at the time instants within T1) is used. We use the best Top-K beam observed in the last measurement in T1 as the predicted Top-K beam in T2.</w:t>
      </w:r>
    </w:p>
    <w:p w14:paraId="0B82CC3A" w14:textId="72B17B2B" w:rsidR="00C5215C" w:rsidRDefault="00C5215C" w:rsidP="00C5215C">
      <w:pPr>
        <w:jc w:val="both"/>
        <w:rPr>
          <w:lang w:val="en-GB"/>
        </w:rPr>
      </w:pPr>
      <w:r>
        <w:rPr>
          <w:lang w:val="en-GB"/>
        </w:rPr>
        <w:t xml:space="preserve">We can observe that when measurement periodicity is 40 </w:t>
      </w:r>
      <w:proofErr w:type="spellStart"/>
      <w:r>
        <w:rPr>
          <w:lang w:val="en-GB"/>
        </w:rPr>
        <w:t>ms</w:t>
      </w:r>
      <w:proofErr w:type="spellEnd"/>
      <w:r>
        <w:rPr>
          <w:lang w:val="en-GB"/>
        </w:rPr>
        <w:t xml:space="preserve">, the difference between the AI/ML models to the baseline scheme is not obvious. However, when the measurement periodicity is 80 </w:t>
      </w:r>
      <w:proofErr w:type="spellStart"/>
      <w:r>
        <w:rPr>
          <w:lang w:val="en-GB"/>
        </w:rPr>
        <w:t>ms</w:t>
      </w:r>
      <w:proofErr w:type="spellEnd"/>
      <w:r>
        <w:rPr>
          <w:lang w:val="en-GB"/>
        </w:rPr>
        <w:t>. CNN</w:t>
      </w:r>
      <w:r w:rsidR="00FE576C">
        <w:rPr>
          <w:lang w:val="en-GB"/>
        </w:rPr>
        <w:t>LS</w:t>
      </w:r>
      <w:r>
        <w:rPr>
          <w:lang w:val="en-GB"/>
        </w:rPr>
        <w:t xml:space="preserve">TM improves the Top-1 accuracy by 13.9% and RSRP difference by 14.9% compared to the baseline scheme. The improvement becomes larger when the measurement periodicity is 160 </w:t>
      </w:r>
      <w:proofErr w:type="spellStart"/>
      <w:r>
        <w:rPr>
          <w:lang w:val="en-GB"/>
        </w:rPr>
        <w:t>ms</w:t>
      </w:r>
      <w:proofErr w:type="spellEnd"/>
      <w:r>
        <w:rPr>
          <w:lang w:val="en-GB"/>
        </w:rPr>
        <w:t>. On the other hand, the improvement by using LSTM is limited.</w:t>
      </w:r>
    </w:p>
    <w:p w14:paraId="77D8F19B" w14:textId="77777777" w:rsidR="00B16323" w:rsidRDefault="00B16323" w:rsidP="00B16323">
      <w:pPr>
        <w:jc w:val="both"/>
        <w:rPr>
          <w:lang w:val="en-GB"/>
        </w:rPr>
      </w:pPr>
    </w:p>
    <w:p w14:paraId="274D6F46" w14:textId="0059ECD1" w:rsidR="00B16323" w:rsidRDefault="00B16323" w:rsidP="00B16323">
      <w:pPr>
        <w:jc w:val="center"/>
        <w:rPr>
          <w:szCs w:val="22"/>
        </w:rPr>
      </w:pPr>
      <w:bookmarkStart w:id="12" w:name="_Ref127527154"/>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1</w:t>
      </w:r>
      <w:r>
        <w:fldChar w:fldCharType="end"/>
      </w:r>
      <w:bookmarkEnd w:id="12"/>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w:t>
      </w:r>
      <w:r>
        <w:rPr>
          <w:lang w:val="en-GB"/>
        </w:rPr>
        <w:t>2</w:t>
      </w:r>
      <w:r w:rsidRPr="0071435C">
        <w:rPr>
          <w:lang w:val="en-GB"/>
        </w:rPr>
        <w:t xml:space="preserve"> without model generalization for DL Tx beam prediction</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649"/>
        <w:gridCol w:w="358"/>
        <w:gridCol w:w="429"/>
        <w:gridCol w:w="1328"/>
        <w:gridCol w:w="834"/>
        <w:gridCol w:w="705"/>
        <w:gridCol w:w="631"/>
        <w:gridCol w:w="631"/>
        <w:gridCol w:w="629"/>
        <w:gridCol w:w="637"/>
        <w:gridCol w:w="712"/>
        <w:gridCol w:w="1180"/>
      </w:tblGrid>
      <w:tr w:rsidR="00B16323" w:rsidRPr="003E345B" w14:paraId="17565198" w14:textId="77777777" w:rsidTr="009828AB">
        <w:trPr>
          <w:trHeight w:val="450"/>
        </w:trPr>
        <w:tc>
          <w:tcPr>
            <w:tcW w:w="805" w:type="pct"/>
            <w:gridSpan w:val="3"/>
            <w:vMerge w:val="restart"/>
            <w:shd w:val="clear" w:color="auto" w:fill="E7E6E6" w:themeFill="background2"/>
            <w:vAlign w:val="center"/>
          </w:tcPr>
          <w:p w14:paraId="60B2A5B2" w14:textId="77777777" w:rsidR="00B16323" w:rsidRPr="003E345B" w:rsidRDefault="00B16323" w:rsidP="003119DC">
            <w:pPr>
              <w:spacing w:after="0"/>
              <w:jc w:val="center"/>
              <w:rPr>
                <w:rFonts w:eastAsia="Times New Roman"/>
                <w:sz w:val="20"/>
              </w:rPr>
            </w:pPr>
            <w:r w:rsidRPr="003E345B">
              <w:rPr>
                <w:rFonts w:eastAsia="Times New Roman"/>
                <w:sz w:val="20"/>
              </w:rPr>
              <w:t>Assumptions</w:t>
            </w:r>
          </w:p>
        </w:tc>
        <w:tc>
          <w:tcPr>
            <w:tcW w:w="409" w:type="pct"/>
            <w:gridSpan w:val="2"/>
            <w:vMerge w:val="restart"/>
            <w:shd w:val="clear" w:color="auto" w:fill="E7E6E6" w:themeFill="background2"/>
            <w:vAlign w:val="center"/>
          </w:tcPr>
          <w:p w14:paraId="408B92A1" w14:textId="77777777" w:rsidR="00B16323" w:rsidRPr="003E345B" w:rsidRDefault="00B16323" w:rsidP="003119DC">
            <w:pPr>
              <w:spacing w:after="0"/>
              <w:jc w:val="center"/>
              <w:rPr>
                <w:rFonts w:eastAsia="Times New Roman"/>
                <w:sz w:val="20"/>
              </w:rPr>
            </w:pPr>
            <w:r w:rsidRPr="003E345B">
              <w:rPr>
                <w:rFonts w:eastAsia="Times New Roman"/>
                <w:sz w:val="20"/>
              </w:rPr>
              <w:t>AI/ML model Input/</w:t>
            </w:r>
          </w:p>
          <w:p w14:paraId="4584F2B8" w14:textId="77777777" w:rsidR="00B16323" w:rsidRPr="003E345B" w:rsidRDefault="00B16323"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18605A95" w14:textId="77777777" w:rsidR="00B16323" w:rsidRPr="003E345B" w:rsidRDefault="00B16323"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297" w:type="pct"/>
            <w:gridSpan w:val="6"/>
            <w:shd w:val="clear" w:color="auto" w:fill="E7E6E6" w:themeFill="background2"/>
            <w:vAlign w:val="center"/>
          </w:tcPr>
          <w:p w14:paraId="437FC285" w14:textId="77777777" w:rsidR="00B16323" w:rsidRPr="003E345B" w:rsidRDefault="00B16323" w:rsidP="003119DC">
            <w:pPr>
              <w:spacing w:after="0"/>
              <w:jc w:val="center"/>
              <w:rPr>
                <w:rFonts w:eastAsia="Times New Roman"/>
                <w:sz w:val="20"/>
              </w:rPr>
            </w:pPr>
            <w:r w:rsidRPr="003E345B">
              <w:rPr>
                <w:rFonts w:eastAsia="Times New Roman"/>
                <w:sz w:val="20"/>
              </w:rPr>
              <w:t>Evaluation results</w:t>
            </w:r>
          </w:p>
        </w:tc>
      </w:tr>
      <w:tr w:rsidR="00B16323" w:rsidRPr="003E345B" w14:paraId="450B18D9" w14:textId="77777777" w:rsidTr="009828AB">
        <w:trPr>
          <w:trHeight w:val="450"/>
        </w:trPr>
        <w:tc>
          <w:tcPr>
            <w:tcW w:w="805" w:type="pct"/>
            <w:gridSpan w:val="3"/>
            <w:vMerge/>
            <w:shd w:val="clear" w:color="auto" w:fill="E7E6E6" w:themeFill="background2"/>
            <w:textDirection w:val="btLr"/>
            <w:vAlign w:val="center"/>
          </w:tcPr>
          <w:p w14:paraId="6584EF8F" w14:textId="77777777" w:rsidR="00B16323" w:rsidRPr="003E345B" w:rsidRDefault="00B16323" w:rsidP="003119DC">
            <w:pPr>
              <w:spacing w:after="0"/>
              <w:ind w:left="113" w:right="113"/>
              <w:jc w:val="center"/>
              <w:rPr>
                <w:rFonts w:eastAsia="Times New Roman"/>
                <w:sz w:val="20"/>
              </w:rPr>
            </w:pPr>
          </w:p>
        </w:tc>
        <w:tc>
          <w:tcPr>
            <w:tcW w:w="409" w:type="pct"/>
            <w:gridSpan w:val="2"/>
            <w:vMerge/>
            <w:shd w:val="clear" w:color="auto" w:fill="E7E6E6" w:themeFill="background2"/>
            <w:textDirection w:val="btLr"/>
            <w:vAlign w:val="center"/>
          </w:tcPr>
          <w:p w14:paraId="37E73BC2" w14:textId="77777777" w:rsidR="00B16323" w:rsidRPr="003E345B" w:rsidRDefault="00B16323"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3CEC5027" w14:textId="77777777" w:rsidR="00B16323" w:rsidRPr="003E345B" w:rsidRDefault="00B16323"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50CBB75E" w14:textId="77777777" w:rsidR="00B16323" w:rsidRPr="003E345B" w:rsidRDefault="00B16323"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2466AC4" w14:textId="77777777" w:rsidR="00B16323" w:rsidRPr="003E345B" w:rsidRDefault="00B16323" w:rsidP="003119DC">
            <w:pPr>
              <w:spacing w:after="0"/>
              <w:jc w:val="center"/>
              <w:rPr>
                <w:rFonts w:eastAsia="Times New Roman"/>
                <w:sz w:val="20"/>
              </w:rPr>
            </w:pPr>
            <w:r w:rsidRPr="003E345B">
              <w:rPr>
                <w:rFonts w:eastAsia="Times New Roman"/>
                <w:sz w:val="20"/>
              </w:rPr>
              <w:t>L1-RSRP Diff</w:t>
            </w:r>
          </w:p>
        </w:tc>
        <w:tc>
          <w:tcPr>
            <w:tcW w:w="614" w:type="pct"/>
            <w:shd w:val="clear" w:color="auto" w:fill="E7E6E6" w:themeFill="background2"/>
            <w:vAlign w:val="center"/>
          </w:tcPr>
          <w:p w14:paraId="527A9DF8" w14:textId="77777777" w:rsidR="00B16323" w:rsidRPr="003E345B" w:rsidRDefault="00B16323" w:rsidP="003119DC">
            <w:pPr>
              <w:spacing w:after="0"/>
              <w:jc w:val="center"/>
              <w:rPr>
                <w:rFonts w:eastAsia="Times New Roman"/>
                <w:sz w:val="20"/>
              </w:rPr>
            </w:pPr>
            <w:r w:rsidRPr="003E345B">
              <w:rPr>
                <w:rFonts w:eastAsia="Times New Roman"/>
                <w:sz w:val="20"/>
              </w:rPr>
              <w:t>System performance</w:t>
            </w:r>
          </w:p>
        </w:tc>
      </w:tr>
      <w:tr w:rsidR="00B16323" w:rsidRPr="003E345B" w14:paraId="2B499BB9" w14:textId="77777777" w:rsidTr="009828AB">
        <w:trPr>
          <w:cantSplit/>
          <w:trHeight w:val="2597"/>
        </w:trPr>
        <w:tc>
          <w:tcPr>
            <w:tcW w:w="234" w:type="pct"/>
            <w:textDirection w:val="btLr"/>
            <w:vAlign w:val="center"/>
          </w:tcPr>
          <w:p w14:paraId="55C509E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031AEC25"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Number of beams in Set B</w:t>
            </w:r>
          </w:p>
        </w:tc>
        <w:tc>
          <w:tcPr>
            <w:tcW w:w="336" w:type="pct"/>
            <w:textDirection w:val="btLr"/>
            <w:vAlign w:val="center"/>
          </w:tcPr>
          <w:p w14:paraId="3AE20482" w14:textId="77777777" w:rsidR="00B16323" w:rsidRPr="003E345B" w:rsidRDefault="00B16323" w:rsidP="003119DC">
            <w:pPr>
              <w:spacing w:after="0"/>
              <w:ind w:left="113" w:right="113"/>
              <w:jc w:val="center"/>
              <w:rPr>
                <w:rFonts w:eastAsia="Times New Roman"/>
                <w:sz w:val="20"/>
              </w:rPr>
            </w:pPr>
            <w:r>
              <w:t xml:space="preserve">Measurement/Report </w:t>
            </w:r>
            <w:r>
              <w:rPr>
                <w:rFonts w:ascii="Times" w:eastAsia="Batang" w:hAnsi="Times"/>
                <w:szCs w:val="24"/>
                <w:lang w:eastAsia="ko-KR"/>
              </w:rPr>
              <w:t>Periodicity</w:t>
            </w:r>
          </w:p>
        </w:tc>
        <w:tc>
          <w:tcPr>
            <w:tcW w:w="186" w:type="pct"/>
            <w:shd w:val="clear" w:color="auto" w:fill="auto"/>
            <w:textDirection w:val="btLr"/>
            <w:vAlign w:val="center"/>
          </w:tcPr>
          <w:p w14:paraId="0BD3CA7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input</w:t>
            </w:r>
          </w:p>
        </w:tc>
        <w:tc>
          <w:tcPr>
            <w:tcW w:w="223" w:type="pct"/>
            <w:shd w:val="clear" w:color="auto" w:fill="auto"/>
            <w:textDirection w:val="btLr"/>
            <w:vAlign w:val="center"/>
          </w:tcPr>
          <w:p w14:paraId="570C1764"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05EA4C72"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Short model description</w:t>
            </w:r>
          </w:p>
        </w:tc>
        <w:tc>
          <w:tcPr>
            <w:tcW w:w="433" w:type="pct"/>
            <w:shd w:val="clear" w:color="auto" w:fill="auto"/>
            <w:textDirection w:val="btLr"/>
            <w:vAlign w:val="center"/>
          </w:tcPr>
          <w:p w14:paraId="08836139" w14:textId="53711A63" w:rsidR="00B16323" w:rsidRPr="003E345B" w:rsidRDefault="00B16323"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w:t>
            </w:r>
            <w:r w:rsidR="009828AB">
              <w:rPr>
                <w:sz w:val="20"/>
              </w:rPr>
              <w:t>K</w:t>
            </w:r>
            <w:r w:rsidRPr="003E345B">
              <w:rPr>
                <w:sz w:val="20"/>
              </w:rPr>
              <w:t>)</w:t>
            </w:r>
            <w:r w:rsidRPr="003E345B">
              <w:rPr>
                <w:rFonts w:eastAsia="Times New Roman"/>
                <w:sz w:val="20"/>
              </w:rPr>
              <w:t>)</w:t>
            </w:r>
          </w:p>
        </w:tc>
        <w:tc>
          <w:tcPr>
            <w:tcW w:w="366" w:type="pct"/>
            <w:shd w:val="clear" w:color="auto" w:fill="auto"/>
            <w:textDirection w:val="btLr"/>
            <w:vAlign w:val="center"/>
          </w:tcPr>
          <w:p w14:paraId="333576D7" w14:textId="029F04D5" w:rsidR="00B16323" w:rsidRPr="003E345B" w:rsidRDefault="00B16323" w:rsidP="003119DC">
            <w:pPr>
              <w:spacing w:after="0"/>
              <w:ind w:left="113" w:right="113"/>
              <w:jc w:val="center"/>
              <w:rPr>
                <w:rFonts w:eastAsiaTheme="minorEastAsia"/>
                <w:sz w:val="20"/>
                <w:lang w:eastAsia="zh-TW"/>
              </w:rPr>
            </w:pPr>
            <w:r w:rsidRPr="003E345B">
              <w:rPr>
                <w:rFonts w:eastAsia="Times New Roman"/>
                <w:sz w:val="20"/>
              </w:rPr>
              <w:t>Computational complexity (</w:t>
            </w:r>
            <w:r w:rsidR="009828AB">
              <w:rPr>
                <w:rFonts w:eastAsia="Times New Roman"/>
                <w:sz w:val="20"/>
              </w:rPr>
              <w:t>K</w:t>
            </w:r>
            <w:r w:rsidRPr="003E345B">
              <w:rPr>
                <w:rFonts w:eastAsia="Times New Roman"/>
                <w:sz w:val="20"/>
              </w:rPr>
              <w:t>FLOPs)</w:t>
            </w:r>
          </w:p>
        </w:tc>
        <w:tc>
          <w:tcPr>
            <w:tcW w:w="328" w:type="pct"/>
            <w:shd w:val="clear" w:color="auto" w:fill="auto"/>
            <w:textDirection w:val="btLr"/>
            <w:vAlign w:val="center"/>
          </w:tcPr>
          <w:p w14:paraId="251CD340"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 xml:space="preserve">Top-1 </w:t>
            </w:r>
            <w:proofErr w:type="gramStart"/>
            <w:r w:rsidRPr="003E345B">
              <w:rPr>
                <w:rFonts w:eastAsia="Times New Roman"/>
                <w:sz w:val="20"/>
              </w:rPr>
              <w:t>Accuracy(</w:t>
            </w:r>
            <w:proofErr w:type="gramEnd"/>
            <w:r w:rsidRPr="003E345B">
              <w:rPr>
                <w:rFonts w:eastAsia="Times New Roman"/>
                <w:sz w:val="20"/>
              </w:rPr>
              <w:t>%)</w:t>
            </w:r>
          </w:p>
        </w:tc>
        <w:tc>
          <w:tcPr>
            <w:tcW w:w="328" w:type="pct"/>
            <w:shd w:val="clear" w:color="auto" w:fill="auto"/>
            <w:textDirection w:val="btLr"/>
            <w:vAlign w:val="center"/>
          </w:tcPr>
          <w:p w14:paraId="5DE0FA1E"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27" w:type="pct"/>
            <w:shd w:val="clear" w:color="auto" w:fill="auto"/>
            <w:textDirection w:val="btLr"/>
            <w:vAlign w:val="center"/>
          </w:tcPr>
          <w:p w14:paraId="1AE82F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31" w:type="pct"/>
            <w:shd w:val="clear" w:color="auto" w:fill="auto"/>
            <w:textDirection w:val="btLr"/>
            <w:vAlign w:val="center"/>
          </w:tcPr>
          <w:p w14:paraId="587CFDAA"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70" w:type="pct"/>
            <w:shd w:val="clear" w:color="auto" w:fill="auto"/>
            <w:textDirection w:val="btLr"/>
            <w:vAlign w:val="center"/>
          </w:tcPr>
          <w:p w14:paraId="4E1C5AF1" w14:textId="75478F91" w:rsidR="00B16323" w:rsidRPr="003E345B" w:rsidRDefault="00B16323"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c>
          <w:tcPr>
            <w:tcW w:w="614" w:type="pct"/>
            <w:shd w:val="clear" w:color="auto" w:fill="auto"/>
            <w:textDirection w:val="btLr"/>
            <w:vAlign w:val="center"/>
          </w:tcPr>
          <w:p w14:paraId="30D9B6E1"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B16323" w:rsidRPr="003E345B" w14:paraId="281F0403" w14:textId="77777777" w:rsidTr="009828AB">
        <w:trPr>
          <w:cantSplit/>
          <w:trHeight w:val="320"/>
        </w:trPr>
        <w:tc>
          <w:tcPr>
            <w:tcW w:w="234" w:type="pct"/>
            <w:vMerge w:val="restart"/>
            <w:vAlign w:val="center"/>
          </w:tcPr>
          <w:p w14:paraId="41E7D4B6" w14:textId="77777777" w:rsidR="00B16323" w:rsidRPr="003E345B" w:rsidRDefault="00B16323" w:rsidP="003119DC">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75D80F0C" w14:textId="77777777" w:rsidR="00B16323" w:rsidRPr="003E345B" w:rsidRDefault="00B16323" w:rsidP="003119DC">
            <w:pPr>
              <w:spacing w:after="0"/>
              <w:jc w:val="center"/>
              <w:rPr>
                <w:rFonts w:eastAsia="Times New Roman"/>
                <w:sz w:val="20"/>
              </w:rPr>
            </w:pPr>
            <w:r>
              <w:rPr>
                <w:rFonts w:eastAsia="Times New Roman"/>
                <w:sz w:val="20"/>
              </w:rPr>
              <w:t>32</w:t>
            </w:r>
          </w:p>
        </w:tc>
        <w:tc>
          <w:tcPr>
            <w:tcW w:w="336" w:type="pct"/>
            <w:vMerge w:val="restart"/>
            <w:vAlign w:val="center"/>
          </w:tcPr>
          <w:p w14:paraId="7CC643C1" w14:textId="77777777" w:rsidR="00B16323" w:rsidRPr="003E345B" w:rsidRDefault="00B16323" w:rsidP="003119DC">
            <w:pPr>
              <w:spacing w:after="0"/>
              <w:jc w:val="center"/>
              <w:rPr>
                <w:rFonts w:eastAsia="Times New Roman"/>
                <w:sz w:val="20"/>
              </w:rPr>
            </w:pPr>
            <w:r>
              <w:rPr>
                <w:rFonts w:eastAsia="Times New Roman"/>
                <w:sz w:val="20"/>
              </w:rPr>
              <w:t xml:space="preserve">40 </w:t>
            </w:r>
            <w:proofErr w:type="spellStart"/>
            <w:r>
              <w:rPr>
                <w:rFonts w:eastAsia="Times New Roman"/>
                <w:sz w:val="20"/>
              </w:rPr>
              <w:t>ms</w:t>
            </w:r>
            <w:proofErr w:type="spellEnd"/>
          </w:p>
        </w:tc>
        <w:tc>
          <w:tcPr>
            <w:tcW w:w="186" w:type="pct"/>
            <w:vMerge w:val="restart"/>
            <w:shd w:val="clear" w:color="auto" w:fill="auto"/>
            <w:textDirection w:val="btLr"/>
            <w:vAlign w:val="center"/>
          </w:tcPr>
          <w:p w14:paraId="5D2241D1" w14:textId="77777777" w:rsidR="00B16323" w:rsidRPr="003E345B" w:rsidRDefault="00B16323" w:rsidP="003119DC">
            <w:pPr>
              <w:spacing w:after="0"/>
              <w:ind w:right="113"/>
              <w:jc w:val="center"/>
              <w:rPr>
                <w:rFonts w:eastAsia="Times New Roman"/>
                <w:sz w:val="20"/>
              </w:rPr>
            </w:pPr>
            <w:r w:rsidRPr="003E345B">
              <w:rPr>
                <w:rFonts w:eastAsia="Times New Roman"/>
                <w:sz w:val="20"/>
              </w:rPr>
              <w:t xml:space="preserve">L1- RSRPs of Set </w:t>
            </w:r>
            <w:r>
              <w:rPr>
                <w:rFonts w:eastAsia="Times New Roman"/>
                <w:sz w:val="20"/>
              </w:rPr>
              <w:t>A</w:t>
            </w:r>
          </w:p>
        </w:tc>
        <w:tc>
          <w:tcPr>
            <w:tcW w:w="223" w:type="pct"/>
            <w:vMerge w:val="restart"/>
            <w:shd w:val="clear" w:color="auto" w:fill="auto"/>
            <w:textDirection w:val="btLr"/>
            <w:vAlign w:val="center"/>
          </w:tcPr>
          <w:p w14:paraId="0643CE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725FCE87"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6082FA04" w14:textId="3F76E2E3"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1BBE57BA" w14:textId="2F3A5BD1"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7038401A" w14:textId="77777777" w:rsidR="00B16323" w:rsidRPr="003A6D57" w:rsidRDefault="00B16323" w:rsidP="003119DC">
            <w:pPr>
              <w:spacing w:after="0"/>
              <w:jc w:val="center"/>
              <w:rPr>
                <w:rFonts w:eastAsia="Times New Roman"/>
                <w:sz w:val="20"/>
                <w:szCs w:val="18"/>
              </w:rPr>
            </w:pPr>
            <w:r w:rsidRPr="003A6D57">
              <w:rPr>
                <w:sz w:val="20"/>
                <w:szCs w:val="18"/>
              </w:rPr>
              <w:t>64.3</w:t>
            </w:r>
          </w:p>
        </w:tc>
        <w:tc>
          <w:tcPr>
            <w:tcW w:w="328" w:type="pct"/>
            <w:shd w:val="clear" w:color="auto" w:fill="E7E6E6" w:themeFill="background2"/>
            <w:vAlign w:val="center"/>
          </w:tcPr>
          <w:p w14:paraId="390014DD" w14:textId="77777777" w:rsidR="00B16323" w:rsidRPr="003A6D57" w:rsidRDefault="00B16323" w:rsidP="003119DC">
            <w:pPr>
              <w:spacing w:after="0"/>
              <w:jc w:val="center"/>
              <w:rPr>
                <w:rFonts w:eastAsia="Times New Roman"/>
                <w:sz w:val="20"/>
                <w:szCs w:val="18"/>
              </w:rPr>
            </w:pPr>
            <w:r w:rsidRPr="003A6D57">
              <w:rPr>
                <w:sz w:val="20"/>
                <w:szCs w:val="18"/>
              </w:rPr>
              <w:t>81.4</w:t>
            </w:r>
          </w:p>
        </w:tc>
        <w:tc>
          <w:tcPr>
            <w:tcW w:w="327" w:type="pct"/>
            <w:shd w:val="clear" w:color="auto" w:fill="E7E6E6" w:themeFill="background2"/>
            <w:vAlign w:val="center"/>
          </w:tcPr>
          <w:p w14:paraId="532D4005" w14:textId="77777777" w:rsidR="00B16323" w:rsidRPr="003A6D57" w:rsidRDefault="00B16323" w:rsidP="003119DC">
            <w:pPr>
              <w:spacing w:after="0"/>
              <w:jc w:val="center"/>
              <w:rPr>
                <w:rFonts w:eastAsia="Times New Roman"/>
                <w:sz w:val="20"/>
                <w:szCs w:val="18"/>
              </w:rPr>
            </w:pPr>
            <w:r w:rsidRPr="003A6D57">
              <w:rPr>
                <w:sz w:val="20"/>
                <w:szCs w:val="18"/>
              </w:rPr>
              <w:t>89.6</w:t>
            </w:r>
          </w:p>
        </w:tc>
        <w:tc>
          <w:tcPr>
            <w:tcW w:w="331" w:type="pct"/>
            <w:shd w:val="clear" w:color="auto" w:fill="E7E6E6" w:themeFill="background2"/>
            <w:vAlign w:val="center"/>
          </w:tcPr>
          <w:p w14:paraId="09FDE293" w14:textId="77777777" w:rsidR="00B16323" w:rsidRPr="003A6D57" w:rsidRDefault="00B16323" w:rsidP="003119DC">
            <w:pPr>
              <w:spacing w:after="0"/>
              <w:jc w:val="center"/>
              <w:rPr>
                <w:rFonts w:eastAsia="Times New Roman"/>
                <w:sz w:val="20"/>
                <w:szCs w:val="18"/>
              </w:rPr>
            </w:pPr>
            <w:r w:rsidRPr="003A6D57">
              <w:rPr>
                <w:sz w:val="20"/>
                <w:szCs w:val="18"/>
              </w:rPr>
              <w:t>94.0</w:t>
            </w:r>
          </w:p>
        </w:tc>
        <w:tc>
          <w:tcPr>
            <w:tcW w:w="370" w:type="pct"/>
            <w:shd w:val="clear" w:color="auto" w:fill="E7E6E6" w:themeFill="background2"/>
            <w:vAlign w:val="center"/>
          </w:tcPr>
          <w:p w14:paraId="6BE9E450" w14:textId="77777777" w:rsidR="00B16323" w:rsidRPr="003A6D57" w:rsidRDefault="00B16323" w:rsidP="003119DC">
            <w:pPr>
              <w:spacing w:after="0"/>
              <w:jc w:val="center"/>
              <w:rPr>
                <w:rFonts w:eastAsia="Times New Roman"/>
                <w:sz w:val="20"/>
                <w:szCs w:val="18"/>
              </w:rPr>
            </w:pPr>
            <w:r w:rsidRPr="003A6D57">
              <w:rPr>
                <w:sz w:val="20"/>
                <w:szCs w:val="18"/>
              </w:rPr>
              <w:t>1.08</w:t>
            </w:r>
          </w:p>
        </w:tc>
        <w:tc>
          <w:tcPr>
            <w:tcW w:w="614" w:type="pct"/>
            <w:shd w:val="clear" w:color="auto" w:fill="E7E6E6" w:themeFill="background2"/>
            <w:vAlign w:val="center"/>
          </w:tcPr>
          <w:p w14:paraId="06E8B2C6"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B16323" w:rsidRPr="003E345B" w14:paraId="1C556774" w14:textId="77777777" w:rsidTr="009828AB">
        <w:trPr>
          <w:cantSplit/>
          <w:trHeight w:val="287"/>
        </w:trPr>
        <w:tc>
          <w:tcPr>
            <w:tcW w:w="234" w:type="pct"/>
            <w:vMerge/>
            <w:vAlign w:val="center"/>
          </w:tcPr>
          <w:p w14:paraId="48E9B5C4"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48EEEF67" w14:textId="77777777" w:rsidR="00B16323" w:rsidRPr="003E345B" w:rsidRDefault="00B16323" w:rsidP="003119DC">
            <w:pPr>
              <w:spacing w:after="0"/>
              <w:jc w:val="center"/>
              <w:rPr>
                <w:rFonts w:eastAsia="Times New Roman"/>
                <w:sz w:val="20"/>
              </w:rPr>
            </w:pPr>
          </w:p>
        </w:tc>
        <w:tc>
          <w:tcPr>
            <w:tcW w:w="336" w:type="pct"/>
            <w:vMerge/>
            <w:vAlign w:val="center"/>
          </w:tcPr>
          <w:p w14:paraId="11631C09"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2237420A"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3CED3906"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73B16847" w14:textId="77777777" w:rsidR="00B16323" w:rsidRPr="003E345B" w:rsidRDefault="00B16323" w:rsidP="003119DC">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77FA6878" w14:textId="7B37DDAC" w:rsidR="00B16323" w:rsidRPr="003541A7" w:rsidRDefault="00586473" w:rsidP="00586473">
            <w:pPr>
              <w:spacing w:after="0"/>
              <w:jc w:val="center"/>
              <w:rPr>
                <w:rFonts w:eastAsia="Times New Roman"/>
                <w:sz w:val="20"/>
              </w:rPr>
            </w:pPr>
            <w:r w:rsidRPr="00586473">
              <w:rPr>
                <w:rFonts w:eastAsia="Times New Roman"/>
                <w:sz w:val="20"/>
              </w:rPr>
              <w:t>102</w:t>
            </w:r>
            <w:r w:rsidR="009828AB">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5C86CD63" w14:textId="1ADA36ED" w:rsidR="00B16323" w:rsidRPr="003541A7" w:rsidRDefault="00586473" w:rsidP="00586473">
            <w:pPr>
              <w:spacing w:after="0"/>
              <w:jc w:val="center"/>
              <w:rPr>
                <w:rFonts w:eastAsia="Times New Roman"/>
                <w:sz w:val="20"/>
              </w:rPr>
            </w:pPr>
            <w:r w:rsidRPr="00586473">
              <w:rPr>
                <w:rFonts w:eastAsia="Times New Roman"/>
                <w:sz w:val="20"/>
              </w:rPr>
              <w:t>303</w:t>
            </w:r>
            <w:r w:rsidR="009828AB">
              <w:rPr>
                <w:rFonts w:eastAsia="Times New Roman"/>
                <w:sz w:val="20"/>
              </w:rPr>
              <w:t>.7</w:t>
            </w:r>
          </w:p>
        </w:tc>
        <w:tc>
          <w:tcPr>
            <w:tcW w:w="328" w:type="pct"/>
            <w:shd w:val="clear" w:color="auto" w:fill="E7E6E6" w:themeFill="background2"/>
            <w:vAlign w:val="center"/>
          </w:tcPr>
          <w:p w14:paraId="3A822A4E" w14:textId="77777777" w:rsidR="00B16323" w:rsidRPr="003A6D57" w:rsidRDefault="00B16323" w:rsidP="003119DC">
            <w:pPr>
              <w:spacing w:after="0"/>
              <w:jc w:val="center"/>
              <w:rPr>
                <w:rFonts w:eastAsia="Times New Roman"/>
                <w:sz w:val="20"/>
                <w:szCs w:val="18"/>
              </w:rPr>
            </w:pPr>
            <w:r w:rsidRPr="003A6D57">
              <w:rPr>
                <w:sz w:val="20"/>
                <w:szCs w:val="18"/>
              </w:rPr>
              <w:t>68.2</w:t>
            </w:r>
          </w:p>
        </w:tc>
        <w:tc>
          <w:tcPr>
            <w:tcW w:w="328" w:type="pct"/>
            <w:shd w:val="clear" w:color="auto" w:fill="E7E6E6" w:themeFill="background2"/>
            <w:vAlign w:val="center"/>
          </w:tcPr>
          <w:p w14:paraId="2E9DB5EC" w14:textId="77777777" w:rsidR="00B16323" w:rsidRPr="003A6D57" w:rsidRDefault="00B16323" w:rsidP="003119DC">
            <w:pPr>
              <w:spacing w:after="0"/>
              <w:jc w:val="center"/>
              <w:rPr>
                <w:rFonts w:eastAsia="Times New Roman"/>
                <w:sz w:val="20"/>
                <w:szCs w:val="18"/>
              </w:rPr>
            </w:pPr>
            <w:r w:rsidRPr="003A6D57">
              <w:rPr>
                <w:sz w:val="20"/>
                <w:szCs w:val="18"/>
              </w:rPr>
              <w:t>87.2</w:t>
            </w:r>
          </w:p>
        </w:tc>
        <w:tc>
          <w:tcPr>
            <w:tcW w:w="327" w:type="pct"/>
            <w:shd w:val="clear" w:color="auto" w:fill="E7E6E6" w:themeFill="background2"/>
            <w:vAlign w:val="center"/>
          </w:tcPr>
          <w:p w14:paraId="7358F26D" w14:textId="77777777" w:rsidR="00B16323" w:rsidRPr="003A6D57" w:rsidRDefault="00B16323" w:rsidP="003119DC">
            <w:pPr>
              <w:spacing w:after="0"/>
              <w:jc w:val="center"/>
              <w:rPr>
                <w:rFonts w:eastAsia="Times New Roman"/>
                <w:sz w:val="20"/>
                <w:szCs w:val="18"/>
              </w:rPr>
            </w:pPr>
            <w:r w:rsidRPr="003A6D57">
              <w:rPr>
                <w:sz w:val="20"/>
                <w:szCs w:val="18"/>
              </w:rPr>
              <w:t>92.0</w:t>
            </w:r>
          </w:p>
        </w:tc>
        <w:tc>
          <w:tcPr>
            <w:tcW w:w="331" w:type="pct"/>
            <w:shd w:val="clear" w:color="auto" w:fill="E7E6E6" w:themeFill="background2"/>
            <w:vAlign w:val="center"/>
          </w:tcPr>
          <w:p w14:paraId="36593BAE" w14:textId="77777777" w:rsidR="00B16323" w:rsidRPr="003A6D57" w:rsidRDefault="00B16323" w:rsidP="003119DC">
            <w:pPr>
              <w:spacing w:after="0"/>
              <w:jc w:val="center"/>
              <w:rPr>
                <w:rFonts w:eastAsia="Times New Roman"/>
                <w:sz w:val="20"/>
                <w:szCs w:val="18"/>
              </w:rPr>
            </w:pPr>
            <w:r w:rsidRPr="003A6D57">
              <w:rPr>
                <w:sz w:val="20"/>
                <w:szCs w:val="18"/>
              </w:rPr>
              <w:t>95.8</w:t>
            </w:r>
          </w:p>
        </w:tc>
        <w:tc>
          <w:tcPr>
            <w:tcW w:w="370" w:type="pct"/>
            <w:shd w:val="clear" w:color="auto" w:fill="E7E6E6" w:themeFill="background2"/>
            <w:vAlign w:val="center"/>
          </w:tcPr>
          <w:p w14:paraId="18535443" w14:textId="77777777" w:rsidR="00B16323" w:rsidRPr="003A6D57" w:rsidRDefault="00B16323" w:rsidP="003119DC">
            <w:pPr>
              <w:spacing w:after="0"/>
              <w:jc w:val="center"/>
              <w:rPr>
                <w:rFonts w:eastAsia="Times New Roman"/>
                <w:sz w:val="20"/>
                <w:szCs w:val="18"/>
              </w:rPr>
            </w:pPr>
            <w:r w:rsidRPr="003A6D57">
              <w:rPr>
                <w:sz w:val="20"/>
                <w:szCs w:val="18"/>
              </w:rPr>
              <w:t>1.07</w:t>
            </w:r>
          </w:p>
        </w:tc>
        <w:tc>
          <w:tcPr>
            <w:tcW w:w="614" w:type="pct"/>
            <w:shd w:val="clear" w:color="auto" w:fill="E7E6E6" w:themeFill="background2"/>
            <w:vAlign w:val="center"/>
          </w:tcPr>
          <w:p w14:paraId="4FD43DD8"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08228745" w14:textId="77777777" w:rsidTr="009828AB">
        <w:trPr>
          <w:cantSplit/>
          <w:trHeight w:val="287"/>
        </w:trPr>
        <w:tc>
          <w:tcPr>
            <w:tcW w:w="234" w:type="pct"/>
            <w:vMerge/>
            <w:vAlign w:val="center"/>
          </w:tcPr>
          <w:p w14:paraId="136E9AC5"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153431F0" w14:textId="77777777" w:rsidR="00B16323" w:rsidRPr="003E345B" w:rsidRDefault="00B16323" w:rsidP="003119DC">
            <w:pPr>
              <w:spacing w:after="0"/>
              <w:jc w:val="center"/>
              <w:rPr>
                <w:rFonts w:eastAsia="Times New Roman"/>
                <w:sz w:val="20"/>
              </w:rPr>
            </w:pPr>
          </w:p>
        </w:tc>
        <w:tc>
          <w:tcPr>
            <w:tcW w:w="336" w:type="pct"/>
            <w:vMerge/>
            <w:vAlign w:val="center"/>
          </w:tcPr>
          <w:p w14:paraId="0E6C8AC6"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75148573"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2F507D79"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3DEA45A0" w14:textId="77777777" w:rsidR="00B16323" w:rsidRPr="00301837" w:rsidRDefault="00B16323"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5F7DED94" w14:textId="77777777" w:rsidR="00B16323" w:rsidRPr="00301837" w:rsidRDefault="00B16323" w:rsidP="003119DC">
            <w:pPr>
              <w:spacing w:after="0"/>
              <w:jc w:val="center"/>
              <w:rPr>
                <w:rFonts w:eastAsia="Times New Roman"/>
                <w:sz w:val="18"/>
                <w:szCs w:val="18"/>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433" w:type="pct"/>
            <w:shd w:val="clear" w:color="auto" w:fill="E7E6E6" w:themeFill="background2"/>
            <w:vAlign w:val="center"/>
          </w:tcPr>
          <w:p w14:paraId="7D103A87"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72A23F3B"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5560B3BE" w14:textId="77777777" w:rsidR="00B16323" w:rsidRPr="003A6D57" w:rsidRDefault="00B16323" w:rsidP="003119DC">
            <w:pPr>
              <w:spacing w:after="0"/>
              <w:jc w:val="center"/>
              <w:rPr>
                <w:rFonts w:eastAsia="Times New Roman"/>
                <w:sz w:val="20"/>
                <w:szCs w:val="18"/>
              </w:rPr>
            </w:pPr>
            <w:r w:rsidRPr="003A6D57">
              <w:rPr>
                <w:sz w:val="20"/>
                <w:szCs w:val="18"/>
              </w:rPr>
              <w:t>64.4</w:t>
            </w:r>
          </w:p>
        </w:tc>
        <w:tc>
          <w:tcPr>
            <w:tcW w:w="328" w:type="pct"/>
            <w:shd w:val="clear" w:color="auto" w:fill="E7E6E6" w:themeFill="background2"/>
            <w:vAlign w:val="center"/>
          </w:tcPr>
          <w:p w14:paraId="79DC5CDB" w14:textId="77777777" w:rsidR="00B16323" w:rsidRPr="003A6D57" w:rsidRDefault="00B16323" w:rsidP="003119DC">
            <w:pPr>
              <w:spacing w:after="0"/>
              <w:jc w:val="center"/>
              <w:rPr>
                <w:rFonts w:eastAsia="Times New Roman"/>
                <w:sz w:val="20"/>
                <w:szCs w:val="18"/>
              </w:rPr>
            </w:pPr>
            <w:r w:rsidRPr="003A6D57">
              <w:rPr>
                <w:sz w:val="20"/>
                <w:szCs w:val="18"/>
              </w:rPr>
              <w:t>84.0</w:t>
            </w:r>
          </w:p>
        </w:tc>
        <w:tc>
          <w:tcPr>
            <w:tcW w:w="327" w:type="pct"/>
            <w:shd w:val="clear" w:color="auto" w:fill="E7E6E6" w:themeFill="background2"/>
            <w:vAlign w:val="center"/>
          </w:tcPr>
          <w:p w14:paraId="15E33FC9" w14:textId="77777777" w:rsidR="00B16323" w:rsidRPr="003A6D57" w:rsidRDefault="00B16323" w:rsidP="003119DC">
            <w:pPr>
              <w:spacing w:after="0"/>
              <w:jc w:val="center"/>
              <w:rPr>
                <w:rFonts w:eastAsia="Times New Roman"/>
                <w:sz w:val="20"/>
                <w:szCs w:val="18"/>
              </w:rPr>
            </w:pPr>
            <w:r w:rsidRPr="003A6D57">
              <w:rPr>
                <w:sz w:val="20"/>
                <w:szCs w:val="18"/>
              </w:rPr>
              <w:t>90.1</w:t>
            </w:r>
          </w:p>
        </w:tc>
        <w:tc>
          <w:tcPr>
            <w:tcW w:w="331" w:type="pct"/>
            <w:shd w:val="clear" w:color="auto" w:fill="E7E6E6" w:themeFill="background2"/>
            <w:vAlign w:val="center"/>
          </w:tcPr>
          <w:p w14:paraId="4A12D02B" w14:textId="77777777" w:rsidR="00B16323" w:rsidRPr="003A6D57" w:rsidRDefault="00B16323" w:rsidP="003119DC">
            <w:pPr>
              <w:spacing w:after="0"/>
              <w:jc w:val="center"/>
              <w:rPr>
                <w:rFonts w:eastAsia="Times New Roman"/>
                <w:sz w:val="20"/>
                <w:szCs w:val="18"/>
              </w:rPr>
            </w:pPr>
            <w:r w:rsidRPr="003A6D57">
              <w:rPr>
                <w:sz w:val="20"/>
                <w:szCs w:val="18"/>
              </w:rPr>
              <w:t>94.3</w:t>
            </w:r>
          </w:p>
        </w:tc>
        <w:tc>
          <w:tcPr>
            <w:tcW w:w="370" w:type="pct"/>
            <w:shd w:val="clear" w:color="auto" w:fill="E7E6E6" w:themeFill="background2"/>
            <w:vAlign w:val="center"/>
          </w:tcPr>
          <w:p w14:paraId="4EC8ECC5" w14:textId="77777777" w:rsidR="00B16323" w:rsidRPr="003A6D57" w:rsidRDefault="00B16323" w:rsidP="003119DC">
            <w:pPr>
              <w:spacing w:after="0"/>
              <w:jc w:val="center"/>
              <w:rPr>
                <w:rFonts w:eastAsia="Times New Roman"/>
                <w:sz w:val="20"/>
                <w:szCs w:val="18"/>
              </w:rPr>
            </w:pPr>
            <w:r w:rsidRPr="003A6D57">
              <w:rPr>
                <w:sz w:val="20"/>
                <w:szCs w:val="18"/>
              </w:rPr>
              <w:t>0.96</w:t>
            </w:r>
          </w:p>
        </w:tc>
        <w:tc>
          <w:tcPr>
            <w:tcW w:w="614" w:type="pct"/>
            <w:shd w:val="clear" w:color="auto" w:fill="E7E6E6" w:themeFill="background2"/>
            <w:vAlign w:val="center"/>
          </w:tcPr>
          <w:p w14:paraId="0D3011AB"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6E1F92A8" w14:textId="77777777" w:rsidTr="009828AB">
        <w:trPr>
          <w:cantSplit/>
          <w:trHeight w:val="270"/>
        </w:trPr>
        <w:tc>
          <w:tcPr>
            <w:tcW w:w="234" w:type="pct"/>
            <w:vMerge/>
            <w:vAlign w:val="center"/>
          </w:tcPr>
          <w:p w14:paraId="2FAC13BF" w14:textId="77777777" w:rsidR="00B16323" w:rsidRPr="003E345B" w:rsidRDefault="00B16323" w:rsidP="003119DC">
            <w:pPr>
              <w:spacing w:after="0"/>
              <w:jc w:val="center"/>
              <w:rPr>
                <w:rFonts w:eastAsia="Times New Roman"/>
                <w:sz w:val="20"/>
              </w:rPr>
            </w:pPr>
          </w:p>
        </w:tc>
        <w:tc>
          <w:tcPr>
            <w:tcW w:w="234" w:type="pct"/>
            <w:vMerge/>
            <w:vAlign w:val="center"/>
          </w:tcPr>
          <w:p w14:paraId="777E4A45" w14:textId="77777777" w:rsidR="00B16323" w:rsidRPr="003E345B" w:rsidRDefault="00B16323" w:rsidP="003119DC">
            <w:pPr>
              <w:spacing w:after="0"/>
              <w:jc w:val="center"/>
              <w:rPr>
                <w:rFonts w:eastAsia="Times New Roman"/>
                <w:sz w:val="20"/>
              </w:rPr>
            </w:pPr>
          </w:p>
        </w:tc>
        <w:tc>
          <w:tcPr>
            <w:tcW w:w="336" w:type="pct"/>
            <w:vMerge w:val="restart"/>
            <w:vAlign w:val="center"/>
          </w:tcPr>
          <w:p w14:paraId="42F428A3" w14:textId="77777777" w:rsidR="00B16323" w:rsidRPr="003E345B" w:rsidRDefault="00B16323" w:rsidP="003119DC">
            <w:pPr>
              <w:spacing w:after="0"/>
              <w:ind w:right="113"/>
              <w:jc w:val="center"/>
              <w:rPr>
                <w:rFonts w:eastAsia="Times New Roman"/>
                <w:sz w:val="20"/>
              </w:rPr>
            </w:pPr>
            <w:r>
              <w:rPr>
                <w:rFonts w:eastAsia="Times New Roman"/>
                <w:sz w:val="20"/>
              </w:rPr>
              <w:t xml:space="preserve">80 </w:t>
            </w:r>
            <w:proofErr w:type="spellStart"/>
            <w:r>
              <w:rPr>
                <w:rFonts w:eastAsia="Times New Roman"/>
                <w:sz w:val="20"/>
              </w:rPr>
              <w:t>ms</w:t>
            </w:r>
            <w:proofErr w:type="spellEnd"/>
          </w:p>
        </w:tc>
        <w:tc>
          <w:tcPr>
            <w:tcW w:w="186" w:type="pct"/>
            <w:vMerge/>
            <w:shd w:val="clear" w:color="auto" w:fill="auto"/>
            <w:vAlign w:val="center"/>
          </w:tcPr>
          <w:p w14:paraId="2BC7BA86" w14:textId="77777777" w:rsidR="00B16323" w:rsidRPr="003E345B" w:rsidRDefault="00B16323" w:rsidP="003119DC">
            <w:pPr>
              <w:spacing w:after="0"/>
              <w:jc w:val="center"/>
              <w:rPr>
                <w:rFonts w:eastAsia="Times New Roman"/>
                <w:sz w:val="20"/>
              </w:rPr>
            </w:pPr>
          </w:p>
        </w:tc>
        <w:tc>
          <w:tcPr>
            <w:tcW w:w="223" w:type="pct"/>
            <w:vMerge/>
            <w:shd w:val="clear" w:color="auto" w:fill="auto"/>
            <w:vAlign w:val="center"/>
          </w:tcPr>
          <w:p w14:paraId="284B8132" w14:textId="77777777" w:rsidR="00B16323" w:rsidRPr="003E345B" w:rsidRDefault="00B16323" w:rsidP="003119DC">
            <w:pPr>
              <w:spacing w:after="0"/>
              <w:jc w:val="center"/>
              <w:rPr>
                <w:rFonts w:eastAsia="Times New Roman"/>
                <w:sz w:val="20"/>
              </w:rPr>
            </w:pPr>
          </w:p>
        </w:tc>
        <w:tc>
          <w:tcPr>
            <w:tcW w:w="690" w:type="pct"/>
            <w:shd w:val="clear" w:color="auto" w:fill="auto"/>
            <w:vAlign w:val="center"/>
          </w:tcPr>
          <w:p w14:paraId="73A81ED2"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auto"/>
            <w:vAlign w:val="center"/>
          </w:tcPr>
          <w:p w14:paraId="13B35F52" w14:textId="0ACF736A"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auto"/>
            <w:vAlign w:val="center"/>
          </w:tcPr>
          <w:p w14:paraId="635C782C" w14:textId="52921D89"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auto"/>
            <w:vAlign w:val="center"/>
          </w:tcPr>
          <w:p w14:paraId="6D7B1057" w14:textId="77777777" w:rsidR="00B16323" w:rsidRPr="003A6D57" w:rsidRDefault="00B16323" w:rsidP="003119DC">
            <w:pPr>
              <w:spacing w:after="0"/>
              <w:jc w:val="center"/>
              <w:rPr>
                <w:rFonts w:eastAsia="Times New Roman"/>
                <w:sz w:val="20"/>
                <w:szCs w:val="18"/>
              </w:rPr>
            </w:pPr>
            <w:r w:rsidRPr="003A6D57">
              <w:rPr>
                <w:sz w:val="20"/>
                <w:szCs w:val="18"/>
              </w:rPr>
              <w:t>56.4</w:t>
            </w:r>
          </w:p>
        </w:tc>
        <w:tc>
          <w:tcPr>
            <w:tcW w:w="328" w:type="pct"/>
            <w:shd w:val="clear" w:color="auto" w:fill="auto"/>
            <w:vAlign w:val="center"/>
          </w:tcPr>
          <w:p w14:paraId="252ECA13" w14:textId="77777777" w:rsidR="00B16323" w:rsidRPr="003A6D57" w:rsidRDefault="00B16323" w:rsidP="003119DC">
            <w:pPr>
              <w:spacing w:after="0"/>
              <w:jc w:val="center"/>
              <w:rPr>
                <w:rFonts w:eastAsia="Times New Roman"/>
                <w:sz w:val="20"/>
                <w:szCs w:val="18"/>
              </w:rPr>
            </w:pPr>
            <w:r w:rsidRPr="003A6D57">
              <w:rPr>
                <w:sz w:val="20"/>
                <w:szCs w:val="18"/>
              </w:rPr>
              <w:t>75.4</w:t>
            </w:r>
          </w:p>
        </w:tc>
        <w:tc>
          <w:tcPr>
            <w:tcW w:w="327" w:type="pct"/>
            <w:shd w:val="clear" w:color="auto" w:fill="auto"/>
            <w:vAlign w:val="center"/>
          </w:tcPr>
          <w:p w14:paraId="0F0B071C" w14:textId="77777777" w:rsidR="00B16323" w:rsidRPr="003A6D57" w:rsidRDefault="00B16323" w:rsidP="003119DC">
            <w:pPr>
              <w:spacing w:after="0"/>
              <w:jc w:val="center"/>
              <w:rPr>
                <w:rFonts w:eastAsia="Times New Roman"/>
                <w:sz w:val="20"/>
                <w:szCs w:val="18"/>
              </w:rPr>
            </w:pPr>
            <w:r w:rsidRPr="003A6D57">
              <w:rPr>
                <w:sz w:val="20"/>
                <w:szCs w:val="18"/>
              </w:rPr>
              <w:t>84.2</w:t>
            </w:r>
          </w:p>
        </w:tc>
        <w:tc>
          <w:tcPr>
            <w:tcW w:w="331" w:type="pct"/>
            <w:shd w:val="clear" w:color="auto" w:fill="auto"/>
            <w:vAlign w:val="center"/>
          </w:tcPr>
          <w:p w14:paraId="351C663C" w14:textId="77777777" w:rsidR="00B16323" w:rsidRPr="003A6D57" w:rsidRDefault="00B16323" w:rsidP="003119DC">
            <w:pPr>
              <w:spacing w:after="0"/>
              <w:jc w:val="center"/>
              <w:rPr>
                <w:rFonts w:eastAsia="Times New Roman"/>
                <w:sz w:val="20"/>
                <w:szCs w:val="18"/>
              </w:rPr>
            </w:pPr>
            <w:r w:rsidRPr="003A6D57">
              <w:rPr>
                <w:sz w:val="20"/>
                <w:szCs w:val="18"/>
              </w:rPr>
              <w:t>90.2</w:t>
            </w:r>
          </w:p>
        </w:tc>
        <w:tc>
          <w:tcPr>
            <w:tcW w:w="370" w:type="pct"/>
            <w:shd w:val="clear" w:color="auto" w:fill="auto"/>
            <w:vAlign w:val="center"/>
          </w:tcPr>
          <w:p w14:paraId="1D8AD3F5" w14:textId="77777777" w:rsidR="00B16323" w:rsidRPr="003A6D57" w:rsidRDefault="00B16323" w:rsidP="003119DC">
            <w:pPr>
              <w:spacing w:after="0"/>
              <w:jc w:val="center"/>
              <w:rPr>
                <w:rFonts w:eastAsiaTheme="minorEastAsia"/>
                <w:sz w:val="20"/>
                <w:szCs w:val="18"/>
                <w:lang w:eastAsia="zh-TW"/>
              </w:rPr>
            </w:pPr>
            <w:r w:rsidRPr="003A6D57">
              <w:rPr>
                <w:sz w:val="20"/>
                <w:szCs w:val="18"/>
              </w:rPr>
              <w:t>1.65</w:t>
            </w:r>
          </w:p>
        </w:tc>
        <w:tc>
          <w:tcPr>
            <w:tcW w:w="614" w:type="pct"/>
            <w:shd w:val="clear" w:color="auto" w:fill="auto"/>
            <w:vAlign w:val="center"/>
          </w:tcPr>
          <w:p w14:paraId="71F20E68"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9828AB" w:rsidRPr="003E345B" w14:paraId="3B0F0826" w14:textId="77777777" w:rsidTr="009828AB">
        <w:trPr>
          <w:cantSplit/>
          <w:trHeight w:val="340"/>
        </w:trPr>
        <w:tc>
          <w:tcPr>
            <w:tcW w:w="234" w:type="pct"/>
            <w:vMerge/>
            <w:vAlign w:val="center"/>
          </w:tcPr>
          <w:p w14:paraId="4C4A2001" w14:textId="77777777" w:rsidR="009828AB" w:rsidRPr="003E345B" w:rsidRDefault="009828AB" w:rsidP="009828AB">
            <w:pPr>
              <w:spacing w:after="0"/>
              <w:jc w:val="center"/>
              <w:rPr>
                <w:rFonts w:eastAsia="Times New Roman"/>
                <w:sz w:val="20"/>
              </w:rPr>
            </w:pPr>
          </w:p>
        </w:tc>
        <w:tc>
          <w:tcPr>
            <w:tcW w:w="234" w:type="pct"/>
            <w:vMerge/>
            <w:vAlign w:val="center"/>
          </w:tcPr>
          <w:p w14:paraId="52BAB2A2" w14:textId="77777777" w:rsidR="009828AB" w:rsidRPr="003E345B" w:rsidRDefault="009828AB" w:rsidP="009828AB">
            <w:pPr>
              <w:spacing w:after="0"/>
              <w:jc w:val="center"/>
              <w:rPr>
                <w:rFonts w:eastAsia="Times New Roman"/>
                <w:sz w:val="20"/>
              </w:rPr>
            </w:pPr>
          </w:p>
        </w:tc>
        <w:tc>
          <w:tcPr>
            <w:tcW w:w="336" w:type="pct"/>
            <w:vMerge/>
            <w:vAlign w:val="center"/>
          </w:tcPr>
          <w:p w14:paraId="5F63DCB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15187ACF"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672C0E7F"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2034F9ED" w14:textId="77777777" w:rsidR="009828AB" w:rsidRPr="003E345B" w:rsidRDefault="009828AB" w:rsidP="009828AB">
            <w:pPr>
              <w:spacing w:after="0"/>
              <w:jc w:val="center"/>
              <w:rPr>
                <w:rFonts w:eastAsia="Times New Roman"/>
                <w:sz w:val="20"/>
              </w:rPr>
            </w:pPr>
            <w:r>
              <w:rPr>
                <w:rFonts w:eastAsia="Times New Roman"/>
                <w:sz w:val="20"/>
              </w:rPr>
              <w:t>CNNLSTM</w:t>
            </w:r>
          </w:p>
        </w:tc>
        <w:tc>
          <w:tcPr>
            <w:tcW w:w="433" w:type="pct"/>
            <w:shd w:val="clear" w:color="auto" w:fill="auto"/>
            <w:vAlign w:val="center"/>
          </w:tcPr>
          <w:p w14:paraId="2B64C022" w14:textId="794977A8"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auto"/>
            <w:vAlign w:val="center"/>
          </w:tcPr>
          <w:p w14:paraId="532B9352" w14:textId="128064DD"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auto"/>
            <w:vAlign w:val="center"/>
          </w:tcPr>
          <w:p w14:paraId="49BF88C1" w14:textId="77777777" w:rsidR="009828AB" w:rsidRPr="003A6D57" w:rsidRDefault="009828AB" w:rsidP="009828AB">
            <w:pPr>
              <w:spacing w:after="0"/>
              <w:jc w:val="center"/>
              <w:rPr>
                <w:rFonts w:eastAsia="Times New Roman"/>
                <w:sz w:val="20"/>
                <w:szCs w:val="18"/>
              </w:rPr>
            </w:pPr>
            <w:r w:rsidRPr="003A6D57">
              <w:rPr>
                <w:sz w:val="20"/>
                <w:szCs w:val="18"/>
              </w:rPr>
              <w:t>63.2</w:t>
            </w:r>
          </w:p>
        </w:tc>
        <w:tc>
          <w:tcPr>
            <w:tcW w:w="328" w:type="pct"/>
            <w:shd w:val="clear" w:color="auto" w:fill="auto"/>
            <w:vAlign w:val="center"/>
          </w:tcPr>
          <w:p w14:paraId="53EE3764" w14:textId="77777777" w:rsidR="009828AB" w:rsidRPr="003A6D57" w:rsidRDefault="009828AB" w:rsidP="009828AB">
            <w:pPr>
              <w:spacing w:after="0"/>
              <w:jc w:val="center"/>
              <w:rPr>
                <w:rFonts w:eastAsia="Times New Roman"/>
                <w:sz w:val="20"/>
                <w:szCs w:val="18"/>
              </w:rPr>
            </w:pPr>
            <w:r w:rsidRPr="003A6D57">
              <w:rPr>
                <w:sz w:val="20"/>
                <w:szCs w:val="18"/>
              </w:rPr>
              <w:t>82.0</w:t>
            </w:r>
          </w:p>
        </w:tc>
        <w:tc>
          <w:tcPr>
            <w:tcW w:w="327" w:type="pct"/>
            <w:shd w:val="clear" w:color="auto" w:fill="auto"/>
            <w:vAlign w:val="center"/>
          </w:tcPr>
          <w:p w14:paraId="74CFEB04" w14:textId="77777777" w:rsidR="009828AB" w:rsidRPr="003A6D57" w:rsidRDefault="009828AB" w:rsidP="009828AB">
            <w:pPr>
              <w:spacing w:after="0"/>
              <w:jc w:val="center"/>
              <w:rPr>
                <w:rFonts w:eastAsia="Times New Roman"/>
                <w:sz w:val="20"/>
                <w:szCs w:val="18"/>
              </w:rPr>
            </w:pPr>
            <w:r w:rsidRPr="003A6D57">
              <w:rPr>
                <w:sz w:val="20"/>
                <w:szCs w:val="18"/>
              </w:rPr>
              <w:t>87.9</w:t>
            </w:r>
          </w:p>
        </w:tc>
        <w:tc>
          <w:tcPr>
            <w:tcW w:w="331" w:type="pct"/>
            <w:shd w:val="clear" w:color="auto" w:fill="auto"/>
            <w:vAlign w:val="center"/>
          </w:tcPr>
          <w:p w14:paraId="6777E3AC" w14:textId="77777777" w:rsidR="009828AB" w:rsidRPr="003A6D57" w:rsidRDefault="009828AB" w:rsidP="009828AB">
            <w:pPr>
              <w:spacing w:after="0"/>
              <w:jc w:val="center"/>
              <w:rPr>
                <w:rFonts w:eastAsia="Times New Roman"/>
                <w:sz w:val="20"/>
                <w:szCs w:val="18"/>
              </w:rPr>
            </w:pPr>
            <w:r w:rsidRPr="003A6D57">
              <w:rPr>
                <w:sz w:val="20"/>
                <w:szCs w:val="18"/>
              </w:rPr>
              <w:t>92.8</w:t>
            </w:r>
          </w:p>
        </w:tc>
        <w:tc>
          <w:tcPr>
            <w:tcW w:w="370" w:type="pct"/>
            <w:shd w:val="clear" w:color="auto" w:fill="auto"/>
            <w:vAlign w:val="center"/>
          </w:tcPr>
          <w:p w14:paraId="7D663AFC" w14:textId="77777777" w:rsidR="009828AB" w:rsidRPr="003A6D57" w:rsidRDefault="009828AB" w:rsidP="009828AB">
            <w:pPr>
              <w:spacing w:after="0"/>
              <w:jc w:val="center"/>
              <w:rPr>
                <w:rFonts w:eastAsiaTheme="minorEastAsia"/>
                <w:sz w:val="20"/>
                <w:szCs w:val="18"/>
                <w:lang w:eastAsia="zh-TW"/>
              </w:rPr>
            </w:pPr>
            <w:r w:rsidRPr="003A6D57">
              <w:rPr>
                <w:sz w:val="20"/>
                <w:szCs w:val="18"/>
              </w:rPr>
              <w:t>1.43</w:t>
            </w:r>
          </w:p>
        </w:tc>
        <w:tc>
          <w:tcPr>
            <w:tcW w:w="614" w:type="pct"/>
            <w:shd w:val="clear" w:color="auto" w:fill="auto"/>
            <w:vAlign w:val="center"/>
          </w:tcPr>
          <w:p w14:paraId="55F1DF44"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5BD9A2F9" w14:textId="77777777" w:rsidTr="009828AB">
        <w:trPr>
          <w:cantSplit/>
          <w:trHeight w:val="340"/>
        </w:trPr>
        <w:tc>
          <w:tcPr>
            <w:tcW w:w="234" w:type="pct"/>
            <w:vMerge/>
            <w:vAlign w:val="center"/>
          </w:tcPr>
          <w:p w14:paraId="4AB8687B" w14:textId="77777777" w:rsidR="009828AB" w:rsidRPr="003E345B" w:rsidRDefault="009828AB" w:rsidP="009828AB">
            <w:pPr>
              <w:spacing w:after="0"/>
              <w:jc w:val="center"/>
              <w:rPr>
                <w:rFonts w:eastAsia="Times New Roman"/>
                <w:sz w:val="20"/>
              </w:rPr>
            </w:pPr>
          </w:p>
        </w:tc>
        <w:tc>
          <w:tcPr>
            <w:tcW w:w="234" w:type="pct"/>
            <w:vMerge/>
            <w:vAlign w:val="center"/>
          </w:tcPr>
          <w:p w14:paraId="1F8D05E3" w14:textId="77777777" w:rsidR="009828AB" w:rsidRPr="003E345B" w:rsidRDefault="009828AB" w:rsidP="009828AB">
            <w:pPr>
              <w:spacing w:after="0"/>
              <w:jc w:val="center"/>
              <w:rPr>
                <w:rFonts w:eastAsia="Times New Roman"/>
                <w:sz w:val="20"/>
              </w:rPr>
            </w:pPr>
          </w:p>
        </w:tc>
        <w:tc>
          <w:tcPr>
            <w:tcW w:w="336" w:type="pct"/>
            <w:vMerge/>
            <w:vAlign w:val="center"/>
          </w:tcPr>
          <w:p w14:paraId="002788B8"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7B4B79D"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3AF4C16D"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5AAD4E13"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45991781" w14:textId="77777777" w:rsidR="009828AB" w:rsidRPr="003E345B" w:rsidRDefault="009828AB" w:rsidP="009828AB">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433" w:type="pct"/>
            <w:shd w:val="clear" w:color="auto" w:fill="auto"/>
            <w:vAlign w:val="center"/>
          </w:tcPr>
          <w:p w14:paraId="1D277938"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auto"/>
            <w:vAlign w:val="center"/>
          </w:tcPr>
          <w:p w14:paraId="0E622C84"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67528F41" w14:textId="77777777" w:rsidR="009828AB" w:rsidRPr="003A6D57" w:rsidRDefault="009828AB" w:rsidP="009828AB">
            <w:pPr>
              <w:spacing w:after="0"/>
              <w:jc w:val="center"/>
              <w:rPr>
                <w:rFonts w:eastAsia="Times New Roman"/>
                <w:sz w:val="20"/>
                <w:szCs w:val="18"/>
              </w:rPr>
            </w:pPr>
            <w:r w:rsidRPr="003A6D57">
              <w:rPr>
                <w:sz w:val="20"/>
                <w:szCs w:val="18"/>
              </w:rPr>
              <w:t>55.5</w:t>
            </w:r>
          </w:p>
        </w:tc>
        <w:tc>
          <w:tcPr>
            <w:tcW w:w="328" w:type="pct"/>
            <w:shd w:val="clear" w:color="auto" w:fill="auto"/>
            <w:vAlign w:val="center"/>
          </w:tcPr>
          <w:p w14:paraId="654E9F81" w14:textId="77777777" w:rsidR="009828AB" w:rsidRPr="003A6D57" w:rsidRDefault="009828AB" w:rsidP="009828AB">
            <w:pPr>
              <w:spacing w:after="0"/>
              <w:jc w:val="center"/>
              <w:rPr>
                <w:rFonts w:eastAsia="Times New Roman"/>
                <w:sz w:val="20"/>
                <w:szCs w:val="18"/>
              </w:rPr>
            </w:pPr>
            <w:r w:rsidRPr="003A6D57">
              <w:rPr>
                <w:sz w:val="20"/>
                <w:szCs w:val="18"/>
              </w:rPr>
              <w:t>76.9</w:t>
            </w:r>
          </w:p>
        </w:tc>
        <w:tc>
          <w:tcPr>
            <w:tcW w:w="327" w:type="pct"/>
            <w:shd w:val="clear" w:color="auto" w:fill="auto"/>
            <w:vAlign w:val="center"/>
          </w:tcPr>
          <w:p w14:paraId="144A117A" w14:textId="77777777" w:rsidR="009828AB" w:rsidRPr="003A6D57" w:rsidRDefault="009828AB" w:rsidP="009828AB">
            <w:pPr>
              <w:spacing w:after="0"/>
              <w:jc w:val="center"/>
              <w:rPr>
                <w:rFonts w:eastAsia="Times New Roman"/>
                <w:sz w:val="20"/>
                <w:szCs w:val="18"/>
              </w:rPr>
            </w:pPr>
            <w:r w:rsidRPr="003A6D57">
              <w:rPr>
                <w:sz w:val="20"/>
                <w:szCs w:val="18"/>
              </w:rPr>
              <w:t>85.3</w:t>
            </w:r>
          </w:p>
        </w:tc>
        <w:tc>
          <w:tcPr>
            <w:tcW w:w="331" w:type="pct"/>
            <w:shd w:val="clear" w:color="auto" w:fill="auto"/>
            <w:vAlign w:val="center"/>
          </w:tcPr>
          <w:p w14:paraId="788D213A" w14:textId="77777777" w:rsidR="009828AB" w:rsidRPr="003A6D57" w:rsidRDefault="009828AB" w:rsidP="009828AB">
            <w:pPr>
              <w:spacing w:after="0"/>
              <w:jc w:val="center"/>
              <w:rPr>
                <w:rFonts w:eastAsia="Times New Roman"/>
                <w:sz w:val="20"/>
                <w:szCs w:val="18"/>
              </w:rPr>
            </w:pPr>
            <w:r w:rsidRPr="003A6D57">
              <w:rPr>
                <w:sz w:val="20"/>
                <w:szCs w:val="18"/>
              </w:rPr>
              <w:t>91.8</w:t>
            </w:r>
          </w:p>
        </w:tc>
        <w:tc>
          <w:tcPr>
            <w:tcW w:w="370" w:type="pct"/>
            <w:shd w:val="clear" w:color="auto" w:fill="auto"/>
            <w:vAlign w:val="center"/>
          </w:tcPr>
          <w:p w14:paraId="594098D8" w14:textId="77777777" w:rsidR="009828AB" w:rsidRPr="003A6D57" w:rsidRDefault="009828AB" w:rsidP="009828AB">
            <w:pPr>
              <w:spacing w:after="0"/>
              <w:jc w:val="center"/>
              <w:rPr>
                <w:rFonts w:eastAsia="Times New Roman"/>
                <w:sz w:val="20"/>
                <w:szCs w:val="18"/>
              </w:rPr>
            </w:pPr>
            <w:r w:rsidRPr="003A6D57">
              <w:rPr>
                <w:sz w:val="20"/>
                <w:szCs w:val="18"/>
              </w:rPr>
              <w:t>1.68</w:t>
            </w:r>
          </w:p>
        </w:tc>
        <w:tc>
          <w:tcPr>
            <w:tcW w:w="614" w:type="pct"/>
            <w:shd w:val="clear" w:color="auto" w:fill="auto"/>
            <w:vAlign w:val="center"/>
          </w:tcPr>
          <w:p w14:paraId="1E346A2B"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42E71285" w14:textId="77777777" w:rsidTr="009828AB">
        <w:trPr>
          <w:cantSplit/>
          <w:trHeight w:val="330"/>
        </w:trPr>
        <w:tc>
          <w:tcPr>
            <w:tcW w:w="234" w:type="pct"/>
            <w:vMerge/>
            <w:vAlign w:val="center"/>
          </w:tcPr>
          <w:p w14:paraId="474E22DE"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1B9C7485" w14:textId="77777777" w:rsidR="009828AB" w:rsidRPr="003E345B" w:rsidRDefault="009828AB" w:rsidP="009828AB">
            <w:pPr>
              <w:spacing w:after="0"/>
              <w:jc w:val="center"/>
              <w:rPr>
                <w:rFonts w:eastAsia="Times New Roman"/>
                <w:sz w:val="20"/>
              </w:rPr>
            </w:pPr>
          </w:p>
        </w:tc>
        <w:tc>
          <w:tcPr>
            <w:tcW w:w="336" w:type="pct"/>
            <w:vMerge w:val="restart"/>
            <w:vAlign w:val="center"/>
          </w:tcPr>
          <w:p w14:paraId="5C2ECBEF" w14:textId="77777777" w:rsidR="009828AB" w:rsidRPr="003E345B" w:rsidRDefault="009828AB" w:rsidP="009828AB">
            <w:pPr>
              <w:spacing w:after="0"/>
              <w:ind w:right="113"/>
              <w:jc w:val="center"/>
              <w:rPr>
                <w:rFonts w:eastAsia="Times New Roman"/>
                <w:sz w:val="20"/>
              </w:rPr>
            </w:pPr>
            <w:r>
              <w:rPr>
                <w:rFonts w:eastAsia="Times New Roman"/>
                <w:sz w:val="20"/>
              </w:rPr>
              <w:t xml:space="preserve">160 </w:t>
            </w:r>
            <w:proofErr w:type="spellStart"/>
            <w:r>
              <w:rPr>
                <w:rFonts w:eastAsia="Times New Roman"/>
                <w:sz w:val="20"/>
              </w:rPr>
              <w:t>ms</w:t>
            </w:r>
            <w:proofErr w:type="spellEnd"/>
          </w:p>
        </w:tc>
        <w:tc>
          <w:tcPr>
            <w:tcW w:w="186" w:type="pct"/>
            <w:vMerge/>
            <w:shd w:val="clear" w:color="auto" w:fill="auto"/>
            <w:vAlign w:val="center"/>
          </w:tcPr>
          <w:p w14:paraId="0A5283D1"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A97A34C"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46606131" w14:textId="77777777" w:rsidR="009828AB" w:rsidRPr="003E345B" w:rsidRDefault="009828AB" w:rsidP="009828AB">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7A7D72AF" w14:textId="31B7716B" w:rsidR="009828AB" w:rsidRPr="003541A7" w:rsidRDefault="00C66B84" w:rsidP="009828AB">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39A59444" w14:textId="01DAD795" w:rsidR="009828AB" w:rsidRPr="003541A7" w:rsidRDefault="00EC328F" w:rsidP="009828AB">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2035D5BD" w14:textId="2595222E" w:rsidR="009828AB" w:rsidRPr="003A6D57" w:rsidRDefault="009828AB" w:rsidP="009828AB">
            <w:pPr>
              <w:spacing w:after="0"/>
              <w:jc w:val="center"/>
              <w:rPr>
                <w:rFonts w:eastAsia="Times New Roman"/>
                <w:sz w:val="20"/>
                <w:szCs w:val="18"/>
              </w:rPr>
            </w:pPr>
            <w:r>
              <w:rPr>
                <w:rFonts w:eastAsia="Times New Roman"/>
                <w:sz w:val="20"/>
                <w:szCs w:val="18"/>
              </w:rPr>
              <w:t>47.2</w:t>
            </w:r>
          </w:p>
        </w:tc>
        <w:tc>
          <w:tcPr>
            <w:tcW w:w="328" w:type="pct"/>
            <w:shd w:val="clear" w:color="auto" w:fill="E7E6E6" w:themeFill="background2"/>
            <w:vAlign w:val="center"/>
          </w:tcPr>
          <w:p w14:paraId="4C556FC1" w14:textId="654CFF5F" w:rsidR="009828AB" w:rsidRPr="003A6D57" w:rsidRDefault="009828AB" w:rsidP="009828AB">
            <w:pPr>
              <w:spacing w:after="0"/>
              <w:jc w:val="center"/>
              <w:rPr>
                <w:rFonts w:eastAsia="Times New Roman"/>
                <w:sz w:val="20"/>
                <w:szCs w:val="18"/>
              </w:rPr>
            </w:pPr>
            <w:r>
              <w:rPr>
                <w:rFonts w:eastAsia="Times New Roman"/>
                <w:sz w:val="20"/>
                <w:szCs w:val="18"/>
              </w:rPr>
              <w:t>68.7</w:t>
            </w:r>
          </w:p>
        </w:tc>
        <w:tc>
          <w:tcPr>
            <w:tcW w:w="327" w:type="pct"/>
            <w:shd w:val="clear" w:color="auto" w:fill="E7E6E6" w:themeFill="background2"/>
            <w:vAlign w:val="center"/>
          </w:tcPr>
          <w:p w14:paraId="04AD0C85" w14:textId="55EDD659" w:rsidR="009828AB" w:rsidRPr="003A6D57" w:rsidRDefault="009828AB" w:rsidP="009828AB">
            <w:pPr>
              <w:spacing w:after="0"/>
              <w:jc w:val="center"/>
              <w:rPr>
                <w:rFonts w:eastAsia="Times New Roman"/>
                <w:sz w:val="20"/>
                <w:szCs w:val="18"/>
              </w:rPr>
            </w:pPr>
            <w:r>
              <w:rPr>
                <w:rFonts w:eastAsia="Times New Roman"/>
                <w:sz w:val="20"/>
                <w:szCs w:val="18"/>
              </w:rPr>
              <w:t>78.2</w:t>
            </w:r>
          </w:p>
        </w:tc>
        <w:tc>
          <w:tcPr>
            <w:tcW w:w="331" w:type="pct"/>
            <w:shd w:val="clear" w:color="auto" w:fill="E7E6E6" w:themeFill="background2"/>
            <w:vAlign w:val="center"/>
          </w:tcPr>
          <w:p w14:paraId="7DC5EFC7" w14:textId="2044F152" w:rsidR="009828AB" w:rsidRPr="003A6D57" w:rsidRDefault="009828AB" w:rsidP="009828AB">
            <w:pPr>
              <w:spacing w:after="0"/>
              <w:jc w:val="center"/>
              <w:rPr>
                <w:rFonts w:eastAsia="Times New Roman"/>
                <w:sz w:val="20"/>
                <w:szCs w:val="18"/>
              </w:rPr>
            </w:pPr>
            <w:r>
              <w:rPr>
                <w:rFonts w:eastAsia="Times New Roman"/>
                <w:sz w:val="20"/>
                <w:szCs w:val="18"/>
              </w:rPr>
              <w:t>86.2</w:t>
            </w:r>
          </w:p>
        </w:tc>
        <w:tc>
          <w:tcPr>
            <w:tcW w:w="370" w:type="pct"/>
            <w:shd w:val="clear" w:color="auto" w:fill="E7E6E6" w:themeFill="background2"/>
            <w:vAlign w:val="center"/>
          </w:tcPr>
          <w:p w14:paraId="2D8C9E9A" w14:textId="0FEA9A3A" w:rsidR="009828AB" w:rsidRPr="003A6D57" w:rsidRDefault="009828AB" w:rsidP="009828AB">
            <w:pPr>
              <w:spacing w:after="0"/>
              <w:jc w:val="center"/>
              <w:rPr>
                <w:rFonts w:eastAsiaTheme="minorEastAsia"/>
                <w:sz w:val="20"/>
                <w:szCs w:val="18"/>
                <w:lang w:eastAsia="zh-TW"/>
              </w:rPr>
            </w:pPr>
            <w:r>
              <w:rPr>
                <w:rFonts w:eastAsiaTheme="minorEastAsia"/>
                <w:sz w:val="20"/>
                <w:szCs w:val="18"/>
                <w:lang w:eastAsia="zh-TW"/>
              </w:rPr>
              <w:t>2.40</w:t>
            </w:r>
          </w:p>
        </w:tc>
        <w:tc>
          <w:tcPr>
            <w:tcW w:w="614" w:type="pct"/>
            <w:shd w:val="clear" w:color="auto" w:fill="E7E6E6" w:themeFill="background2"/>
            <w:vAlign w:val="center"/>
          </w:tcPr>
          <w:p w14:paraId="06AD56C9" w14:textId="77777777" w:rsidR="009828AB" w:rsidRPr="003541A7" w:rsidRDefault="009828AB" w:rsidP="009828AB">
            <w:pPr>
              <w:spacing w:after="0"/>
              <w:jc w:val="center"/>
              <w:rPr>
                <w:rFonts w:eastAsia="Times New Roman"/>
                <w:sz w:val="20"/>
              </w:rPr>
            </w:pPr>
            <w:r>
              <w:rPr>
                <w:rFonts w:eastAsia="Times New Roman"/>
                <w:sz w:val="20"/>
              </w:rPr>
              <w:t xml:space="preserve">40 </w:t>
            </w:r>
          </w:p>
        </w:tc>
      </w:tr>
      <w:tr w:rsidR="009828AB" w:rsidRPr="003E345B" w14:paraId="1C64D22C" w14:textId="77777777" w:rsidTr="009828AB">
        <w:trPr>
          <w:cantSplit/>
          <w:trHeight w:val="280"/>
        </w:trPr>
        <w:tc>
          <w:tcPr>
            <w:tcW w:w="234" w:type="pct"/>
            <w:vMerge/>
            <w:vAlign w:val="center"/>
          </w:tcPr>
          <w:p w14:paraId="35BE4651"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5F9C6EA3" w14:textId="77777777" w:rsidR="009828AB" w:rsidRPr="003E345B" w:rsidRDefault="009828AB" w:rsidP="009828AB">
            <w:pPr>
              <w:spacing w:after="0"/>
              <w:jc w:val="center"/>
              <w:rPr>
                <w:rFonts w:eastAsia="Times New Roman"/>
                <w:sz w:val="20"/>
              </w:rPr>
            </w:pPr>
          </w:p>
        </w:tc>
        <w:tc>
          <w:tcPr>
            <w:tcW w:w="336" w:type="pct"/>
            <w:vMerge/>
            <w:vAlign w:val="center"/>
          </w:tcPr>
          <w:p w14:paraId="0F4D3B8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20F29659"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57E8D0E"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32F618D2" w14:textId="77777777" w:rsidR="009828AB" w:rsidRPr="003E345B" w:rsidRDefault="009828AB" w:rsidP="009828AB">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2622F5C0" w14:textId="32D87080"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263A88D7" w14:textId="3460B4F8"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E7E6E6" w:themeFill="background2"/>
            <w:vAlign w:val="center"/>
          </w:tcPr>
          <w:p w14:paraId="2EA05B86" w14:textId="599AA4E5" w:rsidR="009828AB" w:rsidRPr="003A6D57" w:rsidRDefault="009828AB" w:rsidP="009828AB">
            <w:pPr>
              <w:spacing w:after="0"/>
              <w:jc w:val="center"/>
              <w:rPr>
                <w:rFonts w:eastAsia="Times New Roman"/>
                <w:sz w:val="20"/>
                <w:szCs w:val="18"/>
              </w:rPr>
            </w:pPr>
            <w:r w:rsidRPr="003A6D57">
              <w:rPr>
                <w:sz w:val="20"/>
                <w:szCs w:val="18"/>
              </w:rPr>
              <w:t>56.1</w:t>
            </w:r>
          </w:p>
        </w:tc>
        <w:tc>
          <w:tcPr>
            <w:tcW w:w="328" w:type="pct"/>
            <w:shd w:val="clear" w:color="auto" w:fill="E7E6E6" w:themeFill="background2"/>
            <w:vAlign w:val="center"/>
          </w:tcPr>
          <w:p w14:paraId="58E3FF17" w14:textId="1CB4CD45" w:rsidR="009828AB" w:rsidRPr="003A6D57" w:rsidRDefault="009828AB" w:rsidP="009828AB">
            <w:pPr>
              <w:spacing w:after="0"/>
              <w:jc w:val="center"/>
              <w:rPr>
                <w:rFonts w:eastAsia="Times New Roman"/>
                <w:sz w:val="20"/>
                <w:szCs w:val="18"/>
              </w:rPr>
            </w:pPr>
            <w:r w:rsidRPr="003A6D57">
              <w:rPr>
                <w:sz w:val="20"/>
                <w:szCs w:val="18"/>
              </w:rPr>
              <w:t>75.8</w:t>
            </w:r>
          </w:p>
        </w:tc>
        <w:tc>
          <w:tcPr>
            <w:tcW w:w="327" w:type="pct"/>
            <w:shd w:val="clear" w:color="auto" w:fill="E7E6E6" w:themeFill="background2"/>
            <w:vAlign w:val="center"/>
          </w:tcPr>
          <w:p w14:paraId="3DBE0646" w14:textId="5F338F01" w:rsidR="009828AB" w:rsidRPr="003A6D57" w:rsidRDefault="009828AB" w:rsidP="009828AB">
            <w:pPr>
              <w:spacing w:after="0"/>
              <w:jc w:val="center"/>
              <w:rPr>
                <w:rFonts w:eastAsia="Times New Roman"/>
                <w:sz w:val="20"/>
                <w:szCs w:val="18"/>
              </w:rPr>
            </w:pPr>
            <w:r w:rsidRPr="003A6D57">
              <w:rPr>
                <w:sz w:val="20"/>
                <w:szCs w:val="18"/>
              </w:rPr>
              <w:t>82.8</w:t>
            </w:r>
          </w:p>
        </w:tc>
        <w:tc>
          <w:tcPr>
            <w:tcW w:w="331" w:type="pct"/>
            <w:shd w:val="clear" w:color="auto" w:fill="E7E6E6" w:themeFill="background2"/>
            <w:vAlign w:val="center"/>
          </w:tcPr>
          <w:p w14:paraId="3E037B01" w14:textId="58020961" w:rsidR="009828AB" w:rsidRPr="003A6D57" w:rsidRDefault="009828AB" w:rsidP="009828AB">
            <w:pPr>
              <w:spacing w:after="0"/>
              <w:jc w:val="center"/>
              <w:rPr>
                <w:rFonts w:eastAsia="Times New Roman"/>
                <w:sz w:val="20"/>
                <w:szCs w:val="18"/>
              </w:rPr>
            </w:pPr>
            <w:r w:rsidRPr="003A6D57">
              <w:rPr>
                <w:sz w:val="20"/>
                <w:szCs w:val="18"/>
              </w:rPr>
              <w:t>89.0</w:t>
            </w:r>
          </w:p>
        </w:tc>
        <w:tc>
          <w:tcPr>
            <w:tcW w:w="370" w:type="pct"/>
            <w:shd w:val="clear" w:color="auto" w:fill="E7E6E6" w:themeFill="background2"/>
            <w:vAlign w:val="center"/>
          </w:tcPr>
          <w:p w14:paraId="2692AB75" w14:textId="612EBD48" w:rsidR="009828AB" w:rsidRPr="003A6D57" w:rsidRDefault="009828AB" w:rsidP="009828AB">
            <w:pPr>
              <w:spacing w:after="0"/>
              <w:jc w:val="center"/>
              <w:rPr>
                <w:rFonts w:eastAsiaTheme="minorEastAsia"/>
                <w:sz w:val="20"/>
                <w:szCs w:val="18"/>
                <w:lang w:eastAsia="zh-TW"/>
              </w:rPr>
            </w:pPr>
            <w:r w:rsidRPr="003A6D57">
              <w:rPr>
                <w:sz w:val="20"/>
                <w:szCs w:val="18"/>
              </w:rPr>
              <w:t>2.18</w:t>
            </w:r>
          </w:p>
        </w:tc>
        <w:tc>
          <w:tcPr>
            <w:tcW w:w="614" w:type="pct"/>
            <w:shd w:val="clear" w:color="auto" w:fill="E7E6E6" w:themeFill="background2"/>
            <w:vAlign w:val="center"/>
          </w:tcPr>
          <w:p w14:paraId="63C87607"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78E4EA18" w14:textId="77777777" w:rsidTr="009828AB">
        <w:trPr>
          <w:cantSplit/>
          <w:trHeight w:val="280"/>
        </w:trPr>
        <w:tc>
          <w:tcPr>
            <w:tcW w:w="234" w:type="pct"/>
            <w:vMerge/>
            <w:vAlign w:val="center"/>
          </w:tcPr>
          <w:p w14:paraId="62DF9D7A"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37A933B4" w14:textId="77777777" w:rsidR="009828AB" w:rsidRPr="003E345B" w:rsidRDefault="009828AB" w:rsidP="009828AB">
            <w:pPr>
              <w:spacing w:after="0"/>
              <w:jc w:val="center"/>
              <w:rPr>
                <w:rFonts w:eastAsia="Times New Roman"/>
                <w:sz w:val="20"/>
              </w:rPr>
            </w:pPr>
          </w:p>
        </w:tc>
        <w:tc>
          <w:tcPr>
            <w:tcW w:w="336" w:type="pct"/>
            <w:vMerge/>
            <w:vAlign w:val="center"/>
          </w:tcPr>
          <w:p w14:paraId="713146D2"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A76DC9B"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0CF9D298"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6710D21B"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0B593B31" w14:textId="77777777" w:rsidR="009828AB" w:rsidRPr="003E345B" w:rsidRDefault="009828AB" w:rsidP="009828AB">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433" w:type="pct"/>
            <w:shd w:val="clear" w:color="auto" w:fill="E7E6E6" w:themeFill="background2"/>
            <w:vAlign w:val="center"/>
          </w:tcPr>
          <w:p w14:paraId="7940710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383E375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45DF1925" w14:textId="77777777" w:rsidR="009828AB" w:rsidRPr="003A6D57" w:rsidRDefault="009828AB" w:rsidP="009828AB">
            <w:pPr>
              <w:spacing w:after="0"/>
              <w:jc w:val="center"/>
              <w:rPr>
                <w:rFonts w:eastAsia="Times New Roman"/>
                <w:sz w:val="20"/>
                <w:szCs w:val="18"/>
              </w:rPr>
            </w:pPr>
            <w:r w:rsidRPr="003A6D57">
              <w:rPr>
                <w:sz w:val="20"/>
                <w:szCs w:val="18"/>
              </w:rPr>
              <w:t>41.8</w:t>
            </w:r>
          </w:p>
        </w:tc>
        <w:tc>
          <w:tcPr>
            <w:tcW w:w="328" w:type="pct"/>
            <w:shd w:val="clear" w:color="auto" w:fill="E7E6E6" w:themeFill="background2"/>
            <w:vAlign w:val="center"/>
          </w:tcPr>
          <w:p w14:paraId="1AD46DEB" w14:textId="77777777" w:rsidR="009828AB" w:rsidRPr="003A6D57" w:rsidRDefault="009828AB" w:rsidP="009828AB">
            <w:pPr>
              <w:spacing w:after="0"/>
              <w:jc w:val="center"/>
              <w:rPr>
                <w:rFonts w:eastAsia="Times New Roman"/>
                <w:sz w:val="20"/>
                <w:szCs w:val="18"/>
              </w:rPr>
            </w:pPr>
            <w:r w:rsidRPr="003A6D57">
              <w:rPr>
                <w:sz w:val="20"/>
                <w:szCs w:val="18"/>
              </w:rPr>
              <w:t>62.5</w:t>
            </w:r>
          </w:p>
        </w:tc>
        <w:tc>
          <w:tcPr>
            <w:tcW w:w="327" w:type="pct"/>
            <w:shd w:val="clear" w:color="auto" w:fill="E7E6E6" w:themeFill="background2"/>
            <w:vAlign w:val="center"/>
          </w:tcPr>
          <w:p w14:paraId="6289A32A" w14:textId="77777777" w:rsidR="009828AB" w:rsidRPr="003A6D57" w:rsidRDefault="009828AB" w:rsidP="009828AB">
            <w:pPr>
              <w:spacing w:after="0"/>
              <w:jc w:val="center"/>
              <w:rPr>
                <w:rFonts w:eastAsia="Times New Roman"/>
                <w:sz w:val="20"/>
                <w:szCs w:val="18"/>
              </w:rPr>
            </w:pPr>
            <w:r w:rsidRPr="003A6D57">
              <w:rPr>
                <w:sz w:val="20"/>
                <w:szCs w:val="18"/>
              </w:rPr>
              <w:t>73.7</w:t>
            </w:r>
          </w:p>
        </w:tc>
        <w:tc>
          <w:tcPr>
            <w:tcW w:w="331" w:type="pct"/>
            <w:shd w:val="clear" w:color="auto" w:fill="E7E6E6" w:themeFill="background2"/>
            <w:vAlign w:val="center"/>
          </w:tcPr>
          <w:p w14:paraId="55457772" w14:textId="77777777" w:rsidR="009828AB" w:rsidRPr="003A6D57" w:rsidRDefault="009828AB" w:rsidP="009828AB">
            <w:pPr>
              <w:spacing w:after="0"/>
              <w:jc w:val="center"/>
              <w:rPr>
                <w:rFonts w:eastAsia="Times New Roman"/>
                <w:sz w:val="20"/>
                <w:szCs w:val="18"/>
              </w:rPr>
            </w:pPr>
            <w:r w:rsidRPr="003A6D57">
              <w:rPr>
                <w:sz w:val="20"/>
                <w:szCs w:val="18"/>
              </w:rPr>
              <w:t>85.2</w:t>
            </w:r>
          </w:p>
        </w:tc>
        <w:tc>
          <w:tcPr>
            <w:tcW w:w="370" w:type="pct"/>
            <w:shd w:val="clear" w:color="auto" w:fill="E7E6E6" w:themeFill="background2"/>
            <w:vAlign w:val="center"/>
          </w:tcPr>
          <w:p w14:paraId="65042D8C" w14:textId="77777777" w:rsidR="009828AB" w:rsidRPr="003A6D57" w:rsidRDefault="009828AB" w:rsidP="009828AB">
            <w:pPr>
              <w:spacing w:after="0"/>
              <w:jc w:val="center"/>
              <w:rPr>
                <w:rFonts w:eastAsia="Times New Roman"/>
                <w:sz w:val="20"/>
                <w:szCs w:val="18"/>
              </w:rPr>
            </w:pPr>
            <w:r w:rsidRPr="003A6D57">
              <w:rPr>
                <w:sz w:val="20"/>
                <w:szCs w:val="18"/>
              </w:rPr>
              <w:t>2.89</w:t>
            </w:r>
          </w:p>
        </w:tc>
        <w:tc>
          <w:tcPr>
            <w:tcW w:w="614" w:type="pct"/>
            <w:shd w:val="clear" w:color="auto" w:fill="E7E6E6" w:themeFill="background2"/>
            <w:vAlign w:val="center"/>
          </w:tcPr>
          <w:p w14:paraId="6C544B98" w14:textId="77777777" w:rsidR="009828AB" w:rsidRPr="003541A7" w:rsidRDefault="009828AB" w:rsidP="009828AB">
            <w:pPr>
              <w:spacing w:after="0"/>
              <w:jc w:val="center"/>
              <w:rPr>
                <w:rFonts w:eastAsia="Times New Roman"/>
                <w:sz w:val="20"/>
              </w:rPr>
            </w:pPr>
            <w:r>
              <w:rPr>
                <w:rFonts w:eastAsia="Times New Roman"/>
                <w:sz w:val="20"/>
              </w:rPr>
              <w:t>40</w:t>
            </w:r>
          </w:p>
        </w:tc>
      </w:tr>
    </w:tbl>
    <w:p w14:paraId="00F59FDF" w14:textId="77777777" w:rsidR="00B16323" w:rsidRPr="003D083C" w:rsidRDefault="00B16323" w:rsidP="00B16323">
      <w:pPr>
        <w:jc w:val="right"/>
        <w:rPr>
          <w:i/>
          <w:iCs/>
          <w:lang w:val="en-GB"/>
        </w:rPr>
      </w:pPr>
      <w:r>
        <w:rPr>
          <w:i/>
          <w:iCs/>
          <w:lang w:val="en-GB"/>
        </w:rPr>
        <w:t xml:space="preserve">* </w:t>
      </w:r>
      <w:r w:rsidRPr="00FD76DC">
        <w:rPr>
          <w:rFonts w:eastAsia="Times New Roman"/>
          <w:i/>
          <w:iCs/>
          <w:sz w:val="20"/>
        </w:rPr>
        <w:t>Option2: baseline Option2 scheme</w:t>
      </w:r>
      <w:r>
        <w:rPr>
          <w:rFonts w:eastAsia="Times New Roman"/>
          <w:i/>
          <w:iCs/>
          <w:sz w:val="20"/>
        </w:rPr>
        <w:t xml:space="preserve"> for BM Case-2</w:t>
      </w:r>
    </w:p>
    <w:p w14:paraId="16E077A8" w14:textId="79BED62E" w:rsidR="00C5215C" w:rsidRDefault="00C5215C" w:rsidP="00C5215C">
      <w:pPr>
        <w:jc w:val="both"/>
      </w:pPr>
      <w:r>
        <w:rPr>
          <w:lang w:val="en-GB"/>
        </w:rPr>
        <w:fldChar w:fldCharType="begin"/>
      </w:r>
      <w:r>
        <w:rPr>
          <w:lang w:val="en-GB"/>
        </w:rPr>
        <w:instrText xml:space="preserve"> REF _Ref127526670 \h </w:instrText>
      </w:r>
      <w:r>
        <w:rPr>
          <w:lang w:val="en-GB"/>
        </w:rPr>
      </w:r>
      <w:r>
        <w:rPr>
          <w:lang w:val="en-GB"/>
        </w:rPr>
        <w:fldChar w:fldCharType="separate"/>
      </w:r>
      <w:r w:rsidR="00C12863" w:rsidRPr="00341BB3">
        <w:rPr>
          <w:szCs w:val="22"/>
        </w:rPr>
        <w:t xml:space="preserve">Table </w:t>
      </w:r>
      <w:r w:rsidR="00C12863">
        <w:rPr>
          <w:noProof/>
          <w:szCs w:val="22"/>
        </w:rPr>
        <w:t>2</w:t>
      </w:r>
      <w:r>
        <w:rPr>
          <w:lang w:val="en-GB"/>
        </w:rPr>
        <w:fldChar w:fldCharType="end"/>
      </w:r>
      <w:r>
        <w:rPr>
          <w:lang w:val="en-GB"/>
        </w:rPr>
        <w:t xml:space="preserve"> shows the corresponding throughput evaluation when the measurement/report periodicity is 80 </w:t>
      </w:r>
      <w:proofErr w:type="spellStart"/>
      <w:r>
        <w:rPr>
          <w:lang w:val="en-GB"/>
        </w:rPr>
        <w:t>ms</w:t>
      </w:r>
      <w:proofErr w:type="spellEnd"/>
      <w:r>
        <w:rPr>
          <w:lang w:val="en-GB"/>
        </w:rPr>
        <w:t xml:space="preserve">. In this evaluation, we compare with two baselines, Option1a and Option2. Option1a is defined as: </w:t>
      </w:r>
      <w:r>
        <w:t xml:space="preserve">Select the best beam for T2 within Set A of beams based on the measurements of all the RS resources or all possible beams from Set A of beams at the time instants within T2. In this case, Option1a means to exhaustively sweep beams </w:t>
      </w:r>
      <w:r>
        <w:lastRenderedPageBreak/>
        <w:t>in Set A every 80ms and update the best beams for data beam selection. Therefore, Option1a is used as the upper bound in this experiment. Note that in this simulation, we assume UE reports the Top-4 beams for beam-based scheduling. 7 cells with 21 sectors are simulated. UE speed is 60 km</w:t>
      </w:r>
      <w:r w:rsidR="000F3346">
        <w:t>/</w:t>
      </w:r>
      <w:proofErr w:type="gramStart"/>
      <w:r>
        <w:t>h</w:t>
      </w:r>
      <w:proofErr w:type="gramEnd"/>
      <w:r>
        <w:t xml:space="preserve"> and we simulate for 2500 </w:t>
      </w:r>
      <w:proofErr w:type="spellStart"/>
      <w:r>
        <w:t>ms</w:t>
      </w:r>
      <w:proofErr w:type="spellEnd"/>
      <w:r>
        <w:t xml:space="preserve"> to avoid handover situation as much as possible. </w:t>
      </w:r>
      <w:r w:rsidR="00D63F5F">
        <w:rPr>
          <w:szCs w:val="22"/>
        </w:rPr>
        <w:t>Traffic model is set to full buffer.</w:t>
      </w:r>
    </w:p>
    <w:p w14:paraId="3EAB6C47" w14:textId="0FBD88CC" w:rsidR="00B16323" w:rsidRPr="00C5215C" w:rsidRDefault="00C5215C" w:rsidP="00B16323">
      <w:pPr>
        <w:jc w:val="both"/>
      </w:pPr>
      <w:r>
        <w:t xml:space="preserve">It can be shown that the difference between these three methods is not obvious. We believe the reason is that UE reports the Top-4 beams for the network to select for scheduling. From </w:t>
      </w:r>
      <w:r>
        <w:fldChar w:fldCharType="begin"/>
      </w:r>
      <w:r>
        <w:instrText xml:space="preserve"> REF _Ref127527154 \h </w:instrText>
      </w:r>
      <w:r>
        <w:fldChar w:fldCharType="separate"/>
      </w:r>
      <w:r w:rsidR="00C12863" w:rsidRPr="00341BB3">
        <w:rPr>
          <w:szCs w:val="22"/>
        </w:rPr>
        <w:t xml:space="preserve">Table </w:t>
      </w:r>
      <w:r w:rsidR="00C12863">
        <w:rPr>
          <w:noProof/>
          <w:szCs w:val="22"/>
        </w:rPr>
        <w:t>1</w:t>
      </w:r>
      <w:r>
        <w:fldChar w:fldCharType="end"/>
      </w:r>
      <w:r>
        <w:t xml:space="preserve">, we can see that Top-5/1 accuracy of CNNLSTM and Option2 is close to each other and almost &gt; 90%. Therefore, they can guess the correct best beam most of the time by reporting the Top-4 best beams. </w:t>
      </w:r>
    </w:p>
    <w:p w14:paraId="1C27A0B9" w14:textId="2E20A5FF" w:rsidR="0018659B" w:rsidRPr="004820D4" w:rsidRDefault="00B760F8" w:rsidP="0018659B">
      <w:pPr>
        <w:spacing w:after="0"/>
        <w:jc w:val="center"/>
        <w:rPr>
          <w:lang w:val="en-GB"/>
        </w:rPr>
      </w:pPr>
      <w:bookmarkStart w:id="13" w:name="_Ref127526670"/>
      <w:bookmarkStart w:id="14" w:name="_Ref127526667"/>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2</w:t>
      </w:r>
      <w:r>
        <w:fldChar w:fldCharType="end"/>
      </w:r>
      <w:bookmarkEnd w:id="13"/>
      <w:r w:rsidRPr="00341BB3">
        <w:rPr>
          <w:noProof/>
          <w:szCs w:val="22"/>
        </w:rPr>
        <w:t>:</w:t>
      </w:r>
      <w:r w:rsidRPr="00A7452A">
        <w:rPr>
          <w:lang w:val="en-GB"/>
        </w:rPr>
        <w:t xml:space="preserve"> </w:t>
      </w:r>
      <w:r w:rsidR="0018659B">
        <w:rPr>
          <w:lang w:val="en-GB"/>
        </w:rPr>
        <w:t>The temporal beam prediction throughput evaluation results</w:t>
      </w:r>
      <w:bookmarkEnd w:id="14"/>
    </w:p>
    <w:tbl>
      <w:tblPr>
        <w:tblStyle w:val="TableGrid1"/>
        <w:tblW w:w="4997" w:type="pct"/>
        <w:tblLook w:val="0420" w:firstRow="1" w:lastRow="0" w:firstColumn="0" w:lastColumn="0" w:noHBand="0" w:noVBand="1"/>
      </w:tblPr>
      <w:tblGrid>
        <w:gridCol w:w="2074"/>
        <w:gridCol w:w="1695"/>
        <w:gridCol w:w="2865"/>
        <w:gridCol w:w="2991"/>
      </w:tblGrid>
      <w:tr w:rsidR="0041328C" w:rsidRPr="00742AD5" w14:paraId="1E4F6831" w14:textId="77777777" w:rsidTr="0041328C">
        <w:trPr>
          <w:trHeight w:val="253"/>
        </w:trPr>
        <w:tc>
          <w:tcPr>
            <w:tcW w:w="1078" w:type="pct"/>
            <w:vAlign w:val="center"/>
            <w:hideMark/>
          </w:tcPr>
          <w:p w14:paraId="374D881E" w14:textId="3AF2C398" w:rsidR="0041328C" w:rsidRPr="00742AD5" w:rsidRDefault="0041328C" w:rsidP="0041328C">
            <w:pPr>
              <w:spacing w:after="0"/>
              <w:jc w:val="center"/>
            </w:pPr>
            <w:r>
              <w:t xml:space="preserve">Measurement/Report </w:t>
            </w:r>
            <w:r>
              <w:rPr>
                <w:rFonts w:ascii="Times" w:hAnsi="Times"/>
                <w:szCs w:val="24"/>
                <w:lang w:eastAsia="ko-KR"/>
              </w:rPr>
              <w:t>Periodicity</w:t>
            </w:r>
          </w:p>
        </w:tc>
        <w:tc>
          <w:tcPr>
            <w:tcW w:w="684" w:type="pct"/>
            <w:vAlign w:val="center"/>
            <w:hideMark/>
          </w:tcPr>
          <w:p w14:paraId="346BA624" w14:textId="257CEEA4" w:rsidR="0041328C" w:rsidRPr="00742AD5" w:rsidRDefault="0041328C" w:rsidP="0041328C">
            <w:pPr>
              <w:spacing w:after="0"/>
              <w:jc w:val="center"/>
            </w:pPr>
            <w:r>
              <w:rPr>
                <w:b/>
                <w:bCs/>
              </w:rPr>
              <w:t>M</w:t>
            </w:r>
            <w:r w:rsidRPr="00742AD5">
              <w:rPr>
                <w:b/>
                <w:bCs/>
              </w:rPr>
              <w:t>odel</w:t>
            </w:r>
            <w:r w:rsidR="00B7222D">
              <w:rPr>
                <w:b/>
                <w:bCs/>
              </w:rPr>
              <w:t>/Methods</w:t>
            </w:r>
          </w:p>
        </w:tc>
        <w:tc>
          <w:tcPr>
            <w:tcW w:w="1619" w:type="pct"/>
            <w:vAlign w:val="center"/>
            <w:hideMark/>
          </w:tcPr>
          <w:p w14:paraId="20D1723F" w14:textId="467E1E7D" w:rsidR="0041328C" w:rsidRPr="00742AD5" w:rsidRDefault="0041328C" w:rsidP="0041328C">
            <w:pPr>
              <w:spacing w:after="0"/>
              <w:jc w:val="center"/>
            </w:pPr>
            <w:r>
              <w:rPr>
                <w:b/>
                <w:bCs/>
              </w:rPr>
              <w:t>Average User Throughput Ratio (%)</w:t>
            </w:r>
          </w:p>
        </w:tc>
        <w:tc>
          <w:tcPr>
            <w:tcW w:w="1619" w:type="pct"/>
            <w:vAlign w:val="center"/>
            <w:hideMark/>
          </w:tcPr>
          <w:p w14:paraId="1E189316" w14:textId="0E072A93" w:rsidR="0041328C" w:rsidRPr="00B14EDC" w:rsidRDefault="0041328C" w:rsidP="0041328C">
            <w:pPr>
              <w:spacing w:after="0"/>
              <w:jc w:val="center"/>
              <w:rPr>
                <w:b/>
                <w:bCs/>
              </w:rPr>
            </w:pPr>
            <w:r w:rsidRPr="00B14EDC">
              <w:rPr>
                <w:b/>
                <w:bCs/>
              </w:rPr>
              <w:t>Cell-edge User Throughput Ratio (%)</w:t>
            </w:r>
          </w:p>
        </w:tc>
      </w:tr>
      <w:tr w:rsidR="0041328C" w:rsidRPr="00742AD5" w14:paraId="19FC2722" w14:textId="77777777" w:rsidTr="0041328C">
        <w:trPr>
          <w:trHeight w:val="253"/>
        </w:trPr>
        <w:tc>
          <w:tcPr>
            <w:tcW w:w="1078" w:type="pct"/>
            <w:vMerge w:val="restart"/>
            <w:vAlign w:val="center"/>
            <w:hideMark/>
          </w:tcPr>
          <w:p w14:paraId="675CF3DE" w14:textId="3C9AA4EF" w:rsidR="0041328C" w:rsidRPr="00742AD5" w:rsidRDefault="0041328C" w:rsidP="0041328C">
            <w:pPr>
              <w:spacing w:after="0"/>
              <w:jc w:val="center"/>
            </w:pPr>
            <w:r>
              <w:t>80ms</w:t>
            </w:r>
          </w:p>
        </w:tc>
        <w:tc>
          <w:tcPr>
            <w:tcW w:w="684" w:type="pct"/>
            <w:vAlign w:val="center"/>
            <w:hideMark/>
          </w:tcPr>
          <w:p w14:paraId="74048435" w14:textId="5CF35A94" w:rsidR="0041328C" w:rsidRPr="00742AD5" w:rsidRDefault="0041328C" w:rsidP="0041328C">
            <w:pPr>
              <w:spacing w:after="0"/>
              <w:jc w:val="center"/>
            </w:pPr>
            <w:r>
              <w:t>Option1a</w:t>
            </w:r>
          </w:p>
        </w:tc>
        <w:tc>
          <w:tcPr>
            <w:tcW w:w="1619" w:type="pct"/>
            <w:vAlign w:val="center"/>
            <w:hideMark/>
          </w:tcPr>
          <w:p w14:paraId="6C50C90E" w14:textId="2715769B" w:rsidR="0041328C" w:rsidRPr="00742AD5" w:rsidRDefault="0041328C" w:rsidP="0041328C">
            <w:pPr>
              <w:spacing w:after="0"/>
              <w:jc w:val="center"/>
            </w:pPr>
            <w:r>
              <w:t>100</w:t>
            </w:r>
            <w:r w:rsidRPr="00742AD5">
              <w:t>%</w:t>
            </w:r>
          </w:p>
        </w:tc>
        <w:tc>
          <w:tcPr>
            <w:tcW w:w="1619" w:type="pct"/>
            <w:vAlign w:val="center"/>
            <w:hideMark/>
          </w:tcPr>
          <w:p w14:paraId="723E1C30" w14:textId="5642DB11" w:rsidR="0041328C" w:rsidRPr="00742AD5" w:rsidRDefault="0041328C" w:rsidP="0041328C">
            <w:pPr>
              <w:spacing w:after="0"/>
              <w:jc w:val="center"/>
            </w:pPr>
            <w:r>
              <w:t>100</w:t>
            </w:r>
            <w:r w:rsidRPr="00742AD5">
              <w:t>%</w:t>
            </w:r>
          </w:p>
        </w:tc>
      </w:tr>
      <w:tr w:rsidR="0041328C" w:rsidRPr="00742AD5" w14:paraId="036BCB2A" w14:textId="77777777" w:rsidTr="0041328C">
        <w:trPr>
          <w:trHeight w:val="253"/>
        </w:trPr>
        <w:tc>
          <w:tcPr>
            <w:tcW w:w="1078" w:type="pct"/>
            <w:vMerge/>
            <w:vAlign w:val="center"/>
            <w:hideMark/>
          </w:tcPr>
          <w:p w14:paraId="7975FADF" w14:textId="77777777" w:rsidR="0041328C" w:rsidRPr="00742AD5" w:rsidRDefault="0041328C" w:rsidP="0041328C">
            <w:pPr>
              <w:spacing w:after="0"/>
              <w:jc w:val="center"/>
            </w:pPr>
          </w:p>
        </w:tc>
        <w:tc>
          <w:tcPr>
            <w:tcW w:w="684" w:type="pct"/>
            <w:shd w:val="clear" w:color="auto" w:fill="E7E6E6" w:themeFill="background2"/>
            <w:vAlign w:val="center"/>
            <w:hideMark/>
          </w:tcPr>
          <w:p w14:paraId="3E262DB4" w14:textId="70BB5DF2" w:rsidR="0041328C" w:rsidRPr="00742AD5" w:rsidRDefault="0041328C" w:rsidP="0041328C">
            <w:pPr>
              <w:spacing w:after="0"/>
              <w:jc w:val="center"/>
            </w:pPr>
            <w:r>
              <w:t>Option2</w:t>
            </w:r>
          </w:p>
        </w:tc>
        <w:tc>
          <w:tcPr>
            <w:tcW w:w="1619" w:type="pct"/>
            <w:shd w:val="clear" w:color="auto" w:fill="E7E6E6" w:themeFill="background2"/>
            <w:vAlign w:val="center"/>
          </w:tcPr>
          <w:p w14:paraId="59B4336C" w14:textId="163EBE31" w:rsidR="0041328C" w:rsidRPr="00742AD5" w:rsidRDefault="0041328C" w:rsidP="0041328C">
            <w:pPr>
              <w:spacing w:after="0"/>
              <w:jc w:val="center"/>
            </w:pPr>
            <w:r>
              <w:t>99.91%</w:t>
            </w:r>
          </w:p>
        </w:tc>
        <w:tc>
          <w:tcPr>
            <w:tcW w:w="1619" w:type="pct"/>
            <w:shd w:val="clear" w:color="auto" w:fill="E7E6E6" w:themeFill="background2"/>
            <w:vAlign w:val="center"/>
          </w:tcPr>
          <w:p w14:paraId="712598B0" w14:textId="6004B39B" w:rsidR="0041328C" w:rsidRPr="00742AD5" w:rsidRDefault="0041328C" w:rsidP="0041328C">
            <w:pPr>
              <w:spacing w:after="0"/>
              <w:jc w:val="center"/>
            </w:pPr>
            <w:r>
              <w:t>93.34%</w:t>
            </w:r>
          </w:p>
        </w:tc>
      </w:tr>
      <w:tr w:rsidR="0041328C" w:rsidRPr="00742AD5" w14:paraId="0A4505AB" w14:textId="77777777" w:rsidTr="0041328C">
        <w:trPr>
          <w:trHeight w:val="253"/>
        </w:trPr>
        <w:tc>
          <w:tcPr>
            <w:tcW w:w="1078" w:type="pct"/>
            <w:vMerge/>
            <w:vAlign w:val="center"/>
          </w:tcPr>
          <w:p w14:paraId="31DB46D9" w14:textId="77777777" w:rsidR="0041328C" w:rsidRPr="00742AD5" w:rsidRDefault="0041328C" w:rsidP="0041328C">
            <w:pPr>
              <w:spacing w:after="0"/>
              <w:jc w:val="center"/>
            </w:pPr>
          </w:p>
        </w:tc>
        <w:tc>
          <w:tcPr>
            <w:tcW w:w="684" w:type="pct"/>
            <w:shd w:val="clear" w:color="auto" w:fill="D0CECE" w:themeFill="background2" w:themeFillShade="E6"/>
            <w:vAlign w:val="center"/>
          </w:tcPr>
          <w:p w14:paraId="4439C75A" w14:textId="32C7E1E3" w:rsidR="0041328C" w:rsidRDefault="0041328C" w:rsidP="0041328C">
            <w:pPr>
              <w:spacing w:after="0"/>
              <w:jc w:val="center"/>
            </w:pPr>
            <w:r>
              <w:rPr>
                <w:rFonts w:eastAsia="Times New Roman"/>
                <w:sz w:val="20"/>
              </w:rPr>
              <w:t>CNNLSTM</w:t>
            </w:r>
          </w:p>
        </w:tc>
        <w:tc>
          <w:tcPr>
            <w:tcW w:w="1619" w:type="pct"/>
            <w:shd w:val="clear" w:color="auto" w:fill="D0CECE" w:themeFill="background2" w:themeFillShade="E6"/>
            <w:vAlign w:val="center"/>
          </w:tcPr>
          <w:p w14:paraId="77A19D56" w14:textId="2C5B9AAD" w:rsidR="0041328C" w:rsidRPr="00742AD5" w:rsidRDefault="0041328C" w:rsidP="0041328C">
            <w:pPr>
              <w:spacing w:after="0"/>
              <w:jc w:val="center"/>
            </w:pPr>
            <w:r>
              <w:t>99.76%</w:t>
            </w:r>
          </w:p>
        </w:tc>
        <w:tc>
          <w:tcPr>
            <w:tcW w:w="1619" w:type="pct"/>
            <w:shd w:val="clear" w:color="auto" w:fill="D0CECE" w:themeFill="background2" w:themeFillShade="E6"/>
            <w:vAlign w:val="center"/>
          </w:tcPr>
          <w:p w14:paraId="0E1DDDB0" w14:textId="4401CD5E" w:rsidR="0041328C" w:rsidRPr="00742AD5" w:rsidRDefault="0041328C" w:rsidP="0041328C">
            <w:pPr>
              <w:spacing w:after="0"/>
              <w:jc w:val="center"/>
            </w:pPr>
            <w:r>
              <w:t>92.60%</w:t>
            </w:r>
          </w:p>
        </w:tc>
      </w:tr>
    </w:tbl>
    <w:p w14:paraId="05F59195" w14:textId="38DEAA6A" w:rsidR="0018659B" w:rsidRDefault="0018659B" w:rsidP="00B16323">
      <w:pPr>
        <w:jc w:val="both"/>
        <w:rPr>
          <w:lang w:val="en-GB"/>
        </w:rPr>
      </w:pPr>
    </w:p>
    <w:p w14:paraId="5C9EB8CF" w14:textId="6D207C6C" w:rsidR="009B1E9E" w:rsidRPr="00B16323" w:rsidRDefault="009B1E9E" w:rsidP="00B16323">
      <w:pPr>
        <w:jc w:val="both"/>
        <w:rPr>
          <w:lang w:val="en-GB"/>
        </w:rPr>
      </w:pPr>
      <w:r w:rsidRPr="00573C55">
        <w:rPr>
          <w:b/>
          <w:iCs/>
          <w:lang w:eastAsia="zh-CN"/>
        </w:rPr>
        <w:t>Observation</w:t>
      </w:r>
      <w:r>
        <w:rPr>
          <w:b/>
          <w:iCs/>
          <w:lang w:eastAsia="zh-CN"/>
        </w:rPr>
        <w:t xml:space="preserve"> 1</w:t>
      </w:r>
      <w:r w:rsidRPr="00573C55">
        <w:rPr>
          <w:b/>
          <w:iCs/>
          <w:lang w:eastAsia="zh-CN"/>
        </w:rPr>
        <w:t>:</w:t>
      </w:r>
      <w:r w:rsidR="00C5215C">
        <w:rPr>
          <w:b/>
          <w:iCs/>
          <w:lang w:eastAsia="zh-CN"/>
        </w:rPr>
        <w:t xml:space="preserve"> The AI/ML approach does not show much gain for BM-Case2</w:t>
      </w:r>
      <w:r w:rsidR="00ED5665">
        <w:rPr>
          <w:b/>
          <w:iCs/>
          <w:lang w:eastAsia="zh-CN"/>
        </w:rPr>
        <w:t xml:space="preserve"> in terms of average throughput</w:t>
      </w:r>
      <w:r w:rsidR="00C5215C">
        <w:rPr>
          <w:b/>
          <w:iCs/>
          <w:lang w:eastAsia="zh-CN"/>
        </w:rPr>
        <w:t xml:space="preserve">, compared to baseline Option1a and Option2, when UE is reporting </w:t>
      </w:r>
      <w:r w:rsidR="008A3370">
        <w:rPr>
          <w:b/>
          <w:iCs/>
          <w:lang w:eastAsia="zh-CN"/>
        </w:rPr>
        <w:t>the Top-</w:t>
      </w:r>
      <w:r w:rsidR="00C5215C">
        <w:rPr>
          <w:b/>
          <w:iCs/>
          <w:lang w:eastAsia="zh-CN"/>
        </w:rPr>
        <w:t>4 beams.</w:t>
      </w:r>
    </w:p>
    <w:p w14:paraId="5165B5BC" w14:textId="77777777" w:rsidR="00B16323" w:rsidRPr="00B16323" w:rsidRDefault="00B16323" w:rsidP="00B16323">
      <w:pPr>
        <w:jc w:val="both"/>
        <w:rPr>
          <w:lang w:val="en-GB"/>
        </w:rPr>
      </w:pPr>
    </w:p>
    <w:p w14:paraId="5F4C0C6C" w14:textId="6DAB26E2" w:rsidR="00A51CCB" w:rsidRPr="008B0B6F"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with additional information </w:t>
      </w:r>
    </w:p>
    <w:p w14:paraId="51694666" w14:textId="0DE63097" w:rsidR="00A318E0" w:rsidRDefault="00A51CCB" w:rsidP="00A318E0">
      <w:pPr>
        <w:spacing w:after="0"/>
        <w:jc w:val="both"/>
        <w:rPr>
          <w:lang w:val="en-GB"/>
        </w:rPr>
      </w:pPr>
      <w:r>
        <w:rPr>
          <w:lang w:val="en-GB"/>
        </w:rPr>
        <w:t xml:space="preserve">In this section, we evaluate the performance of temporal beam prediction with UE </w:t>
      </w:r>
      <w:r w:rsidR="003824C3">
        <w:rPr>
          <w:lang w:val="en-GB"/>
        </w:rPr>
        <w:t xml:space="preserve">angle </w:t>
      </w:r>
      <w:r>
        <w:rPr>
          <w:lang w:val="en-GB"/>
        </w:rPr>
        <w:t xml:space="preserve">information as additional input to the AI/ML model. We assume each user uses the best Rx beam. </w:t>
      </w:r>
      <w:r w:rsidR="003824C3">
        <w:rPr>
          <w:lang w:val="en-GB"/>
        </w:rPr>
        <w:t xml:space="preserve">The format of UE angle can be found in </w:t>
      </w:r>
      <w:r>
        <w:rPr>
          <w:lang w:val="en-GB"/>
        </w:rPr>
        <w:t>Section</w:t>
      </w:r>
      <w:r w:rsidR="008178BE">
        <w:rPr>
          <w:lang w:val="en-GB"/>
        </w:rPr>
        <w:t xml:space="preserve"> </w:t>
      </w:r>
      <w:r w:rsidR="008178BE">
        <w:rPr>
          <w:lang w:val="en-GB"/>
        </w:rPr>
        <w:fldChar w:fldCharType="begin"/>
      </w:r>
      <w:r w:rsidR="008178BE">
        <w:rPr>
          <w:lang w:val="en-GB"/>
        </w:rPr>
        <w:instrText xml:space="preserve"> REF _Ref115399288 \r \h </w:instrText>
      </w:r>
      <w:r w:rsidR="008178BE">
        <w:rPr>
          <w:lang w:val="en-GB"/>
        </w:rPr>
      </w:r>
      <w:r w:rsidR="008178BE">
        <w:rPr>
          <w:lang w:val="en-GB"/>
        </w:rPr>
        <w:fldChar w:fldCharType="separate"/>
      </w:r>
      <w:r w:rsidR="00C12863">
        <w:rPr>
          <w:lang w:val="en-GB"/>
        </w:rPr>
        <w:t>2.2.1</w:t>
      </w:r>
      <w:r w:rsidR="008178BE">
        <w:rPr>
          <w:lang w:val="en-GB"/>
        </w:rPr>
        <w:fldChar w:fldCharType="end"/>
      </w:r>
      <w:r>
        <w:rPr>
          <w:bCs/>
          <w:iCs/>
          <w:lang w:eastAsia="zh-CN"/>
        </w:rPr>
        <w:t xml:space="preserve">. </w:t>
      </w:r>
      <w:r w:rsidR="00727902">
        <w:rPr>
          <w:lang w:val="en-GB"/>
        </w:rPr>
        <w:fldChar w:fldCharType="begin"/>
      </w:r>
      <w:r w:rsidR="00727902">
        <w:rPr>
          <w:lang w:val="en-GB"/>
        </w:rPr>
        <w:instrText xml:space="preserve"> REF _Ref110957508 \h </w:instrText>
      </w:r>
      <w:r w:rsidR="00727902">
        <w:rPr>
          <w:lang w:val="en-GB"/>
        </w:rPr>
      </w:r>
      <w:r w:rsidR="00727902">
        <w:rPr>
          <w:lang w:val="en-GB"/>
        </w:rPr>
        <w:fldChar w:fldCharType="separate"/>
      </w:r>
      <w:r w:rsidR="00C12863" w:rsidRPr="00412B7D">
        <w:t xml:space="preserve">Figure </w:t>
      </w:r>
      <w:r w:rsidR="00C12863">
        <w:rPr>
          <w:noProof/>
        </w:rPr>
        <w:t>5</w:t>
      </w:r>
      <w:r w:rsidR="00727902">
        <w:rPr>
          <w:lang w:val="en-GB"/>
        </w:rPr>
        <w:fldChar w:fldCharType="end"/>
      </w:r>
      <w:r w:rsidR="00727902">
        <w:rPr>
          <w:lang w:val="en-GB"/>
        </w:rPr>
        <w:t xml:space="preserve"> shows the </w:t>
      </w:r>
      <w:r w:rsidR="00727902">
        <w:t>AI/</w:t>
      </w:r>
      <w:r w:rsidR="00727902">
        <w:rPr>
          <w:lang w:val="en-GB"/>
        </w:rPr>
        <w:t xml:space="preserve">ML model design for the temporal beam prediction with additional UE information, the input to the </w:t>
      </w:r>
      <w:r w:rsidR="00727902">
        <w:t>AI/</w:t>
      </w:r>
      <w:r w:rsidR="00727902">
        <w:rPr>
          <w:lang w:val="en-GB"/>
        </w:rPr>
        <w:t xml:space="preserve">ML model is the optimal beam indices and UE </w:t>
      </w:r>
      <w:r w:rsidR="003824C3">
        <w:rPr>
          <w:lang w:val="en-GB"/>
        </w:rPr>
        <w:t xml:space="preserve">angle </w:t>
      </w:r>
      <w:r w:rsidR="00727902">
        <w:rPr>
          <w:lang w:val="en-GB"/>
        </w:rPr>
        <w:t xml:space="preserve">information obtained in the observation window (T1), and the output of the </w:t>
      </w:r>
      <w:r w:rsidR="00727902">
        <w:t>AI/</w:t>
      </w:r>
      <w:r w:rsidR="00727902">
        <w:rPr>
          <w:lang w:val="en-GB"/>
        </w:rPr>
        <w:t xml:space="preserve">ML model is the probability of each beam in Set A to be the best beam for all the time instances in the prediction window (T2). </w:t>
      </w:r>
      <w:r>
        <w:rPr>
          <w:bCs/>
          <w:iCs/>
          <w:lang w:eastAsia="zh-CN"/>
        </w:rPr>
        <w:t xml:space="preserve">Therefore, the input of the </w:t>
      </w:r>
      <w:r>
        <w:t>AI/</w:t>
      </w:r>
      <w:r>
        <w:rPr>
          <w:bCs/>
          <w:iCs/>
          <w:lang w:eastAsia="zh-CN"/>
        </w:rPr>
        <w:t>ML model is a 2-dimensional matrix, one dimension is the time-</w:t>
      </w:r>
      <w:proofErr w:type="gramStart"/>
      <w:r w:rsidR="00A85596">
        <w:rPr>
          <w:bCs/>
          <w:iCs/>
          <w:lang w:eastAsia="zh-CN"/>
        </w:rPr>
        <w:t>step</w:t>
      </w:r>
      <w:proofErr w:type="gramEnd"/>
      <w:r>
        <w:rPr>
          <w:bCs/>
          <w:iCs/>
          <w:lang w:eastAsia="zh-CN"/>
        </w:rPr>
        <w:t xml:space="preserve"> and the other dimension is the input features, including optimal beam indices, UE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We adopt two </w:t>
      </w:r>
      <w:r>
        <w:t>AI/</w:t>
      </w:r>
      <w:r>
        <w:rPr>
          <w:bCs/>
          <w:iCs/>
          <w:lang w:eastAsia="zh-CN"/>
        </w:rPr>
        <w:t>ML models, LSTM and Transformer</w:t>
      </w:r>
      <w:r w:rsidR="00FC5ADB">
        <w:rPr>
          <w:bCs/>
          <w:iCs/>
          <w:lang w:eastAsia="zh-CN"/>
        </w:rPr>
        <w:t>,</w:t>
      </w:r>
      <w:r>
        <w:rPr>
          <w:bCs/>
          <w:iCs/>
          <w:lang w:eastAsia="zh-CN"/>
        </w:rPr>
        <w:t xml:space="preserve"> for prediction. </w:t>
      </w:r>
      <w:r>
        <w:t>Both models are trained with 25 epochs. The corresponding computation complexity of each model are shown in</w:t>
      </w:r>
      <w:r w:rsidR="00F241D3">
        <w:t xml:space="preserve"> </w:t>
      </w:r>
      <w:r w:rsidR="00F241D3">
        <w:fldChar w:fldCharType="begin"/>
      </w:r>
      <w:r w:rsidR="00F241D3">
        <w:instrText xml:space="preserve"> REF _Ref127529341 \h </w:instrText>
      </w:r>
      <w:r w:rsidR="00F241D3">
        <w:fldChar w:fldCharType="separate"/>
      </w:r>
      <w:r w:rsidR="00C12863" w:rsidRPr="00341BB3">
        <w:rPr>
          <w:szCs w:val="22"/>
        </w:rPr>
        <w:t xml:space="preserve">Table </w:t>
      </w:r>
      <w:r w:rsidR="00C12863">
        <w:rPr>
          <w:noProof/>
          <w:szCs w:val="22"/>
        </w:rPr>
        <w:t>3</w:t>
      </w:r>
      <w:r w:rsidR="00F241D3">
        <w:fldChar w:fldCharType="end"/>
      </w:r>
      <w:r w:rsidR="00160DA8">
        <w:t>.</w:t>
      </w:r>
    </w:p>
    <w:p w14:paraId="6D58A7CD" w14:textId="77777777" w:rsidR="00C12863" w:rsidRDefault="00A51CCB" w:rsidP="00A51CCB">
      <w:pPr>
        <w:spacing w:after="0"/>
        <w:jc w:val="center"/>
        <w:rPr>
          <w:szCs w:val="22"/>
        </w:rPr>
      </w:pP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p>
    <w:p w14:paraId="30553222" w14:textId="2420C531" w:rsidR="00A51CCB" w:rsidRDefault="00A51CCB" w:rsidP="00A51CCB">
      <w:pPr>
        <w:jc w:val="both"/>
        <w:rPr>
          <w:bCs/>
          <w:iCs/>
          <w:lang w:eastAsia="zh-CN"/>
        </w:rPr>
      </w:pPr>
      <w:r>
        <w:rPr>
          <w:bCs/>
          <w:iCs/>
          <w:lang w:eastAsia="zh-CN"/>
        </w:rPr>
        <w:fldChar w:fldCharType="end"/>
      </w:r>
      <w:r w:rsidR="00B13035">
        <w:rPr>
          <w:bCs/>
          <w:iCs/>
          <w:lang w:eastAsia="zh-CN"/>
        </w:rPr>
        <w:fldChar w:fldCharType="begin"/>
      </w:r>
      <w:r w:rsidR="00B13035">
        <w:rPr>
          <w:bCs/>
          <w:iCs/>
          <w:lang w:eastAsia="zh-CN"/>
        </w:rPr>
        <w:instrText xml:space="preserve"> REF _Ref127529341 \h </w:instrText>
      </w:r>
      <w:r w:rsidR="00B13035">
        <w:rPr>
          <w:bCs/>
          <w:iCs/>
          <w:lang w:eastAsia="zh-CN"/>
        </w:rPr>
      </w:r>
      <w:r w:rsidR="00B13035">
        <w:rPr>
          <w:bCs/>
          <w:iCs/>
          <w:lang w:eastAsia="zh-CN"/>
        </w:rPr>
        <w:fldChar w:fldCharType="separate"/>
      </w:r>
      <w:r w:rsidR="00C12863" w:rsidRPr="00341BB3">
        <w:rPr>
          <w:szCs w:val="22"/>
        </w:rPr>
        <w:t xml:space="preserve">Table </w:t>
      </w:r>
      <w:r w:rsidR="00C12863">
        <w:rPr>
          <w:noProof/>
          <w:szCs w:val="22"/>
        </w:rPr>
        <w:t>3</w:t>
      </w:r>
      <w:r w:rsidR="00B13035">
        <w:rPr>
          <w:bCs/>
          <w:iCs/>
          <w:lang w:eastAsia="zh-CN"/>
        </w:rPr>
        <w:fldChar w:fldCharType="end"/>
      </w:r>
      <w:r>
        <w:rPr>
          <w:bCs/>
          <w:iCs/>
          <w:lang w:eastAsia="zh-CN"/>
        </w:rPr>
        <w:t xml:space="preserve"> also demonstrate</w:t>
      </w:r>
      <w:r w:rsidR="00767F60">
        <w:rPr>
          <w:bCs/>
          <w:iCs/>
          <w:lang w:eastAsia="zh-CN"/>
        </w:rPr>
        <w:t>s</w:t>
      </w:r>
      <w:r>
        <w:rPr>
          <w:bCs/>
          <w:iCs/>
          <w:lang w:eastAsia="zh-CN"/>
        </w:rPr>
        <w:t xml:space="preserve"> the evaluation results for LSTM and Transformer, respectively, when the observation window size is fixed to </w:t>
      </w:r>
      <w:r w:rsidR="00F1023C">
        <w:rPr>
          <w:bCs/>
          <w:iCs/>
          <w:lang w:eastAsia="zh-CN"/>
        </w:rPr>
        <w:t>12 and the prediction window size is fixed to 2</w:t>
      </w:r>
      <w:r>
        <w:rPr>
          <w:bCs/>
          <w:iCs/>
          <w:lang w:eastAsia="zh-CN"/>
        </w:rPr>
        <w:t xml:space="preserve">. </w:t>
      </w:r>
      <w:r w:rsidR="006B5205">
        <w:rPr>
          <w:bCs/>
          <w:iCs/>
          <w:lang w:eastAsia="zh-CN"/>
        </w:rPr>
        <w:t>The values colored by red show the best performance</w:t>
      </w:r>
      <w:r w:rsidR="00F1023C">
        <w:rPr>
          <w:bCs/>
          <w:iCs/>
          <w:lang w:eastAsia="zh-CN"/>
        </w:rPr>
        <w:t xml:space="preserve"> of each KPI metrics</w:t>
      </w:r>
      <w:r w:rsidR="006B5205">
        <w:rPr>
          <w:bCs/>
          <w:iCs/>
          <w:lang w:eastAsia="zh-CN"/>
        </w:rPr>
        <w:t xml:space="preserve"> across different</w:t>
      </w:r>
      <w:r w:rsidR="00F1023C">
        <w:rPr>
          <w:bCs/>
          <w:iCs/>
          <w:lang w:eastAsia="zh-CN"/>
        </w:rPr>
        <w:t xml:space="preserve"> models and scenarios</w:t>
      </w:r>
      <w:r w:rsidR="006B5205">
        <w:rPr>
          <w:bCs/>
          <w:iCs/>
          <w:lang w:eastAsia="zh-CN"/>
        </w:rPr>
        <w:t>.</w:t>
      </w:r>
      <w:r>
        <w:rPr>
          <w:bCs/>
          <w:iCs/>
          <w:lang w:eastAsia="zh-CN"/>
        </w:rPr>
        <w:t xml:space="preserve"> </w:t>
      </w:r>
      <w:r w:rsidR="00F1023C">
        <w:rPr>
          <w:bCs/>
          <w:iCs/>
          <w:lang w:eastAsia="zh-CN"/>
        </w:rPr>
        <w:t>F</w:t>
      </w:r>
      <w:r>
        <w:rPr>
          <w:bCs/>
          <w:iCs/>
          <w:lang w:eastAsia="zh-CN"/>
        </w:rPr>
        <w:t xml:space="preserve">or </w:t>
      </w:r>
      <w:r w:rsidRPr="00461CD9">
        <w:rPr>
          <w:bCs/>
          <w:iCs/>
          <w:lang w:eastAsia="zh-CN"/>
        </w:rPr>
        <w:t xml:space="preserve">LSTM model, </w:t>
      </w:r>
      <w:r>
        <w:rPr>
          <w:bCs/>
          <w:iCs/>
          <w:lang w:eastAsia="zh-CN"/>
        </w:rPr>
        <w:t xml:space="preserve">we didn’t observe </w:t>
      </w:r>
      <w:r w:rsidR="00F1023C">
        <w:rPr>
          <w:bCs/>
          <w:iCs/>
          <w:lang w:eastAsia="zh-CN"/>
        </w:rPr>
        <w:t>any</w:t>
      </w:r>
      <w:r w:rsidRPr="00461CD9">
        <w:rPr>
          <w:bCs/>
          <w:iCs/>
          <w:lang w:eastAsia="zh-CN"/>
        </w:rPr>
        <w:t xml:space="preserve"> gain</w:t>
      </w:r>
      <w:r>
        <w:rPr>
          <w:bCs/>
          <w:iCs/>
          <w:lang w:eastAsia="zh-CN"/>
        </w:rPr>
        <w:t xml:space="preserve"> by</w:t>
      </w:r>
      <w:r w:rsidRPr="00461CD9">
        <w:rPr>
          <w:bCs/>
          <w:iCs/>
          <w:lang w:eastAsia="zh-CN"/>
        </w:rPr>
        <w:t xml:space="preserve"> adding additional UE </w:t>
      </w:r>
      <w:r w:rsidR="00F1023C">
        <w:rPr>
          <w:bCs/>
          <w:iCs/>
          <w:lang w:eastAsia="zh-CN"/>
        </w:rPr>
        <w:t xml:space="preserve">angle </w:t>
      </w:r>
      <w:r w:rsidRPr="00461CD9">
        <w:rPr>
          <w:bCs/>
          <w:iCs/>
          <w:lang w:eastAsia="zh-CN"/>
        </w:rPr>
        <w:t>information directly to the input of the model</w:t>
      </w:r>
      <w:r>
        <w:rPr>
          <w:bCs/>
          <w:iCs/>
          <w:lang w:eastAsia="zh-CN"/>
        </w:rPr>
        <w:t>,</w:t>
      </w:r>
      <w:r w:rsidRPr="00461CD9">
        <w:rPr>
          <w:bCs/>
          <w:iCs/>
          <w:lang w:eastAsia="zh-CN"/>
        </w:rPr>
        <w:t xml:space="preserve"> compar</w:t>
      </w:r>
      <w:r>
        <w:rPr>
          <w:bCs/>
          <w:iCs/>
          <w:lang w:eastAsia="zh-CN"/>
        </w:rPr>
        <w:t>ing</w:t>
      </w:r>
      <w:r w:rsidRPr="00461CD9">
        <w:rPr>
          <w:bCs/>
          <w:iCs/>
          <w:lang w:eastAsia="zh-CN"/>
        </w:rPr>
        <w:t xml:space="preserve"> to predicting without </w:t>
      </w:r>
      <w:r w:rsidR="00F1023C" w:rsidRPr="00461CD9">
        <w:rPr>
          <w:bCs/>
          <w:iCs/>
          <w:lang w:eastAsia="zh-CN"/>
        </w:rPr>
        <w:t xml:space="preserve">UE </w:t>
      </w:r>
      <w:r w:rsidR="00F1023C">
        <w:rPr>
          <w:bCs/>
          <w:iCs/>
          <w:lang w:eastAsia="zh-CN"/>
        </w:rPr>
        <w:t xml:space="preserve">angle </w:t>
      </w:r>
      <w:r w:rsidRPr="00461CD9">
        <w:rPr>
          <w:bCs/>
          <w:iCs/>
          <w:lang w:eastAsia="zh-CN"/>
        </w:rPr>
        <w:t>information</w:t>
      </w:r>
      <w:r>
        <w:rPr>
          <w:bCs/>
          <w:iCs/>
          <w:lang w:eastAsia="zh-CN"/>
        </w:rPr>
        <w:t xml:space="preserve">. </w:t>
      </w:r>
      <w:r w:rsidR="00B51B03">
        <w:rPr>
          <w:bCs/>
          <w:iCs/>
          <w:lang w:eastAsia="zh-CN"/>
        </w:rPr>
        <w:t xml:space="preserve">For Transformer, the </w:t>
      </w:r>
      <w:r w:rsidR="00FE38D2">
        <w:rPr>
          <w:bCs/>
          <w:iCs/>
          <w:lang w:eastAsia="zh-CN"/>
        </w:rPr>
        <w:t>Top-K/1</w:t>
      </w:r>
      <w:r w:rsidR="00B51B03">
        <w:rPr>
          <w:bCs/>
          <w:iCs/>
          <w:lang w:eastAsia="zh-CN"/>
        </w:rPr>
        <w:t xml:space="preserve"> accuracy and RSRP difference improves with the use of the </w:t>
      </w:r>
      <w:r w:rsidR="00B51B03" w:rsidRPr="00461CD9">
        <w:rPr>
          <w:bCs/>
          <w:iCs/>
          <w:lang w:eastAsia="zh-CN"/>
        </w:rPr>
        <w:t xml:space="preserve">UE </w:t>
      </w:r>
      <w:r w:rsidR="00B51B03">
        <w:rPr>
          <w:bCs/>
          <w:iCs/>
          <w:lang w:eastAsia="zh-CN"/>
        </w:rPr>
        <w:t xml:space="preserve">angle </w:t>
      </w:r>
      <w:r w:rsidR="00B51B03" w:rsidRPr="00461CD9">
        <w:rPr>
          <w:bCs/>
          <w:iCs/>
          <w:lang w:eastAsia="zh-CN"/>
        </w:rPr>
        <w:t>information</w:t>
      </w:r>
      <w:r w:rsidR="00B51B03">
        <w:rPr>
          <w:bCs/>
          <w:iCs/>
          <w:lang w:eastAsia="zh-CN"/>
        </w:rPr>
        <w:t xml:space="preserve">. However, LSTM’s performance without additional UE angle information still outperforms Transformer with additional UE angle information. </w:t>
      </w:r>
      <w:r>
        <w:rPr>
          <w:bCs/>
          <w:iCs/>
          <w:lang w:eastAsia="zh-CN"/>
        </w:rPr>
        <w:t xml:space="preserve">The reason may be that the best beam indices obtained in the observation window already contains the information of the UE’s angle to the </w:t>
      </w:r>
      <w:proofErr w:type="spellStart"/>
      <w:r>
        <w:rPr>
          <w:bCs/>
          <w:iCs/>
          <w:lang w:eastAsia="zh-CN"/>
        </w:rPr>
        <w:t>gNB</w:t>
      </w:r>
      <w:proofErr w:type="spellEnd"/>
      <w:r>
        <w:rPr>
          <w:bCs/>
          <w:iCs/>
          <w:lang w:eastAsia="zh-CN"/>
        </w:rPr>
        <w:t>. Therefore, to study the benefit of using additional UE side information for temporal beam prediction, more challenging scenarios, for example NLOS or beam blockage conditions, can be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727902" w14:paraId="33371180" w14:textId="77777777" w:rsidTr="0027376F">
        <w:tc>
          <w:tcPr>
            <w:tcW w:w="9180" w:type="dxa"/>
            <w:shd w:val="clear" w:color="auto" w:fill="auto"/>
          </w:tcPr>
          <w:p w14:paraId="3B11C172" w14:textId="77777777" w:rsidR="00727902" w:rsidRDefault="00727902" w:rsidP="0027376F">
            <w:pPr>
              <w:spacing w:after="0"/>
              <w:jc w:val="center"/>
              <w:rPr>
                <w:lang w:eastAsia="zh-CN"/>
              </w:rPr>
            </w:pPr>
            <w:r>
              <w:rPr>
                <w:noProof/>
                <w:lang w:val="en-GB"/>
              </w:rPr>
              <w:lastRenderedPageBreak/>
              <w:drawing>
                <wp:inline distT="0" distB="0" distL="0" distR="0" wp14:anchorId="40D91D41" wp14:editId="7290C596">
                  <wp:extent cx="3299792" cy="19100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99792" cy="1910030"/>
                          </a:xfrm>
                          <a:prstGeom prst="rect">
                            <a:avLst/>
                          </a:prstGeom>
                          <a:noFill/>
                        </pic:spPr>
                      </pic:pic>
                    </a:graphicData>
                  </a:graphic>
                </wp:inline>
              </w:drawing>
            </w:r>
          </w:p>
        </w:tc>
      </w:tr>
    </w:tbl>
    <w:p w14:paraId="3ACF8C7F" w14:textId="56EC2644" w:rsidR="00727902" w:rsidRPr="00727902" w:rsidRDefault="00727902" w:rsidP="00727902">
      <w:pPr>
        <w:pStyle w:val="Caption"/>
        <w:tabs>
          <w:tab w:val="left" w:pos="498"/>
          <w:tab w:val="center" w:pos="4820"/>
        </w:tabs>
        <w:jc w:val="center"/>
      </w:pPr>
      <w:bookmarkStart w:id="15" w:name="_Ref110957508"/>
      <w:r w:rsidRPr="00412B7D">
        <w:t xml:space="preserve">Figure </w:t>
      </w:r>
      <w:r w:rsidRPr="00412B7D">
        <w:fldChar w:fldCharType="begin"/>
      </w:r>
      <w:r w:rsidRPr="00412B7D">
        <w:instrText xml:space="preserve"> SEQ Figure \* ARABIC </w:instrText>
      </w:r>
      <w:r w:rsidRPr="00412B7D">
        <w:fldChar w:fldCharType="separate"/>
      </w:r>
      <w:r w:rsidR="00C12863">
        <w:rPr>
          <w:noProof/>
        </w:rPr>
        <w:t>5</w:t>
      </w:r>
      <w:r w:rsidRPr="00412B7D">
        <w:fldChar w:fldCharType="end"/>
      </w:r>
      <w:bookmarkEnd w:id="15"/>
      <w:r w:rsidRPr="00412B7D">
        <w:t xml:space="preserve">: illustration of </w:t>
      </w:r>
      <w:r>
        <w:t>AI/</w:t>
      </w:r>
      <w:r w:rsidRPr="00412B7D">
        <w:t>ML model based</w:t>
      </w:r>
      <w:r>
        <w:t xml:space="preserve"> </w:t>
      </w:r>
      <w:r w:rsidRPr="00412B7D">
        <w:t>temporal beam prediction</w:t>
      </w:r>
      <w:r>
        <w:t xml:space="preserve"> with additional UE information</w:t>
      </w:r>
    </w:p>
    <w:p w14:paraId="0ECD3D3E" w14:textId="77777777" w:rsidR="002A3D58" w:rsidRDefault="002A3D58" w:rsidP="00A51CCB">
      <w:pPr>
        <w:spacing w:after="0"/>
        <w:jc w:val="center"/>
        <w:rPr>
          <w:szCs w:val="22"/>
        </w:rPr>
      </w:pPr>
      <w:bookmarkStart w:id="16" w:name="_Ref115310326"/>
    </w:p>
    <w:p w14:paraId="4F7121CF" w14:textId="0F35DE51" w:rsidR="00A51CCB" w:rsidRPr="00C039D9" w:rsidRDefault="00596074" w:rsidP="00A51CCB">
      <w:pPr>
        <w:spacing w:after="0"/>
        <w:jc w:val="center"/>
        <w:rPr>
          <w:lang w:val="en-GB"/>
        </w:rPr>
      </w:pPr>
      <w:bookmarkStart w:id="17" w:name="_Ref127529341"/>
      <w:bookmarkEnd w:id="16"/>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3</w:t>
      </w:r>
      <w:r>
        <w:fldChar w:fldCharType="end"/>
      </w:r>
      <w:bookmarkEnd w:id="17"/>
      <w:r w:rsidR="00A51CCB" w:rsidRPr="00341BB3">
        <w:rPr>
          <w:noProof/>
          <w:szCs w:val="22"/>
        </w:rPr>
        <w:t>:</w:t>
      </w:r>
      <w:r w:rsidR="00A51CCB" w:rsidRPr="00A7452A">
        <w:rPr>
          <w:lang w:val="en-GB"/>
        </w:rPr>
        <w:t xml:space="preserve"> </w:t>
      </w:r>
      <w:r w:rsidR="00A51CCB">
        <w:rPr>
          <w:lang w:val="en-GB"/>
        </w:rPr>
        <w:t xml:space="preserve">The temporal beam prediction with additional UE </w:t>
      </w:r>
      <w:r w:rsidR="00BD6E13">
        <w:rPr>
          <w:lang w:val="en-GB"/>
        </w:rPr>
        <w:t>angle</w:t>
      </w:r>
      <w:r w:rsidR="00A51CCB">
        <w:rPr>
          <w:lang w:val="en-GB"/>
        </w:rPr>
        <w:t xml:space="preserve"> information evaluation results (Observation window </w:t>
      </w:r>
      <w:r w:rsidR="005061CB">
        <w:rPr>
          <w:lang w:val="en-GB"/>
        </w:rPr>
        <w:t>= 12, Prediction window size = 2</w:t>
      </w:r>
      <w:r w:rsidR="00A51CCB">
        <w:rPr>
          <w:lang w:val="en-GB"/>
        </w:rPr>
        <w:t>, epoch is 25)</w:t>
      </w:r>
    </w:p>
    <w:tbl>
      <w:tblPr>
        <w:tblpPr w:leftFromText="180" w:rightFromText="180" w:vertAnchor="text" w:horzAnchor="margin" w:tblpXSpec="center" w:tblpY="22"/>
        <w:tblW w:w="9024" w:type="dxa"/>
        <w:tblCellMar>
          <w:left w:w="0" w:type="dxa"/>
          <w:right w:w="0" w:type="dxa"/>
        </w:tblCellMar>
        <w:tblLook w:val="0420" w:firstRow="1" w:lastRow="0" w:firstColumn="0" w:lastColumn="0" w:noHBand="0" w:noVBand="1"/>
      </w:tblPr>
      <w:tblGrid>
        <w:gridCol w:w="1510"/>
        <w:gridCol w:w="1131"/>
        <w:gridCol w:w="1131"/>
        <w:gridCol w:w="1131"/>
        <w:gridCol w:w="1131"/>
        <w:gridCol w:w="1786"/>
        <w:gridCol w:w="1204"/>
      </w:tblGrid>
      <w:tr w:rsidR="00FC5ADB" w:rsidRPr="00CA70C9" w14:paraId="0FED7166" w14:textId="77777777" w:rsidTr="00FC5ADB">
        <w:trPr>
          <w:trHeight w:val="331"/>
        </w:trPr>
        <w:tc>
          <w:tcPr>
            <w:tcW w:w="15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22AEBC6" w14:textId="63E757AC" w:rsidR="00FC5ADB" w:rsidRPr="00F218F2" w:rsidRDefault="00FC5ADB" w:rsidP="0027376F">
            <w:pPr>
              <w:spacing w:after="0" w:line="200" w:lineRule="exact"/>
              <w:jc w:val="center"/>
              <w:rPr>
                <w:b/>
                <w:bCs/>
                <w:szCs w:val="22"/>
              </w:rPr>
            </w:pPr>
            <w:r w:rsidRPr="00F218F2">
              <w:rPr>
                <w:b/>
                <w:bCs/>
                <w:szCs w:val="22"/>
              </w:rPr>
              <w:t>Model</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3A3E226" w14:textId="52BF11FF" w:rsidR="00FC5ADB" w:rsidRPr="00F218F2" w:rsidRDefault="00216F82" w:rsidP="0027376F">
            <w:pPr>
              <w:spacing w:after="0" w:line="200" w:lineRule="exact"/>
              <w:jc w:val="center"/>
              <w:rPr>
                <w:b/>
                <w:bCs/>
                <w:szCs w:val="22"/>
              </w:rPr>
            </w:pPr>
            <w:r>
              <w:rPr>
                <w:b/>
                <w:bCs/>
                <w:szCs w:val="22"/>
              </w:rPr>
              <w:t>T</w:t>
            </w:r>
            <w:r w:rsidR="00FC5ADB" w:rsidRPr="00F218F2">
              <w:rPr>
                <w:b/>
                <w:bCs/>
                <w:szCs w:val="22"/>
              </w:rPr>
              <w:t>op</w:t>
            </w:r>
            <w:r>
              <w:rPr>
                <w:b/>
                <w:bCs/>
                <w:szCs w:val="22"/>
              </w:rPr>
              <w:t>-</w:t>
            </w:r>
            <w:r w:rsidR="00FC5ADB" w:rsidRPr="00F218F2">
              <w:rPr>
                <w:b/>
                <w:bCs/>
                <w:szCs w:val="22"/>
              </w:rPr>
              <w:t>1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1278FC4" w14:textId="5D75BA34"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-2</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5C32261" w14:textId="08754F76"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-3</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A0AA45A" w14:textId="17760AEE"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-5</w:t>
            </w:r>
            <w:r w:rsidR="001A3DB7">
              <w:rPr>
                <w:b/>
                <w:bCs/>
              </w:rPr>
              <w:t>/1</w:t>
            </w:r>
            <w:r w:rsidRPr="00F218F2">
              <w:rPr>
                <w:b/>
                <w:bCs/>
                <w:szCs w:val="22"/>
              </w:rPr>
              <w:t xml:space="preserve"> acc</w:t>
            </w:r>
          </w:p>
        </w:tc>
        <w:tc>
          <w:tcPr>
            <w:tcW w:w="1786"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4FE49E" w14:textId="77777777" w:rsidR="00FC5ADB" w:rsidRPr="00F218F2" w:rsidRDefault="00FC5ADB" w:rsidP="0027376F">
            <w:pPr>
              <w:spacing w:after="0" w:line="200" w:lineRule="exact"/>
              <w:jc w:val="center"/>
              <w:rPr>
                <w:b/>
                <w:bCs/>
                <w:szCs w:val="22"/>
              </w:rPr>
            </w:pPr>
            <w:r w:rsidRPr="00F218F2">
              <w:rPr>
                <w:b/>
                <w:bCs/>
                <w:szCs w:val="22"/>
              </w:rPr>
              <w:t>Avg. RSRP-diff (dB)</w:t>
            </w:r>
          </w:p>
        </w:tc>
        <w:tc>
          <w:tcPr>
            <w:tcW w:w="1204"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3372A14" w14:textId="61852EBB" w:rsidR="00FC5ADB" w:rsidRPr="00F218F2" w:rsidRDefault="00FC5ADB" w:rsidP="0027376F">
            <w:pPr>
              <w:spacing w:after="0" w:line="200" w:lineRule="exact"/>
              <w:jc w:val="center"/>
              <w:rPr>
                <w:b/>
                <w:bCs/>
                <w:szCs w:val="22"/>
              </w:rPr>
            </w:pPr>
            <w:r w:rsidRPr="00F218F2">
              <w:rPr>
                <w:b/>
                <w:bCs/>
                <w:szCs w:val="22"/>
              </w:rPr>
              <w:t>FLOP</w:t>
            </w:r>
            <w:r w:rsidR="00410624">
              <w:rPr>
                <w:b/>
                <w:bCs/>
                <w:szCs w:val="22"/>
              </w:rPr>
              <w:t>s</w:t>
            </w:r>
          </w:p>
          <w:p w14:paraId="66561841" w14:textId="77777777" w:rsidR="00FC5ADB" w:rsidRPr="00F218F2" w:rsidRDefault="00FC5ADB" w:rsidP="0027376F">
            <w:pPr>
              <w:spacing w:after="0" w:line="200" w:lineRule="exact"/>
              <w:jc w:val="center"/>
              <w:rPr>
                <w:b/>
                <w:bCs/>
                <w:szCs w:val="22"/>
              </w:rPr>
            </w:pPr>
            <w:r w:rsidRPr="00F218F2">
              <w:rPr>
                <w:b/>
                <w:bCs/>
                <w:szCs w:val="22"/>
              </w:rPr>
              <w:t>(M)</w:t>
            </w:r>
          </w:p>
        </w:tc>
      </w:tr>
      <w:tr w:rsidR="00A51CCB" w:rsidRPr="00CA70C9" w14:paraId="38F5F36C" w14:textId="77777777" w:rsidTr="005061CB">
        <w:trPr>
          <w:trHeight w:val="16"/>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3240C3B" w14:textId="1F02840D" w:rsidR="00A51CCB" w:rsidRPr="00F218F2" w:rsidRDefault="00A51CCB" w:rsidP="0027376F">
            <w:pPr>
              <w:spacing w:after="0" w:line="200" w:lineRule="exact"/>
              <w:jc w:val="center"/>
              <w:rPr>
                <w:b/>
                <w:bCs/>
                <w:szCs w:val="22"/>
              </w:rPr>
            </w:pPr>
            <w:r w:rsidRPr="00F218F2">
              <w:rPr>
                <w:b/>
                <w:bCs/>
                <w:szCs w:val="22"/>
              </w:rPr>
              <w:t xml:space="preserve">without additional </w:t>
            </w:r>
            <w:r w:rsidR="00CA70C9" w:rsidRPr="00F218F2">
              <w:rPr>
                <w:b/>
                <w:bCs/>
                <w:szCs w:val="22"/>
              </w:rPr>
              <w:t>UE angle</w:t>
            </w:r>
          </w:p>
        </w:tc>
      </w:tr>
      <w:tr w:rsidR="00FC5ADB" w:rsidRPr="00CA70C9" w14:paraId="6CB45E72"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8854B8" w14:textId="76DD4269"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6F28E" w14:textId="2CA5ABF3" w:rsidR="00FC5ADB" w:rsidRPr="00F218F2" w:rsidRDefault="00FC5ADB" w:rsidP="005061CB">
            <w:pPr>
              <w:spacing w:after="0" w:line="200" w:lineRule="exact"/>
              <w:jc w:val="center"/>
              <w:rPr>
                <w:color w:val="FF0000"/>
                <w:szCs w:val="22"/>
              </w:rPr>
            </w:pPr>
            <w:r w:rsidRPr="00F218F2">
              <w:rPr>
                <w:color w:val="FF0000"/>
                <w:kern w:val="24"/>
                <w:szCs w:val="22"/>
              </w:rPr>
              <w:t>0.5234</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341803" w14:textId="3E83C605" w:rsidR="00FC5ADB" w:rsidRPr="00F218F2" w:rsidRDefault="00FC5ADB" w:rsidP="005061CB">
            <w:pPr>
              <w:spacing w:after="0" w:line="200" w:lineRule="exact"/>
              <w:jc w:val="center"/>
              <w:rPr>
                <w:color w:val="FF0000"/>
                <w:szCs w:val="22"/>
              </w:rPr>
            </w:pPr>
            <w:r w:rsidRPr="00F218F2">
              <w:rPr>
                <w:color w:val="FF0000"/>
                <w:kern w:val="24"/>
                <w:szCs w:val="22"/>
              </w:rPr>
              <w:t>0.7220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8A108C" w14:textId="0AB65D9F" w:rsidR="00FC5ADB" w:rsidRPr="00F218F2" w:rsidRDefault="00FC5ADB" w:rsidP="005061CB">
            <w:pPr>
              <w:spacing w:after="0" w:line="200" w:lineRule="exact"/>
              <w:jc w:val="center"/>
              <w:rPr>
                <w:color w:val="FF0000"/>
                <w:szCs w:val="22"/>
              </w:rPr>
            </w:pPr>
            <w:r w:rsidRPr="00F218F2">
              <w:rPr>
                <w:color w:val="FF0000"/>
                <w:kern w:val="24"/>
                <w:szCs w:val="22"/>
              </w:rPr>
              <w:t>0.8170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A97C3E" w14:textId="554AE2A8" w:rsidR="00FC5ADB" w:rsidRPr="00F218F2" w:rsidRDefault="00FC5ADB" w:rsidP="005061CB">
            <w:pPr>
              <w:spacing w:after="0" w:line="200" w:lineRule="exact"/>
              <w:jc w:val="center"/>
              <w:rPr>
                <w:color w:val="FF0000"/>
                <w:szCs w:val="22"/>
              </w:rPr>
            </w:pPr>
            <w:r w:rsidRPr="00F218F2">
              <w:rPr>
                <w:color w:val="000000" w:themeColor="text1"/>
                <w:kern w:val="24"/>
                <w:szCs w:val="22"/>
              </w:rPr>
              <w:t>0.9058</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FFE88" w14:textId="7A34ABF1" w:rsidR="00FC5ADB" w:rsidRPr="00F218F2" w:rsidRDefault="00FC5ADB" w:rsidP="005061CB">
            <w:pPr>
              <w:spacing w:after="0" w:line="200" w:lineRule="exact"/>
              <w:jc w:val="center"/>
              <w:rPr>
                <w:color w:val="FF0000"/>
                <w:szCs w:val="22"/>
              </w:rPr>
            </w:pPr>
            <w:r w:rsidRPr="00F218F2">
              <w:rPr>
                <w:color w:val="FF0000"/>
                <w:kern w:val="24"/>
                <w:szCs w:val="22"/>
              </w:rPr>
              <w:t>1.0857</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B91DAE" w14:textId="5C41BA62" w:rsidR="00FC5ADB" w:rsidRPr="00F218F2" w:rsidRDefault="00FC5ADB" w:rsidP="005061CB">
            <w:pPr>
              <w:spacing w:after="0" w:line="200" w:lineRule="exact"/>
              <w:jc w:val="center"/>
              <w:rPr>
                <w:szCs w:val="22"/>
              </w:rPr>
            </w:pPr>
            <w:r w:rsidRPr="00F218F2">
              <w:rPr>
                <w:color w:val="FF0000"/>
                <w:kern w:val="24"/>
                <w:szCs w:val="22"/>
              </w:rPr>
              <w:t>0.2390</w:t>
            </w:r>
          </w:p>
        </w:tc>
      </w:tr>
      <w:tr w:rsidR="00FC5ADB" w:rsidRPr="00CA70C9" w14:paraId="1D1A3BF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836A2" w14:textId="67928BF8"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74C6C9" w14:textId="147A2BF1" w:rsidR="00FC5ADB" w:rsidRPr="00F218F2" w:rsidRDefault="00FC5ADB" w:rsidP="005061CB">
            <w:pPr>
              <w:spacing w:after="0" w:line="200" w:lineRule="exact"/>
              <w:jc w:val="center"/>
              <w:rPr>
                <w:szCs w:val="22"/>
              </w:rPr>
            </w:pPr>
            <w:r w:rsidRPr="00F218F2">
              <w:rPr>
                <w:color w:val="000000" w:themeColor="text1"/>
                <w:kern w:val="24"/>
                <w:szCs w:val="22"/>
              </w:rPr>
              <w:t>0.5143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FAD001" w14:textId="18D327AE" w:rsidR="00FC5ADB" w:rsidRPr="00F218F2" w:rsidRDefault="00FC5ADB" w:rsidP="005061CB">
            <w:pPr>
              <w:spacing w:after="0" w:line="200" w:lineRule="exact"/>
              <w:jc w:val="center"/>
              <w:rPr>
                <w:szCs w:val="22"/>
              </w:rPr>
            </w:pPr>
            <w:r w:rsidRPr="00F218F2">
              <w:rPr>
                <w:color w:val="000000" w:themeColor="text1"/>
                <w:kern w:val="24"/>
                <w:szCs w:val="22"/>
              </w:rPr>
              <w:t>0.7062</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A9F0A" w14:textId="3413402A" w:rsidR="00FC5ADB" w:rsidRPr="00F218F2" w:rsidRDefault="00FC5ADB" w:rsidP="005061CB">
            <w:pPr>
              <w:spacing w:after="0" w:line="200" w:lineRule="exact"/>
              <w:jc w:val="center"/>
              <w:rPr>
                <w:szCs w:val="22"/>
              </w:rPr>
            </w:pPr>
            <w:r w:rsidRPr="00F218F2">
              <w:rPr>
                <w:color w:val="000000" w:themeColor="text1"/>
                <w:kern w:val="24"/>
                <w:szCs w:val="22"/>
              </w:rPr>
              <w:t>0.8088</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41308" w14:textId="1DBE7159" w:rsidR="00FC5ADB" w:rsidRPr="00F218F2" w:rsidRDefault="00FC5ADB" w:rsidP="005061CB">
            <w:pPr>
              <w:spacing w:after="0" w:line="200" w:lineRule="exact"/>
              <w:jc w:val="center"/>
              <w:rPr>
                <w:szCs w:val="22"/>
              </w:rPr>
            </w:pPr>
            <w:r w:rsidRPr="00F218F2">
              <w:rPr>
                <w:color w:val="000000" w:themeColor="text1"/>
                <w:kern w:val="24"/>
                <w:szCs w:val="22"/>
              </w:rPr>
              <w:t>0.9067</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AEFED" w14:textId="16E77279" w:rsidR="00FC5ADB" w:rsidRPr="00F218F2" w:rsidRDefault="00FC5ADB" w:rsidP="005061CB">
            <w:pPr>
              <w:spacing w:after="0" w:line="200" w:lineRule="exact"/>
              <w:jc w:val="center"/>
              <w:rPr>
                <w:szCs w:val="22"/>
              </w:rPr>
            </w:pPr>
            <w:r w:rsidRPr="00F218F2">
              <w:rPr>
                <w:color w:val="000000" w:themeColor="text1"/>
                <w:kern w:val="24"/>
                <w:szCs w:val="22"/>
              </w:rPr>
              <w:t>1.1528</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BD86B" w14:textId="60079BD4" w:rsidR="00FC5ADB" w:rsidRPr="00F218F2" w:rsidRDefault="00FC5ADB" w:rsidP="005061CB">
            <w:pPr>
              <w:spacing w:after="0" w:line="200" w:lineRule="exact"/>
              <w:jc w:val="center"/>
              <w:rPr>
                <w:szCs w:val="22"/>
              </w:rPr>
            </w:pPr>
            <w:r w:rsidRPr="00F218F2">
              <w:rPr>
                <w:color w:val="000000" w:themeColor="text1"/>
                <w:kern w:val="24"/>
                <w:szCs w:val="22"/>
              </w:rPr>
              <w:t>15.8135</w:t>
            </w:r>
          </w:p>
        </w:tc>
      </w:tr>
      <w:tr w:rsidR="005061CB" w:rsidRPr="00CA70C9" w14:paraId="532F9724" w14:textId="77777777" w:rsidTr="005061CB">
        <w:trPr>
          <w:trHeight w:val="123"/>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16A3993" w14:textId="2ED99654" w:rsidR="005061CB" w:rsidRPr="00F218F2" w:rsidRDefault="005061CB" w:rsidP="005061CB">
            <w:pPr>
              <w:spacing w:after="0" w:line="200" w:lineRule="exact"/>
              <w:jc w:val="center"/>
              <w:rPr>
                <w:b/>
                <w:bCs/>
                <w:szCs w:val="22"/>
              </w:rPr>
            </w:pPr>
            <w:r w:rsidRPr="00F218F2">
              <w:rPr>
                <w:b/>
                <w:bCs/>
                <w:szCs w:val="22"/>
              </w:rPr>
              <w:t xml:space="preserve">with additional </w:t>
            </w:r>
            <w:r w:rsidR="00CA70C9" w:rsidRPr="00F218F2">
              <w:rPr>
                <w:b/>
                <w:bCs/>
                <w:szCs w:val="22"/>
              </w:rPr>
              <w:t>UE angle</w:t>
            </w:r>
          </w:p>
        </w:tc>
      </w:tr>
      <w:tr w:rsidR="00FC5ADB" w:rsidRPr="00CA70C9" w14:paraId="2D0716BB"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618A4" w14:textId="69415971"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AC403E" w14:textId="3C824833" w:rsidR="00FC5ADB" w:rsidRPr="00F218F2" w:rsidRDefault="00FC5ADB" w:rsidP="005061CB">
            <w:pPr>
              <w:spacing w:after="0" w:line="200" w:lineRule="exact"/>
              <w:jc w:val="center"/>
              <w:rPr>
                <w:b/>
                <w:bCs/>
                <w:color w:val="FF0000"/>
                <w:szCs w:val="22"/>
              </w:rPr>
            </w:pPr>
            <w:r w:rsidRPr="00F218F2">
              <w:rPr>
                <w:color w:val="000000" w:themeColor="text1"/>
                <w:kern w:val="24"/>
                <w:szCs w:val="22"/>
              </w:rPr>
              <w:t>0.5220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95D3F" w14:textId="63D60B49" w:rsidR="00FC5ADB" w:rsidRPr="00F218F2" w:rsidRDefault="00FC5ADB" w:rsidP="005061CB">
            <w:pPr>
              <w:spacing w:after="0" w:line="200" w:lineRule="exact"/>
              <w:jc w:val="center"/>
              <w:rPr>
                <w:b/>
                <w:bCs/>
                <w:color w:val="FF0000"/>
                <w:szCs w:val="22"/>
              </w:rPr>
            </w:pPr>
            <w:r w:rsidRPr="00F218F2">
              <w:rPr>
                <w:color w:val="000000" w:themeColor="text1"/>
                <w:kern w:val="24"/>
                <w:szCs w:val="22"/>
              </w:rPr>
              <w:t>0.7209</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EB01BE" w14:textId="1D9FE9C7" w:rsidR="00FC5ADB" w:rsidRPr="00F218F2" w:rsidRDefault="00FC5ADB" w:rsidP="005061CB">
            <w:pPr>
              <w:spacing w:after="0" w:line="200" w:lineRule="exact"/>
              <w:jc w:val="center"/>
              <w:rPr>
                <w:b/>
                <w:bCs/>
                <w:color w:val="FF0000"/>
                <w:szCs w:val="22"/>
              </w:rPr>
            </w:pPr>
            <w:r w:rsidRPr="00F218F2">
              <w:rPr>
                <w:color w:val="000000" w:themeColor="text1"/>
                <w:kern w:val="24"/>
                <w:szCs w:val="22"/>
              </w:rPr>
              <w:t>0.8147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AEB749" w14:textId="76EF9F8E" w:rsidR="00FC5ADB" w:rsidRPr="00F218F2" w:rsidRDefault="00FC5ADB" w:rsidP="005061CB">
            <w:pPr>
              <w:spacing w:after="0" w:line="200" w:lineRule="exact"/>
              <w:jc w:val="center"/>
              <w:rPr>
                <w:b/>
                <w:bCs/>
                <w:color w:val="FF0000"/>
                <w:szCs w:val="22"/>
              </w:rPr>
            </w:pPr>
            <w:r w:rsidRPr="00F218F2">
              <w:rPr>
                <w:color w:val="000000" w:themeColor="text1"/>
                <w:kern w:val="24"/>
                <w:szCs w:val="22"/>
              </w:rPr>
              <w:t>0.9065</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A1628" w14:textId="7922B3F4" w:rsidR="00FC5ADB" w:rsidRPr="00F218F2" w:rsidRDefault="00FC5ADB" w:rsidP="005061CB">
            <w:pPr>
              <w:spacing w:after="0" w:line="200" w:lineRule="exact"/>
              <w:jc w:val="center"/>
              <w:rPr>
                <w:b/>
                <w:bCs/>
                <w:color w:val="FF0000"/>
                <w:szCs w:val="22"/>
              </w:rPr>
            </w:pPr>
            <w:r w:rsidRPr="00F218F2">
              <w:rPr>
                <w:color w:val="000000" w:themeColor="text1"/>
                <w:kern w:val="24"/>
                <w:szCs w:val="22"/>
              </w:rPr>
              <w:t>1.0942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A556FE" w14:textId="5ADB696B" w:rsidR="00FC5ADB" w:rsidRPr="00F218F2" w:rsidRDefault="00FC5ADB" w:rsidP="005061CB">
            <w:pPr>
              <w:spacing w:after="0" w:line="200" w:lineRule="exact"/>
              <w:jc w:val="center"/>
              <w:rPr>
                <w:b/>
                <w:bCs/>
                <w:szCs w:val="22"/>
              </w:rPr>
            </w:pPr>
            <w:r w:rsidRPr="00F218F2">
              <w:rPr>
                <w:color w:val="000000" w:themeColor="text1"/>
                <w:kern w:val="24"/>
                <w:szCs w:val="22"/>
              </w:rPr>
              <w:t>0.2452</w:t>
            </w:r>
          </w:p>
        </w:tc>
      </w:tr>
      <w:tr w:rsidR="00FC5ADB" w:rsidRPr="00CA70C9" w14:paraId="2F3BD49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D037" w14:textId="7C109330"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E37E03" w14:textId="3B072479" w:rsidR="00FC5ADB" w:rsidRPr="00F218F2" w:rsidRDefault="00FC5ADB" w:rsidP="005061CB">
            <w:pPr>
              <w:spacing w:after="0" w:line="200" w:lineRule="exact"/>
              <w:jc w:val="center"/>
              <w:rPr>
                <w:szCs w:val="22"/>
              </w:rPr>
            </w:pPr>
            <w:r w:rsidRPr="00F218F2">
              <w:rPr>
                <w:color w:val="000000" w:themeColor="text1"/>
                <w:kern w:val="24"/>
                <w:szCs w:val="22"/>
              </w:rPr>
              <w:t>0.5163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65FD20" w14:textId="07B0045D" w:rsidR="00FC5ADB" w:rsidRPr="00F218F2" w:rsidRDefault="00FC5ADB" w:rsidP="005061CB">
            <w:pPr>
              <w:spacing w:after="0" w:line="200" w:lineRule="exact"/>
              <w:jc w:val="center"/>
              <w:rPr>
                <w:szCs w:val="22"/>
              </w:rPr>
            </w:pPr>
            <w:r w:rsidRPr="00F218F2">
              <w:rPr>
                <w:color w:val="000000" w:themeColor="text1"/>
                <w:kern w:val="24"/>
                <w:szCs w:val="22"/>
              </w:rPr>
              <w:t>0.7127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AC8BC5" w14:textId="61A7054B" w:rsidR="00FC5ADB" w:rsidRPr="00F218F2" w:rsidRDefault="00FC5ADB" w:rsidP="005061CB">
            <w:pPr>
              <w:spacing w:after="0" w:line="200" w:lineRule="exact"/>
              <w:jc w:val="center"/>
              <w:rPr>
                <w:szCs w:val="22"/>
              </w:rPr>
            </w:pPr>
            <w:r w:rsidRPr="00F218F2">
              <w:rPr>
                <w:color w:val="000000" w:themeColor="text1"/>
                <w:kern w:val="24"/>
                <w:szCs w:val="22"/>
              </w:rPr>
              <w:t>0.8130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AC18F" w14:textId="3D9DF3B0" w:rsidR="00FC5ADB" w:rsidRPr="00F218F2" w:rsidRDefault="00FC5ADB" w:rsidP="005061CB">
            <w:pPr>
              <w:spacing w:after="0" w:line="200" w:lineRule="exact"/>
              <w:jc w:val="center"/>
              <w:rPr>
                <w:szCs w:val="22"/>
              </w:rPr>
            </w:pPr>
            <w:r w:rsidRPr="00F218F2">
              <w:rPr>
                <w:color w:val="FF0000"/>
                <w:kern w:val="24"/>
                <w:szCs w:val="22"/>
              </w:rPr>
              <w:t>0.9104</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05F3E" w14:textId="159E8038" w:rsidR="00FC5ADB" w:rsidRPr="00F218F2" w:rsidRDefault="00FC5ADB" w:rsidP="005061CB">
            <w:pPr>
              <w:spacing w:after="0" w:line="200" w:lineRule="exact"/>
              <w:jc w:val="center"/>
              <w:rPr>
                <w:color w:val="FF0000"/>
                <w:szCs w:val="22"/>
              </w:rPr>
            </w:pPr>
            <w:r w:rsidRPr="00F218F2">
              <w:rPr>
                <w:color w:val="000000" w:themeColor="text1"/>
                <w:kern w:val="24"/>
                <w:szCs w:val="22"/>
              </w:rPr>
              <w:t>1.1322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483591" w14:textId="6B20F577" w:rsidR="00FC5ADB" w:rsidRPr="00F218F2" w:rsidRDefault="00FC5ADB" w:rsidP="005061CB">
            <w:pPr>
              <w:spacing w:after="0" w:line="200" w:lineRule="exact"/>
              <w:jc w:val="center"/>
              <w:rPr>
                <w:szCs w:val="22"/>
              </w:rPr>
            </w:pPr>
            <w:r w:rsidRPr="00F218F2">
              <w:rPr>
                <w:color w:val="000000" w:themeColor="text1"/>
                <w:kern w:val="24"/>
                <w:szCs w:val="22"/>
              </w:rPr>
              <w:t>15.8550</w:t>
            </w:r>
          </w:p>
        </w:tc>
      </w:tr>
    </w:tbl>
    <w:p w14:paraId="2FA40F36" w14:textId="77777777" w:rsidR="00A51CCB" w:rsidRDefault="00A51CCB" w:rsidP="00A51CCB">
      <w:pPr>
        <w:jc w:val="both"/>
        <w:rPr>
          <w:lang w:val="en-GB"/>
        </w:rPr>
      </w:pPr>
    </w:p>
    <w:p w14:paraId="71DF969B" w14:textId="577009CB" w:rsidR="00A51CCB" w:rsidRDefault="00A51CCB" w:rsidP="00A51CCB">
      <w:pPr>
        <w:jc w:val="both"/>
        <w:rPr>
          <w:b/>
          <w:iCs/>
          <w:lang w:eastAsia="zh-CN"/>
        </w:rPr>
      </w:pPr>
      <w:r w:rsidRPr="00573C55">
        <w:rPr>
          <w:b/>
          <w:iCs/>
          <w:lang w:eastAsia="zh-CN"/>
        </w:rPr>
        <w:t>Observation</w:t>
      </w:r>
      <w:r w:rsidR="00414B30">
        <w:rPr>
          <w:b/>
          <w:iCs/>
          <w:lang w:eastAsia="zh-CN"/>
        </w:rPr>
        <w:t xml:space="preserve"> </w:t>
      </w:r>
      <w:r w:rsidR="00243AA0">
        <w:rPr>
          <w:b/>
          <w:iCs/>
          <w:lang w:eastAsia="zh-CN"/>
        </w:rPr>
        <w:t>2</w:t>
      </w:r>
      <w:r w:rsidRPr="00573C55">
        <w:rPr>
          <w:b/>
          <w:iCs/>
          <w:lang w:eastAsia="zh-CN"/>
        </w:rPr>
        <w:t>:</w:t>
      </w:r>
      <w:r>
        <w:rPr>
          <w:b/>
          <w:iCs/>
          <w:lang w:eastAsia="zh-CN"/>
        </w:rPr>
        <w:t xml:space="preserve"> </w:t>
      </w:r>
      <w:r w:rsidR="002A5869">
        <w:rPr>
          <w:b/>
          <w:iCs/>
          <w:lang w:eastAsia="zh-CN"/>
        </w:rPr>
        <w:t>T</w:t>
      </w:r>
      <w:r w:rsidRPr="00FD6BF3">
        <w:rPr>
          <w:b/>
          <w:iCs/>
          <w:lang w:eastAsia="zh-CN"/>
        </w:rPr>
        <w:t xml:space="preserve">emporal beam prediction </w:t>
      </w:r>
      <w:r>
        <w:rPr>
          <w:b/>
          <w:iCs/>
          <w:lang w:eastAsia="zh-CN"/>
        </w:rPr>
        <w:t xml:space="preserve">by adding additional UE </w:t>
      </w:r>
      <w:r w:rsidR="00634591">
        <w:rPr>
          <w:b/>
          <w:iCs/>
          <w:lang w:eastAsia="zh-CN"/>
        </w:rPr>
        <w:t>angle</w:t>
      </w:r>
      <w:r>
        <w:rPr>
          <w:b/>
          <w:iCs/>
          <w:lang w:eastAsia="zh-CN"/>
        </w:rPr>
        <w:t xml:space="preserve"> information directly to the input of the model did not show significant gains compared to predicting without UE </w:t>
      </w:r>
      <w:r w:rsidR="00634591">
        <w:rPr>
          <w:b/>
          <w:iCs/>
          <w:lang w:eastAsia="zh-CN"/>
        </w:rPr>
        <w:t>angle</w:t>
      </w:r>
      <w:r>
        <w:rPr>
          <w:b/>
          <w:iCs/>
          <w:lang w:eastAsia="zh-CN"/>
        </w:rPr>
        <w:t xml:space="preserve"> information.</w:t>
      </w:r>
    </w:p>
    <w:p w14:paraId="14B7806F" w14:textId="7A7910E0" w:rsidR="00A51CCB" w:rsidRPr="00596074" w:rsidRDefault="00A51CCB" w:rsidP="00596074">
      <w:pPr>
        <w:rPr>
          <w:lang w:val="en-GB" w:eastAsia="zh-TW"/>
        </w:rPr>
      </w:pPr>
      <w:r>
        <w:rPr>
          <w:b/>
          <w:iCs/>
          <w:lang w:eastAsia="zh-CN"/>
        </w:rPr>
        <w:t>Proposal</w:t>
      </w:r>
      <w:r w:rsidR="00414B30">
        <w:rPr>
          <w:b/>
          <w:iCs/>
          <w:lang w:eastAsia="zh-CN"/>
        </w:rPr>
        <w:t xml:space="preserve"> </w:t>
      </w:r>
      <w:r w:rsidR="00243AA0">
        <w:rPr>
          <w:b/>
          <w:iCs/>
          <w:lang w:eastAsia="zh-CN"/>
        </w:rPr>
        <w:t>4</w:t>
      </w:r>
      <w:r>
        <w:rPr>
          <w:b/>
          <w:iCs/>
          <w:lang w:eastAsia="zh-CN"/>
        </w:rPr>
        <w:t xml:space="preserve">: Study more scenarios where additional information may improve the </w:t>
      </w:r>
      <w:r w:rsidRPr="00FD6BF3">
        <w:rPr>
          <w:b/>
          <w:iCs/>
          <w:lang w:eastAsia="zh-CN"/>
        </w:rPr>
        <w:t>temporal beam prediction</w:t>
      </w:r>
      <w:r>
        <w:rPr>
          <w:b/>
          <w:iCs/>
          <w:lang w:eastAsia="zh-CN"/>
        </w:rPr>
        <w:t xml:space="preserve"> performance</w:t>
      </w:r>
      <w:r w:rsidR="00544F03">
        <w:rPr>
          <w:b/>
          <w:iCs/>
          <w:lang w:eastAsia="zh-CN"/>
        </w:rPr>
        <w:t>.</w:t>
      </w: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t>Spatial beam prediction</w:t>
      </w:r>
    </w:p>
    <w:p w14:paraId="32723EAA" w14:textId="31AADE60"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C12863" w:rsidRPr="00526DAC">
        <w:t xml:space="preserve">Figure </w:t>
      </w:r>
      <w:r w:rsidR="00C12863">
        <w:rPr>
          <w:noProof/>
        </w:rPr>
        <w:t>6</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w:t>
      </w:r>
      <w:r w:rsidR="00FE38D2">
        <w:rPr>
          <w:lang w:val="en-GB"/>
        </w:rPr>
        <w:t>Top-K</w:t>
      </w:r>
      <w:r w:rsidR="00A32D60" w:rsidRPr="0091424B">
        <w:rPr>
          <w:lang w:val="en-GB"/>
        </w:rPr>
        <w:t xml:space="preserve">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C12863">
        <w:rPr>
          <w:lang w:val="en-GB"/>
        </w:rPr>
        <w:t>2.2.3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w:t>
      </w:r>
      <w:r w:rsidR="0027376F">
        <w:rPr>
          <w:lang w:val="en-GB"/>
        </w:rPr>
        <w:t xml:space="preserve"> and as a set of beams different from Set A</w:t>
      </w:r>
      <w:r w:rsidR="00D70EE0">
        <w:rPr>
          <w:lang w:val="en-GB"/>
        </w:rPr>
        <w:t xml:space="preserve">. </w:t>
      </w:r>
      <w:r w:rsidR="0027376F">
        <w:rPr>
          <w:lang w:val="en-GB"/>
        </w:rPr>
        <w:t>We also</w:t>
      </w:r>
      <w:r w:rsidR="00D70EE0">
        <w:rPr>
          <w:lang w:val="en-GB"/>
        </w:rPr>
        <w:t xml:space="preserve"> conducted</w:t>
      </w:r>
      <w:r w:rsidR="0027376F">
        <w:rPr>
          <w:lang w:val="en-GB"/>
        </w:rPr>
        <w:t xml:space="preserve"> simulations</w:t>
      </w:r>
      <w:r w:rsidR="00D70EE0">
        <w:rPr>
          <w:lang w:val="en-GB"/>
        </w:rPr>
        <w:t xml:space="preserve">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014FF9">
        <w:rPr>
          <w:lang w:val="en-GB"/>
        </w:rPr>
        <w:t xml:space="preserve"> in the best </w:t>
      </w:r>
      <w:r w:rsidR="00AC2901">
        <w:rPr>
          <w:lang w:val="en-GB"/>
        </w:rPr>
        <w:t>Tx</w:t>
      </w:r>
      <w:r w:rsidR="00014FF9">
        <w:rPr>
          <w:lang w:val="en-GB"/>
        </w:rPr>
        <w:t xml:space="preserve"> beam prediction</w:t>
      </w:r>
      <w:r w:rsidR="00CE6A65">
        <w:rPr>
          <w:lang w:val="en-GB"/>
        </w:rPr>
        <w:t>.</w:t>
      </w:r>
    </w:p>
    <w:p w14:paraId="68198D5B" w14:textId="46F9FE64"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311DEDB4" w:rsidR="00AB73B6" w:rsidRDefault="00BA540E" w:rsidP="000B3D5F">
      <w:pPr>
        <w:jc w:val="center"/>
        <w:rPr>
          <w:lang w:val="en-GB"/>
        </w:rPr>
      </w:pPr>
      <w:r>
        <w:rPr>
          <w:noProof/>
          <w:lang w:val="en-GB"/>
        </w:rPr>
        <w:lastRenderedPageBreak/>
        <w:drawing>
          <wp:inline distT="0" distB="0" distL="0" distR="0" wp14:anchorId="7051388B" wp14:editId="6BE38196">
            <wp:extent cx="2232561" cy="12229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4481" cy="1245901"/>
                    </a:xfrm>
                    <a:prstGeom prst="rect">
                      <a:avLst/>
                    </a:prstGeom>
                    <a:noFill/>
                  </pic:spPr>
                </pic:pic>
              </a:graphicData>
            </a:graphic>
          </wp:inline>
        </w:drawing>
      </w:r>
    </w:p>
    <w:p w14:paraId="4772A145" w14:textId="74322401" w:rsidR="00B25D21" w:rsidRPr="00526DAC" w:rsidRDefault="00221E8B" w:rsidP="00526DAC">
      <w:pPr>
        <w:pStyle w:val="Caption"/>
        <w:tabs>
          <w:tab w:val="left" w:pos="498"/>
          <w:tab w:val="center" w:pos="4820"/>
        </w:tabs>
        <w:jc w:val="center"/>
      </w:pPr>
      <w:bookmarkStart w:id="18" w:name="_Ref110957530"/>
      <w:r w:rsidRPr="00526DAC">
        <w:t xml:space="preserve">Figure </w:t>
      </w:r>
      <w:r w:rsidRPr="00526DAC">
        <w:fldChar w:fldCharType="begin"/>
      </w:r>
      <w:r w:rsidRPr="00526DAC">
        <w:instrText xml:space="preserve"> SEQ Figure \* ARABIC </w:instrText>
      </w:r>
      <w:r w:rsidRPr="00526DAC">
        <w:fldChar w:fldCharType="separate"/>
      </w:r>
      <w:r w:rsidR="00C12863">
        <w:rPr>
          <w:noProof/>
        </w:rPr>
        <w:t>6</w:t>
      </w:r>
      <w:r w:rsidRPr="00526DAC">
        <w:fldChar w:fldCharType="end"/>
      </w:r>
      <w:bookmarkEnd w:id="18"/>
      <w:r w:rsidRPr="00526DAC">
        <w:t xml:space="preserve">: </w:t>
      </w:r>
      <w:r w:rsidR="0091424B" w:rsidRPr="00526DAC">
        <w:t>the objective of the spatial beam prediction task</w:t>
      </w:r>
    </w:p>
    <w:p w14:paraId="066155A7" w14:textId="7F1AFCEE" w:rsidR="00880A8A" w:rsidRDefault="00880A8A" w:rsidP="001D2207">
      <w:pPr>
        <w:pStyle w:val="Heading4"/>
        <w:numPr>
          <w:ilvl w:val="2"/>
          <w:numId w:val="1"/>
        </w:numPr>
        <w:rPr>
          <w:rFonts w:ascii="Times New Roman" w:hAnsi="Times New Roman"/>
          <w:szCs w:val="24"/>
        </w:rPr>
      </w:pPr>
      <w:bookmarkStart w:id="19" w:name="_Ref127530411"/>
      <w:bookmarkStart w:id="20" w:name="_Hlk115370470"/>
      <w:r w:rsidRPr="0030715B">
        <w:rPr>
          <w:rFonts w:ascii="Times New Roman" w:hAnsi="Times New Roman"/>
          <w:szCs w:val="24"/>
        </w:rPr>
        <w:t xml:space="preserve">Spatial beam prediction </w:t>
      </w:r>
      <w:r>
        <w:rPr>
          <w:rFonts w:ascii="Times New Roman" w:hAnsi="Times New Roman"/>
          <w:szCs w:val="24"/>
        </w:rPr>
        <w:t>for the best Tx beam</w:t>
      </w:r>
      <w:bookmarkEnd w:id="19"/>
      <w:r w:rsidRPr="0030715B">
        <w:rPr>
          <w:rFonts w:ascii="Times New Roman" w:hAnsi="Times New Roman"/>
          <w:szCs w:val="24"/>
        </w:rPr>
        <w:t xml:space="preserve"> </w:t>
      </w:r>
    </w:p>
    <w:p w14:paraId="4843C069" w14:textId="49658F4A" w:rsidR="006868A2" w:rsidRDefault="00041BAD" w:rsidP="001D2207">
      <w:pPr>
        <w:jc w:val="both"/>
        <w:rPr>
          <w:lang w:eastAsia="zh-CN"/>
        </w:rPr>
      </w:pPr>
      <w:r>
        <w:rPr>
          <w:lang w:val="en-GB"/>
        </w:rPr>
        <w:t>In our AI/ML model design for s</w:t>
      </w:r>
      <w:r w:rsidRPr="007E1A5C">
        <w:rPr>
          <w:lang w:val="en-GB"/>
        </w:rPr>
        <w:t>patial beam prediction for the best Tx beam</w:t>
      </w:r>
      <w:r w:rsidR="00530B6B">
        <w:rPr>
          <w:lang w:val="en-GB"/>
        </w:rPr>
        <w:t>,</w:t>
      </w:r>
      <w:r>
        <w:rPr>
          <w:lang w:val="en-GB"/>
        </w:rPr>
        <w:t xml:space="preserve"> </w:t>
      </w:r>
      <w:r w:rsidR="00530B6B">
        <w:rPr>
          <w:lang w:val="en-GB"/>
        </w:rPr>
        <w:t>t</w:t>
      </w:r>
      <w:r>
        <w:rPr>
          <w:lang w:val="en-GB"/>
        </w:rPr>
        <w:t>he input to the model is the RSRP measurements of the beams in</w:t>
      </w:r>
      <w:r w:rsidRPr="000846A6">
        <w:rPr>
          <w:lang w:val="en-GB"/>
        </w:rPr>
        <w:t xml:space="preserve"> </w:t>
      </w:r>
      <w:r>
        <w:rPr>
          <w:lang w:val="en-GB"/>
        </w:rPr>
        <w:t>Set B. The output of the AI/ML model is the probability of each beam in Set A to be the best beam for the current time instance, from which we will calculate the Top-K beam indices among Set A</w:t>
      </w:r>
      <w:r>
        <w:rPr>
          <w:lang w:eastAsia="zh-CN"/>
        </w:rPr>
        <w:t xml:space="preserve">, as shown in </w:t>
      </w:r>
      <w:r>
        <w:rPr>
          <w:lang w:eastAsia="zh-CN"/>
        </w:rPr>
        <w:fldChar w:fldCharType="begin"/>
      </w:r>
      <w:r>
        <w:rPr>
          <w:lang w:eastAsia="zh-CN"/>
        </w:rPr>
        <w:instrText xml:space="preserve"> REF _Ref110957538 \h </w:instrText>
      </w:r>
      <w:r>
        <w:rPr>
          <w:lang w:eastAsia="zh-CN"/>
        </w:rPr>
      </w:r>
      <w:r>
        <w:rPr>
          <w:lang w:eastAsia="zh-CN"/>
        </w:rPr>
        <w:fldChar w:fldCharType="separate"/>
      </w:r>
      <w:r w:rsidR="00C12863" w:rsidRPr="00526DAC">
        <w:t xml:space="preserve">Figure </w:t>
      </w:r>
      <w:r w:rsidR="00C12863">
        <w:rPr>
          <w:noProof/>
        </w:rPr>
        <w:t>7</w:t>
      </w:r>
      <w:r>
        <w:rPr>
          <w:lang w:eastAsia="zh-CN"/>
        </w:rPr>
        <w:fldChar w:fldCharType="end"/>
      </w:r>
      <w:r>
        <w:rPr>
          <w:lang w:eastAsia="zh-CN"/>
        </w:rPr>
        <w:t xml:space="preserve">. </w:t>
      </w:r>
      <w:bookmarkStart w:id="21" w:name="_Hlk127288711"/>
      <w:r>
        <w:rPr>
          <w:lang w:eastAsia="zh-CN"/>
        </w:rPr>
        <w:t>We evaluate the spatial beam prediction performance</w:t>
      </w:r>
      <w:bookmarkEnd w:id="21"/>
      <w:r>
        <w:rPr>
          <w:lang w:eastAsia="zh-CN"/>
        </w:rPr>
        <w:t xml:space="preserve"> with two different machine learning models, DNN and Transformer.</w:t>
      </w:r>
    </w:p>
    <w:p w14:paraId="6A395FA6" w14:textId="77777777" w:rsidR="006868A2" w:rsidRDefault="006868A2" w:rsidP="001D2207">
      <w:pPr>
        <w:spacing w:after="0"/>
        <w:jc w:val="center"/>
        <w:rPr>
          <w:lang w:val="en-GB"/>
        </w:rPr>
      </w:pPr>
      <w:r>
        <w:rPr>
          <w:noProof/>
          <w:lang w:val="en-GB"/>
        </w:rPr>
        <w:drawing>
          <wp:inline distT="0" distB="0" distL="0" distR="0" wp14:anchorId="0CA133AF" wp14:editId="1BE72BC4">
            <wp:extent cx="1595094" cy="10806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6996" cy="1129367"/>
                    </a:xfrm>
                    <a:prstGeom prst="rect">
                      <a:avLst/>
                    </a:prstGeom>
                    <a:noFill/>
                  </pic:spPr>
                </pic:pic>
              </a:graphicData>
            </a:graphic>
          </wp:inline>
        </w:drawing>
      </w:r>
    </w:p>
    <w:p w14:paraId="36174589" w14:textId="4FDD0F12" w:rsidR="006868A2" w:rsidRPr="00B36D12" w:rsidRDefault="006868A2" w:rsidP="001D2207">
      <w:pPr>
        <w:pStyle w:val="Caption"/>
        <w:tabs>
          <w:tab w:val="left" w:pos="498"/>
          <w:tab w:val="center" w:pos="4820"/>
        </w:tabs>
        <w:jc w:val="center"/>
      </w:pPr>
      <w:bookmarkStart w:id="22" w:name="_Ref110957538"/>
      <w:r w:rsidRPr="00526DAC">
        <w:t xml:space="preserve">Figure </w:t>
      </w:r>
      <w:r w:rsidRPr="00526DAC">
        <w:fldChar w:fldCharType="begin"/>
      </w:r>
      <w:r w:rsidRPr="00526DAC">
        <w:instrText xml:space="preserve"> SEQ Figure \* ARABIC </w:instrText>
      </w:r>
      <w:r w:rsidRPr="00526DAC">
        <w:fldChar w:fldCharType="separate"/>
      </w:r>
      <w:r w:rsidR="00C12863">
        <w:rPr>
          <w:noProof/>
        </w:rPr>
        <w:t>7</w:t>
      </w:r>
      <w:r w:rsidRPr="00526DAC">
        <w:fldChar w:fldCharType="end"/>
      </w:r>
      <w:bookmarkEnd w:id="22"/>
      <w:r w:rsidRPr="00526DAC">
        <w:t xml:space="preserve">: </w:t>
      </w:r>
      <w:r>
        <w:t>i</w:t>
      </w:r>
      <w:r w:rsidRPr="00526DAC">
        <w:t>llustration of ML model based spatial beam prediction</w:t>
      </w:r>
    </w:p>
    <w:p w14:paraId="49662BBA" w14:textId="35D377A1" w:rsidR="00041BAD" w:rsidRPr="006868A2" w:rsidRDefault="00041BAD" w:rsidP="001D2207">
      <w:pPr>
        <w:rPr>
          <w:lang w:val="en-GB"/>
        </w:rPr>
      </w:pPr>
    </w:p>
    <w:p w14:paraId="0637DCC9" w14:textId="4A658C6F" w:rsidR="006868A2" w:rsidRDefault="006868A2" w:rsidP="001D2207">
      <w:pPr>
        <w:pStyle w:val="Heading5"/>
        <w:numPr>
          <w:ilvl w:val="3"/>
          <w:numId w:val="1"/>
        </w:numPr>
        <w:rPr>
          <w:rFonts w:ascii="Times New Roman" w:hAnsi="Times New Roman"/>
          <w:szCs w:val="24"/>
        </w:rPr>
      </w:pPr>
      <w:bookmarkStart w:id="23" w:name="_Ref118476953"/>
      <w:bookmarkStart w:id="24" w:name="_Hlk118472424"/>
      <w:bookmarkEnd w:id="20"/>
      <w:r>
        <w:rPr>
          <w:rFonts w:ascii="Times New Roman" w:hAnsi="Times New Roman"/>
          <w:szCs w:val="24"/>
        </w:rPr>
        <w:t>Accuracy and system level performance</w:t>
      </w:r>
      <w:bookmarkEnd w:id="23"/>
    </w:p>
    <w:p w14:paraId="281DC77D" w14:textId="04A91ABD" w:rsidR="006868A2" w:rsidRDefault="006868A2" w:rsidP="001D2207">
      <w:pPr>
        <w:jc w:val="both"/>
        <w:rPr>
          <w:szCs w:val="22"/>
        </w:rPr>
      </w:pPr>
      <w:r>
        <w:rPr>
          <w:lang w:val="en-GB"/>
        </w:rPr>
        <w:t xml:space="preserve">In this section, we provide the model accuracy and throughput analysis by comparing the performance of AI/ML beam management to both baseline options. To match the agreement made in RAN1#110b-e, we use 32 Tx beams </w:t>
      </w:r>
      <w:r w:rsidR="00BA31E9">
        <w:rPr>
          <w:lang w:val="en-GB"/>
        </w:rPr>
        <w:t xml:space="preserve">as </w:t>
      </w:r>
      <w:r>
        <w:rPr>
          <w:lang w:val="en-GB"/>
        </w:rPr>
        <w:t xml:space="preserve">Set A, </w:t>
      </w:r>
      <w:r w:rsidR="0015780A">
        <w:rPr>
          <w:lang w:val="en-GB"/>
        </w:rPr>
        <w:t>as</w:t>
      </w:r>
      <w:r>
        <w:rPr>
          <w:lang w:val="en-GB"/>
        </w:rPr>
        <w:t xml:space="preserve"> shown in </w:t>
      </w:r>
      <w:r>
        <w:rPr>
          <w:lang w:val="en-GB"/>
        </w:rPr>
        <w:fldChar w:fldCharType="begin"/>
      </w:r>
      <w:r>
        <w:rPr>
          <w:lang w:val="en-GB"/>
        </w:rPr>
        <w:instrText xml:space="preserve"> REF _Ref110957450 \h </w:instrText>
      </w:r>
      <w:r>
        <w:rPr>
          <w:lang w:val="en-GB"/>
        </w:rPr>
      </w:r>
      <w:r>
        <w:rPr>
          <w:lang w:val="en-GB"/>
        </w:rPr>
        <w:fldChar w:fldCharType="separate"/>
      </w:r>
      <w:r w:rsidR="00C12863" w:rsidRPr="00B61D99">
        <w:t xml:space="preserve">Figure </w:t>
      </w:r>
      <w:r w:rsidR="00C12863">
        <w:rPr>
          <w:noProof/>
        </w:rPr>
        <w:t>3</w:t>
      </w:r>
      <w:r>
        <w:rPr>
          <w:lang w:val="en-GB"/>
        </w:rPr>
        <w:fldChar w:fldCharType="end"/>
      </w:r>
      <w:r w:rsidR="0015780A">
        <w:rPr>
          <w:lang w:val="en-GB"/>
        </w:rPr>
        <w:t>.</w:t>
      </w:r>
      <w:r>
        <w:t xml:space="preserve"> We assume two UE panels, and the UE’s antenna layout is [</w:t>
      </w:r>
      <w:proofErr w:type="spellStart"/>
      <w:proofErr w:type="gramStart"/>
      <w:r>
        <w:t>M,N</w:t>
      </w:r>
      <w:proofErr w:type="gramEnd"/>
      <w:r>
        <w:t>,P,M</w:t>
      </w:r>
      <w:r w:rsidRPr="00F6496A">
        <w:rPr>
          <w:vertAlign w:val="subscript"/>
        </w:rPr>
        <w:t>g</w:t>
      </w:r>
      <w:r>
        <w:t>,N</w:t>
      </w:r>
      <w:r w:rsidRPr="00F6496A">
        <w:rPr>
          <w:vertAlign w:val="subscript"/>
        </w:rPr>
        <w:t>g</w:t>
      </w:r>
      <w:proofErr w:type="spellEnd"/>
      <w:r>
        <w:t>] = [1,4,2,1,2]. The rest of the parameters are aligned with</w:t>
      </w:r>
      <w:r>
        <w:rPr>
          <w:szCs w:val="22"/>
        </w:rPr>
        <w:t xml:space="preserve"> </w:t>
      </w:r>
      <w:r>
        <w:rPr>
          <w:szCs w:val="22"/>
        </w:rPr>
        <w:fldChar w:fldCharType="begin"/>
      </w:r>
      <w:r>
        <w:rPr>
          <w:szCs w:val="22"/>
        </w:rPr>
        <w:instrText xml:space="preserve"> REF _Ref40286490 \h </w:instrText>
      </w:r>
      <w:r>
        <w:rPr>
          <w:szCs w:val="22"/>
        </w:rPr>
      </w:r>
      <w:r>
        <w:rPr>
          <w:szCs w:val="22"/>
        </w:rPr>
        <w:fldChar w:fldCharType="separate"/>
      </w:r>
      <w:r w:rsidR="00C12863" w:rsidRPr="003B39D8">
        <w:rPr>
          <w:szCs w:val="22"/>
        </w:rPr>
        <w:t xml:space="preserve">Table </w:t>
      </w:r>
      <w:r w:rsidR="00C12863">
        <w:rPr>
          <w:noProof/>
          <w:szCs w:val="22"/>
        </w:rPr>
        <w:t>13</w:t>
      </w:r>
      <w:r>
        <w:rPr>
          <w:szCs w:val="22"/>
        </w:rPr>
        <w:fldChar w:fldCharType="end"/>
      </w:r>
      <w:r>
        <w:rPr>
          <w:szCs w:val="22"/>
        </w:rPr>
        <w:t xml:space="preserve">. Set B of beams are </w:t>
      </w:r>
      <w:r>
        <w:rPr>
          <w:lang w:val="en-GB"/>
        </w:rPr>
        <w:t>evenly distributed across the spatial domain of beams in Set A</w:t>
      </w:r>
      <w:r>
        <w:rPr>
          <w:szCs w:val="22"/>
        </w:rPr>
        <w:t>, and 3 different sizes of Set B are tested: 4, 8, 16. The model evaluation results are shown in</w:t>
      </w:r>
      <w:r w:rsidR="003E06DF">
        <w:rPr>
          <w:szCs w:val="22"/>
        </w:rPr>
        <w:t xml:space="preserve"> </w:t>
      </w:r>
      <w:r w:rsidR="003E06DF">
        <w:rPr>
          <w:szCs w:val="22"/>
        </w:rPr>
        <w:fldChar w:fldCharType="begin"/>
      </w:r>
      <w:r w:rsidR="003E06DF">
        <w:rPr>
          <w:szCs w:val="22"/>
        </w:rPr>
        <w:instrText xml:space="preserve"> REF _Ref127529889 \h </w:instrText>
      </w:r>
      <w:r w:rsidR="003E06DF">
        <w:rPr>
          <w:szCs w:val="22"/>
        </w:rPr>
      </w:r>
      <w:r w:rsidR="003E06DF">
        <w:rPr>
          <w:szCs w:val="22"/>
        </w:rPr>
        <w:fldChar w:fldCharType="separate"/>
      </w:r>
      <w:r w:rsidR="00C12863" w:rsidRPr="00341BB3">
        <w:rPr>
          <w:szCs w:val="22"/>
        </w:rPr>
        <w:t xml:space="preserve">Table </w:t>
      </w:r>
      <w:r w:rsidR="00C12863">
        <w:rPr>
          <w:noProof/>
          <w:szCs w:val="22"/>
        </w:rPr>
        <w:t>4</w:t>
      </w:r>
      <w:r w:rsidR="003E06DF">
        <w:rPr>
          <w:szCs w:val="22"/>
        </w:rPr>
        <w:fldChar w:fldCharType="end"/>
      </w:r>
      <w:r>
        <w:rPr>
          <w:szCs w:val="22"/>
        </w:rPr>
        <w:t xml:space="preserve">, note that the reported RS overhead reduction in system performance is for Top-1 predicted beam. </w:t>
      </w:r>
    </w:p>
    <w:p w14:paraId="197AD04B" w14:textId="18FA9FE4" w:rsidR="006868A2" w:rsidRDefault="006868A2" w:rsidP="006868A2">
      <w:pPr>
        <w:jc w:val="both"/>
        <w:rPr>
          <w:szCs w:val="22"/>
        </w:rPr>
      </w:pPr>
      <w:r>
        <w:rPr>
          <w:szCs w:val="22"/>
        </w:rPr>
        <w:t xml:space="preserve">The corresponding throughput performance are shown in </w:t>
      </w:r>
      <w:r>
        <w:rPr>
          <w:szCs w:val="22"/>
        </w:rPr>
        <w:fldChar w:fldCharType="begin"/>
      </w:r>
      <w:r>
        <w:rPr>
          <w:szCs w:val="22"/>
        </w:rPr>
        <w:instrText xml:space="preserve"> REF _Ref118474655 \h </w:instrText>
      </w:r>
      <w:r>
        <w:rPr>
          <w:szCs w:val="22"/>
        </w:rPr>
      </w:r>
      <w:r>
        <w:rPr>
          <w:szCs w:val="22"/>
        </w:rPr>
        <w:fldChar w:fldCharType="separate"/>
      </w:r>
      <w:r w:rsidR="00C12863" w:rsidRPr="00DE7D97">
        <w:t xml:space="preserve">Figure </w:t>
      </w:r>
      <w:r w:rsidR="00C12863">
        <w:rPr>
          <w:noProof/>
        </w:rPr>
        <w:t>8</w:t>
      </w:r>
      <w:r>
        <w:rPr>
          <w:szCs w:val="22"/>
        </w:rPr>
        <w:fldChar w:fldCharType="end"/>
      </w:r>
      <w:r>
        <w:rPr>
          <w:szCs w:val="22"/>
        </w:rPr>
        <w:t>. The reported value is throughput ratio, which is the ratio between the throughput of the tested method to the throughput of the Option1 baseline (i.e., exhaustive search). For AI/ML method, we assume the Top-1 predicted beam is applied for data transmission. For Option2 baseline method, the beam in Set B with the best L1-RSRP measurement will be applied for data transmission. Traffic model is set to full buffer.</w:t>
      </w:r>
    </w:p>
    <w:p w14:paraId="17958479" w14:textId="6371637A" w:rsidR="006868A2" w:rsidRDefault="006868A2" w:rsidP="006868A2">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C12863" w:rsidRPr="00DE7D97">
        <w:t xml:space="preserve">Figure </w:t>
      </w:r>
      <w:r w:rsidR="00C12863">
        <w:rPr>
          <w:noProof/>
        </w:rPr>
        <w:t>8</w:t>
      </w:r>
      <w:r>
        <w:rPr>
          <w:szCs w:val="22"/>
        </w:rPr>
        <w:fldChar w:fldCharType="end"/>
      </w:r>
      <w:r>
        <w:rPr>
          <w:szCs w:val="22"/>
        </w:rPr>
        <w:t xml:space="preserve">(a) shows the average user throughput ratio. Both AI/ML models can reach less than 10% throughput difference when comparing to the Option1 baseline, when the number of beams in Set B is larger than 8. Moreover, for Transformer AI/ML model when Set B size is 16, the throughput drop is negligible (i.e., throughput drop &lt; 0.05%). Note that we applied Top-1 predicted beam, hence the corresponding RS overhead reduction for 16 beams Set B is 50%. </w:t>
      </w:r>
    </w:p>
    <w:p w14:paraId="5E07C469" w14:textId="7BA6EC77" w:rsidR="006868A2" w:rsidRDefault="006868A2" w:rsidP="006868A2">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C12863" w:rsidRPr="00DE7D97">
        <w:t xml:space="preserve">Figure </w:t>
      </w:r>
      <w:r w:rsidR="00C12863">
        <w:rPr>
          <w:noProof/>
        </w:rPr>
        <w:t>8</w:t>
      </w:r>
      <w:r>
        <w:rPr>
          <w:szCs w:val="22"/>
        </w:rPr>
        <w:fldChar w:fldCharType="end"/>
      </w:r>
      <w:r>
        <w:rPr>
          <w:szCs w:val="22"/>
        </w:rPr>
        <w:t xml:space="preserve">(b) shows the cell edge user throughput ratio. We can observe that incorrect beam prediction impacts the throughput more intensively for cell edge users than for other users. For example, </w:t>
      </w:r>
      <w:r w:rsidR="00962970">
        <w:rPr>
          <w:szCs w:val="22"/>
        </w:rPr>
        <w:t>the</w:t>
      </w:r>
      <w:r>
        <w:rPr>
          <w:szCs w:val="22"/>
        </w:rPr>
        <w:t xml:space="preserve"> cell edge throughput ratio when using 4 beams for Set B are less than 50% while their average user throughput ratios are greater than 80% with the same Set B design. Therefore, to demonstrate the impact of AI/ML method to throughput, we think both average user throughput and cell edge user throughput need to be reported.</w:t>
      </w:r>
    </w:p>
    <w:p w14:paraId="6B06E1A9" w14:textId="77777777" w:rsidR="006868A2" w:rsidRDefault="006868A2" w:rsidP="006868A2">
      <w:pPr>
        <w:jc w:val="both"/>
        <w:rPr>
          <w:szCs w:val="22"/>
        </w:rPr>
      </w:pPr>
      <w:r>
        <w:rPr>
          <w:szCs w:val="22"/>
        </w:rPr>
        <w:lastRenderedPageBreak/>
        <w:t>On the other hand, we also observe that the throughput ratio of Transformer AI/ML model by using 16 beams in Set B is 102%. We believe one of the possible reasons is that even though the average user throughput drop is negligible, the dropped throughput for the non-cell-edge user provides cell edge users more opportunities to acquire larger size of resource blocks. Hence its cell edge user throughput can be larger than the performance of Option1 baseline. Another possible reason is due to the delay between beam measurement and beam application, the optimal beam at the beam measurement phase and the data transmission phase might be different. Therefore, Option 1 baseline’s optimal beam decision is not always optimal at the data transmission phase.</w:t>
      </w:r>
    </w:p>
    <w:p w14:paraId="020BF15B" w14:textId="30798916" w:rsidR="006868A2" w:rsidRPr="0024500B"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3</w:t>
      </w:r>
      <w:r w:rsidRPr="0024500B">
        <w:rPr>
          <w:b/>
          <w:iCs/>
          <w:lang w:eastAsia="zh-CN"/>
        </w:rPr>
        <w:t xml:space="preserve">: </w:t>
      </w:r>
      <w:r w:rsidRPr="00B22268">
        <w:rPr>
          <w:b/>
          <w:iCs/>
          <w:lang w:eastAsia="zh-CN"/>
        </w:rPr>
        <w:t xml:space="preserve">Both AI/ML models can reach less than 10% throughput difference </w:t>
      </w:r>
      <w:r>
        <w:rPr>
          <w:b/>
          <w:iCs/>
          <w:lang w:eastAsia="zh-CN"/>
        </w:rPr>
        <w:t xml:space="preserve">when comparing with </w:t>
      </w:r>
      <w:r w:rsidRPr="003611D8">
        <w:rPr>
          <w:b/>
          <w:iCs/>
          <w:lang w:eastAsia="zh-CN"/>
        </w:rPr>
        <w:t>Option1 baseline</w:t>
      </w:r>
      <w:r>
        <w:rPr>
          <w:b/>
          <w:iCs/>
          <w:lang w:eastAsia="zh-CN"/>
        </w:rPr>
        <w:t xml:space="preserve">, </w:t>
      </w:r>
      <w:r w:rsidRPr="00B22268">
        <w:rPr>
          <w:b/>
          <w:iCs/>
          <w:lang w:eastAsia="zh-CN"/>
        </w:rPr>
        <w:t>when the number of beams in Set B is larger than 8</w:t>
      </w:r>
      <w:r w:rsidRPr="0024500B">
        <w:rPr>
          <w:b/>
          <w:iCs/>
          <w:lang w:eastAsia="zh-CN"/>
        </w:rPr>
        <w:t>.</w:t>
      </w:r>
    </w:p>
    <w:p w14:paraId="1F36E556" w14:textId="526DC957" w:rsidR="006868A2"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4</w:t>
      </w:r>
      <w:r w:rsidRPr="0024500B">
        <w:rPr>
          <w:b/>
          <w:iCs/>
          <w:lang w:eastAsia="zh-CN"/>
        </w:rPr>
        <w:t xml:space="preserve">: </w:t>
      </w:r>
      <w:r w:rsidRPr="00196C1E">
        <w:rPr>
          <w:b/>
          <w:iCs/>
          <w:lang w:eastAsia="zh-CN"/>
        </w:rPr>
        <w:t xml:space="preserve">Transformer AI/ML model </w:t>
      </w:r>
      <w:r>
        <w:rPr>
          <w:b/>
          <w:iCs/>
          <w:lang w:eastAsia="zh-CN"/>
        </w:rPr>
        <w:t>can achieve 100% throughput ratio with 50% RS overhead reduction</w:t>
      </w:r>
      <w:r w:rsidRPr="0024500B">
        <w:rPr>
          <w:b/>
          <w:iCs/>
          <w:lang w:eastAsia="zh-CN"/>
        </w:rPr>
        <w:t>.</w:t>
      </w:r>
    </w:p>
    <w:p w14:paraId="1808CD58" w14:textId="1C889FEF" w:rsidR="006868A2"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5</w:t>
      </w:r>
      <w:r w:rsidRPr="0024500B">
        <w:rPr>
          <w:b/>
          <w:iCs/>
          <w:lang w:eastAsia="zh-CN"/>
        </w:rPr>
        <w:t xml:space="preserve">: </w:t>
      </w:r>
      <w:r>
        <w:rPr>
          <w:b/>
          <w:iCs/>
          <w:lang w:eastAsia="zh-CN"/>
        </w:rPr>
        <w:t>I</w:t>
      </w:r>
      <w:r w:rsidRPr="00913ECC">
        <w:rPr>
          <w:b/>
          <w:iCs/>
          <w:lang w:eastAsia="zh-CN"/>
        </w:rPr>
        <w:t>ncorrect beam prediction impacts the throughput more intensively for cell edge users than for all the users</w:t>
      </w:r>
      <w:r w:rsidRPr="0024500B">
        <w:rPr>
          <w:b/>
          <w:iCs/>
          <w:lang w:eastAsia="zh-CN"/>
        </w:rPr>
        <w:t>.</w:t>
      </w:r>
    </w:p>
    <w:p w14:paraId="24BA5CD2" w14:textId="26AEA464" w:rsidR="006868A2" w:rsidRPr="005E3536"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6</w:t>
      </w:r>
      <w:r w:rsidRPr="0024500B">
        <w:rPr>
          <w:b/>
          <w:iCs/>
          <w:lang w:eastAsia="zh-CN"/>
        </w:rPr>
        <w:t>:</w:t>
      </w:r>
      <w:r>
        <w:rPr>
          <w:b/>
          <w:iCs/>
          <w:lang w:eastAsia="zh-CN"/>
        </w:rPr>
        <w:t xml:space="preserve"> </w:t>
      </w:r>
      <w:r w:rsidRPr="00196C1E">
        <w:rPr>
          <w:b/>
          <w:iCs/>
          <w:lang w:eastAsia="zh-CN"/>
        </w:rPr>
        <w:t xml:space="preserve">Transformer AI/ML model </w:t>
      </w:r>
      <w:r>
        <w:rPr>
          <w:b/>
          <w:iCs/>
          <w:lang w:eastAsia="zh-CN"/>
        </w:rPr>
        <w:t>may achieve &gt;100% throughput ratio for cell-edge users with 50% RS overhead reduction</w:t>
      </w:r>
      <w:r w:rsidRPr="0024500B">
        <w:rPr>
          <w:b/>
          <w:iCs/>
          <w:lang w:eastAsia="zh-CN"/>
        </w:rPr>
        <w:t>.</w:t>
      </w:r>
    </w:p>
    <w:p w14:paraId="1C87B271" w14:textId="77777777" w:rsidR="006868A2" w:rsidRDefault="006868A2" w:rsidP="006868A2">
      <w:pPr>
        <w:jc w:val="both"/>
        <w:rPr>
          <w:szCs w:val="22"/>
        </w:rPr>
      </w:pPr>
    </w:p>
    <w:p w14:paraId="1CD55DD6" w14:textId="2EFF9D4F" w:rsidR="006868A2" w:rsidRDefault="00B13035" w:rsidP="006868A2">
      <w:pPr>
        <w:jc w:val="center"/>
        <w:rPr>
          <w:szCs w:val="22"/>
        </w:rPr>
      </w:pPr>
      <w:bookmarkStart w:id="25" w:name="_Ref127529889"/>
      <w:bookmarkStart w:id="26" w:name="_Ref118474289"/>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4</w:t>
      </w:r>
      <w:r>
        <w:fldChar w:fldCharType="end"/>
      </w:r>
      <w:bookmarkEnd w:id="25"/>
      <w:r w:rsidR="006868A2" w:rsidRPr="00341BB3">
        <w:rPr>
          <w:noProof/>
          <w:szCs w:val="22"/>
        </w:rPr>
        <w:t>:</w:t>
      </w:r>
      <w:r w:rsidR="006868A2">
        <w:rPr>
          <w:noProof/>
          <w:szCs w:val="22"/>
        </w:rPr>
        <w:t xml:space="preserve"> Model</w:t>
      </w:r>
      <w:r w:rsidR="006868A2" w:rsidRPr="00A7452A">
        <w:rPr>
          <w:lang w:val="en-GB"/>
        </w:rPr>
        <w:t xml:space="preserve"> </w:t>
      </w:r>
      <w:r w:rsidR="006868A2">
        <w:rPr>
          <w:lang w:val="en-GB"/>
        </w:rPr>
        <w:t>e</w:t>
      </w:r>
      <w:r w:rsidR="006868A2" w:rsidRPr="0071435C">
        <w:rPr>
          <w:lang w:val="en-GB"/>
        </w:rPr>
        <w:t>valuation results for BM-Case1 without model generalization for DL Tx beam prediction</w:t>
      </w:r>
      <w:bookmarkEnd w:id="26"/>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521"/>
        <w:gridCol w:w="427"/>
        <w:gridCol w:w="449"/>
        <w:gridCol w:w="1328"/>
        <w:gridCol w:w="724"/>
        <w:gridCol w:w="814"/>
        <w:gridCol w:w="631"/>
        <w:gridCol w:w="631"/>
        <w:gridCol w:w="629"/>
        <w:gridCol w:w="637"/>
        <w:gridCol w:w="712"/>
        <w:gridCol w:w="1220"/>
      </w:tblGrid>
      <w:tr w:rsidR="006868A2" w:rsidRPr="003E345B" w14:paraId="30B754ED" w14:textId="77777777" w:rsidTr="00475205">
        <w:trPr>
          <w:trHeight w:val="450"/>
        </w:trPr>
        <w:tc>
          <w:tcPr>
            <w:tcW w:w="738" w:type="pct"/>
            <w:gridSpan w:val="3"/>
            <w:vMerge w:val="restart"/>
            <w:shd w:val="clear" w:color="auto" w:fill="E7E6E6" w:themeFill="background2"/>
            <w:vAlign w:val="center"/>
          </w:tcPr>
          <w:p w14:paraId="407DAAD7" w14:textId="77777777" w:rsidR="006868A2" w:rsidRPr="003E345B" w:rsidRDefault="006868A2" w:rsidP="003119DC">
            <w:pPr>
              <w:spacing w:after="0"/>
              <w:jc w:val="center"/>
              <w:rPr>
                <w:rFonts w:eastAsia="Times New Roman"/>
                <w:sz w:val="20"/>
              </w:rPr>
            </w:pPr>
            <w:r w:rsidRPr="003E345B">
              <w:rPr>
                <w:rFonts w:eastAsia="Times New Roman"/>
                <w:sz w:val="20"/>
              </w:rPr>
              <w:t>Assumptions</w:t>
            </w:r>
          </w:p>
        </w:tc>
        <w:tc>
          <w:tcPr>
            <w:tcW w:w="455" w:type="pct"/>
            <w:gridSpan w:val="2"/>
            <w:vMerge w:val="restart"/>
            <w:shd w:val="clear" w:color="auto" w:fill="E7E6E6" w:themeFill="background2"/>
            <w:vAlign w:val="center"/>
          </w:tcPr>
          <w:p w14:paraId="300FDA9D" w14:textId="77777777" w:rsidR="006868A2" w:rsidRPr="003E345B" w:rsidRDefault="006868A2" w:rsidP="003119DC">
            <w:pPr>
              <w:spacing w:after="0"/>
              <w:jc w:val="center"/>
              <w:rPr>
                <w:rFonts w:eastAsia="Times New Roman"/>
                <w:sz w:val="20"/>
              </w:rPr>
            </w:pPr>
            <w:r w:rsidRPr="003E345B">
              <w:rPr>
                <w:rFonts w:eastAsia="Times New Roman"/>
                <w:sz w:val="20"/>
              </w:rPr>
              <w:t>AI/ML model Input/</w:t>
            </w:r>
          </w:p>
          <w:p w14:paraId="6B429113" w14:textId="77777777" w:rsidR="006868A2" w:rsidRPr="003E345B" w:rsidRDefault="006868A2"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73C47026" w14:textId="77777777" w:rsidR="006868A2" w:rsidRPr="003E345B" w:rsidRDefault="006868A2"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18" w:type="pct"/>
            <w:gridSpan w:val="6"/>
            <w:shd w:val="clear" w:color="auto" w:fill="E7E6E6" w:themeFill="background2"/>
            <w:vAlign w:val="center"/>
          </w:tcPr>
          <w:p w14:paraId="520F5186" w14:textId="77777777" w:rsidR="006868A2" w:rsidRPr="003E345B" w:rsidRDefault="006868A2" w:rsidP="003119DC">
            <w:pPr>
              <w:spacing w:after="0"/>
              <w:jc w:val="center"/>
              <w:rPr>
                <w:rFonts w:eastAsia="Times New Roman"/>
                <w:sz w:val="20"/>
              </w:rPr>
            </w:pPr>
            <w:r w:rsidRPr="003E345B">
              <w:rPr>
                <w:rFonts w:eastAsia="Times New Roman"/>
                <w:sz w:val="20"/>
              </w:rPr>
              <w:t>Evaluation results</w:t>
            </w:r>
          </w:p>
        </w:tc>
      </w:tr>
      <w:tr w:rsidR="006868A2" w:rsidRPr="003E345B" w14:paraId="30554916" w14:textId="77777777" w:rsidTr="00475205">
        <w:trPr>
          <w:trHeight w:val="450"/>
        </w:trPr>
        <w:tc>
          <w:tcPr>
            <w:tcW w:w="738" w:type="pct"/>
            <w:gridSpan w:val="3"/>
            <w:vMerge/>
            <w:shd w:val="clear" w:color="auto" w:fill="E7E6E6" w:themeFill="background2"/>
            <w:textDirection w:val="btLr"/>
            <w:vAlign w:val="center"/>
          </w:tcPr>
          <w:p w14:paraId="0441DA5F" w14:textId="77777777" w:rsidR="006868A2" w:rsidRPr="003E345B" w:rsidRDefault="006868A2" w:rsidP="003119DC">
            <w:pPr>
              <w:spacing w:after="0"/>
              <w:ind w:left="113" w:right="113"/>
              <w:jc w:val="center"/>
              <w:rPr>
                <w:rFonts w:eastAsia="Times New Roman"/>
                <w:sz w:val="20"/>
              </w:rPr>
            </w:pPr>
          </w:p>
        </w:tc>
        <w:tc>
          <w:tcPr>
            <w:tcW w:w="455" w:type="pct"/>
            <w:gridSpan w:val="2"/>
            <w:vMerge/>
            <w:shd w:val="clear" w:color="auto" w:fill="E7E6E6" w:themeFill="background2"/>
            <w:textDirection w:val="btLr"/>
            <w:vAlign w:val="center"/>
          </w:tcPr>
          <w:p w14:paraId="6D6332EB" w14:textId="77777777" w:rsidR="006868A2" w:rsidRPr="003E345B" w:rsidRDefault="006868A2"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11A55B5C" w14:textId="77777777" w:rsidR="006868A2" w:rsidRPr="003E345B" w:rsidRDefault="006868A2"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0FAE80D0" w14:textId="0C9FC332" w:rsidR="006868A2" w:rsidRPr="003E345B" w:rsidRDefault="006868A2"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4905B5E" w14:textId="77777777" w:rsidR="006868A2" w:rsidRPr="003E345B" w:rsidRDefault="006868A2" w:rsidP="003119DC">
            <w:pPr>
              <w:spacing w:after="0"/>
              <w:jc w:val="center"/>
              <w:rPr>
                <w:rFonts w:eastAsia="Times New Roman"/>
                <w:sz w:val="20"/>
              </w:rPr>
            </w:pPr>
            <w:r w:rsidRPr="003E345B">
              <w:rPr>
                <w:rFonts w:eastAsia="Times New Roman"/>
                <w:sz w:val="20"/>
              </w:rPr>
              <w:t>L1-RSRP Diff</w:t>
            </w:r>
          </w:p>
        </w:tc>
        <w:tc>
          <w:tcPr>
            <w:tcW w:w="635" w:type="pct"/>
            <w:shd w:val="clear" w:color="auto" w:fill="E7E6E6" w:themeFill="background2"/>
            <w:vAlign w:val="center"/>
          </w:tcPr>
          <w:p w14:paraId="210DFAA5" w14:textId="77777777" w:rsidR="006868A2" w:rsidRPr="003E345B" w:rsidRDefault="006868A2" w:rsidP="003119DC">
            <w:pPr>
              <w:spacing w:after="0"/>
              <w:jc w:val="center"/>
              <w:rPr>
                <w:rFonts w:eastAsia="Times New Roman"/>
                <w:sz w:val="20"/>
              </w:rPr>
            </w:pPr>
            <w:r w:rsidRPr="003E345B">
              <w:rPr>
                <w:rFonts w:eastAsia="Times New Roman"/>
                <w:sz w:val="20"/>
              </w:rPr>
              <w:t>System performance</w:t>
            </w:r>
          </w:p>
        </w:tc>
      </w:tr>
      <w:tr w:rsidR="006868A2" w:rsidRPr="003E345B" w14:paraId="59CD6EDB" w14:textId="77777777" w:rsidTr="00475205">
        <w:trPr>
          <w:cantSplit/>
          <w:trHeight w:val="2597"/>
        </w:trPr>
        <w:tc>
          <w:tcPr>
            <w:tcW w:w="234" w:type="pct"/>
            <w:textDirection w:val="btLr"/>
            <w:vAlign w:val="center"/>
          </w:tcPr>
          <w:p w14:paraId="52E18CDC"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31E5B2C8"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B</w:t>
            </w:r>
          </w:p>
        </w:tc>
        <w:tc>
          <w:tcPr>
            <w:tcW w:w="270" w:type="pct"/>
            <w:textDirection w:val="btLr"/>
            <w:vAlign w:val="center"/>
          </w:tcPr>
          <w:p w14:paraId="54087AD9"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Baseline schemes</w:t>
            </w:r>
          </w:p>
        </w:tc>
        <w:tc>
          <w:tcPr>
            <w:tcW w:w="222" w:type="pct"/>
            <w:shd w:val="clear" w:color="auto" w:fill="auto"/>
            <w:textDirection w:val="btLr"/>
            <w:vAlign w:val="center"/>
          </w:tcPr>
          <w:p w14:paraId="645DA8A7"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input</w:t>
            </w:r>
          </w:p>
        </w:tc>
        <w:tc>
          <w:tcPr>
            <w:tcW w:w="233" w:type="pct"/>
            <w:shd w:val="clear" w:color="auto" w:fill="auto"/>
            <w:textDirection w:val="btLr"/>
            <w:vAlign w:val="center"/>
          </w:tcPr>
          <w:p w14:paraId="781BF5F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63B8FD9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Short model description</w:t>
            </w:r>
          </w:p>
        </w:tc>
        <w:tc>
          <w:tcPr>
            <w:tcW w:w="376" w:type="pct"/>
            <w:shd w:val="clear" w:color="auto" w:fill="auto"/>
            <w:textDirection w:val="btLr"/>
            <w:vAlign w:val="center"/>
          </w:tcPr>
          <w:p w14:paraId="4AE6896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23" w:type="pct"/>
            <w:shd w:val="clear" w:color="auto" w:fill="auto"/>
            <w:textDirection w:val="btLr"/>
            <w:vAlign w:val="center"/>
          </w:tcPr>
          <w:p w14:paraId="09327A62" w14:textId="77777777" w:rsidR="006868A2" w:rsidRPr="003E345B" w:rsidRDefault="006868A2"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328" w:type="pct"/>
            <w:shd w:val="clear" w:color="auto" w:fill="auto"/>
            <w:textDirection w:val="btLr"/>
            <w:vAlign w:val="center"/>
          </w:tcPr>
          <w:p w14:paraId="708DB107" w14:textId="6A126244" w:rsidR="006868A2" w:rsidRPr="003E345B" w:rsidRDefault="006868A2" w:rsidP="003119DC">
            <w:pPr>
              <w:spacing w:after="0"/>
              <w:ind w:left="113" w:right="113"/>
              <w:jc w:val="center"/>
              <w:rPr>
                <w:rFonts w:eastAsia="Times New Roman"/>
                <w:sz w:val="20"/>
              </w:rPr>
            </w:pPr>
            <w:r w:rsidRPr="003E345B">
              <w:rPr>
                <w:rFonts w:eastAsia="Times New Roman"/>
                <w:sz w:val="20"/>
              </w:rPr>
              <w:t>Top-1 Accuracy</w:t>
            </w:r>
            <w:r w:rsidR="005A66EB">
              <w:rPr>
                <w:rFonts w:eastAsia="Times New Roman"/>
                <w:sz w:val="20"/>
              </w:rPr>
              <w:t xml:space="preserve"> </w:t>
            </w:r>
            <w:r w:rsidR="00787065" w:rsidRPr="003E345B">
              <w:rPr>
                <w:rFonts w:eastAsia="Times New Roman"/>
                <w:sz w:val="20"/>
              </w:rPr>
              <w:t>(%)</w:t>
            </w:r>
          </w:p>
        </w:tc>
        <w:tc>
          <w:tcPr>
            <w:tcW w:w="328" w:type="pct"/>
            <w:shd w:val="clear" w:color="auto" w:fill="auto"/>
            <w:textDirection w:val="btLr"/>
            <w:vAlign w:val="center"/>
          </w:tcPr>
          <w:p w14:paraId="06CD58ED" w14:textId="5E50C24A" w:rsidR="006868A2" w:rsidRPr="003E345B" w:rsidRDefault="006868A2"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27" w:type="pct"/>
            <w:shd w:val="clear" w:color="auto" w:fill="auto"/>
            <w:textDirection w:val="btLr"/>
            <w:vAlign w:val="center"/>
          </w:tcPr>
          <w:p w14:paraId="0ED9277C" w14:textId="5B3A66D3" w:rsidR="006868A2" w:rsidRPr="003E345B" w:rsidRDefault="006868A2"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31" w:type="pct"/>
            <w:shd w:val="clear" w:color="auto" w:fill="auto"/>
            <w:textDirection w:val="btLr"/>
            <w:vAlign w:val="center"/>
          </w:tcPr>
          <w:p w14:paraId="3BCC7A0B" w14:textId="6A87939A" w:rsidR="006868A2" w:rsidRPr="003E345B" w:rsidRDefault="006868A2"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70" w:type="pct"/>
            <w:shd w:val="clear" w:color="auto" w:fill="auto"/>
            <w:textDirection w:val="btLr"/>
            <w:vAlign w:val="center"/>
          </w:tcPr>
          <w:p w14:paraId="2E72C21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35" w:type="pct"/>
            <w:shd w:val="clear" w:color="auto" w:fill="auto"/>
            <w:textDirection w:val="btLr"/>
            <w:vAlign w:val="center"/>
          </w:tcPr>
          <w:p w14:paraId="038D2B94"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475205" w:rsidRPr="003E345B" w14:paraId="456392F6" w14:textId="77777777" w:rsidTr="00475205">
        <w:trPr>
          <w:cantSplit/>
          <w:trHeight w:val="320"/>
        </w:trPr>
        <w:tc>
          <w:tcPr>
            <w:tcW w:w="234" w:type="pct"/>
            <w:vMerge w:val="restart"/>
            <w:vAlign w:val="center"/>
          </w:tcPr>
          <w:p w14:paraId="3922BA33" w14:textId="77777777" w:rsidR="00475205" w:rsidRPr="003E345B" w:rsidRDefault="00475205" w:rsidP="00475205">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044E0CEC" w14:textId="77777777" w:rsidR="00475205" w:rsidRPr="003E345B" w:rsidRDefault="00475205" w:rsidP="00475205">
            <w:pPr>
              <w:spacing w:after="0"/>
              <w:jc w:val="center"/>
              <w:rPr>
                <w:rFonts w:eastAsia="Times New Roman"/>
                <w:sz w:val="20"/>
              </w:rPr>
            </w:pPr>
            <w:r w:rsidRPr="003E345B">
              <w:rPr>
                <w:rFonts w:eastAsia="Times New Roman"/>
                <w:sz w:val="20"/>
              </w:rPr>
              <w:t>4</w:t>
            </w:r>
          </w:p>
        </w:tc>
        <w:tc>
          <w:tcPr>
            <w:tcW w:w="270" w:type="pct"/>
            <w:vMerge w:val="restart"/>
            <w:textDirection w:val="btLr"/>
            <w:vAlign w:val="center"/>
          </w:tcPr>
          <w:p w14:paraId="41527DC5" w14:textId="77777777" w:rsidR="00475205" w:rsidRPr="003E345B" w:rsidRDefault="00475205" w:rsidP="00475205">
            <w:pPr>
              <w:spacing w:after="0"/>
              <w:ind w:right="113"/>
              <w:jc w:val="center"/>
              <w:rPr>
                <w:rFonts w:eastAsia="Times New Roman"/>
                <w:sz w:val="20"/>
              </w:rPr>
            </w:pPr>
            <w:r w:rsidRPr="003E345B">
              <w:rPr>
                <w:rFonts w:eastAsia="Times New Roman"/>
                <w:sz w:val="20"/>
              </w:rPr>
              <w:t>Option 1 (exhaustive)</w:t>
            </w:r>
          </w:p>
        </w:tc>
        <w:tc>
          <w:tcPr>
            <w:tcW w:w="222" w:type="pct"/>
            <w:vMerge w:val="restart"/>
            <w:shd w:val="clear" w:color="auto" w:fill="auto"/>
            <w:textDirection w:val="btLr"/>
            <w:vAlign w:val="center"/>
          </w:tcPr>
          <w:p w14:paraId="14AFC5B6" w14:textId="77777777" w:rsidR="00475205" w:rsidRPr="003E345B" w:rsidRDefault="00475205" w:rsidP="00475205">
            <w:pPr>
              <w:spacing w:after="0"/>
              <w:ind w:right="113"/>
              <w:jc w:val="center"/>
              <w:rPr>
                <w:rFonts w:eastAsia="Times New Roman"/>
                <w:sz w:val="20"/>
              </w:rPr>
            </w:pPr>
            <w:r w:rsidRPr="003E345B">
              <w:rPr>
                <w:rFonts w:eastAsia="Times New Roman"/>
                <w:sz w:val="20"/>
              </w:rPr>
              <w:t>L1- RSRPs of Set B</w:t>
            </w:r>
          </w:p>
        </w:tc>
        <w:tc>
          <w:tcPr>
            <w:tcW w:w="233" w:type="pct"/>
            <w:vMerge w:val="restart"/>
            <w:shd w:val="clear" w:color="auto" w:fill="auto"/>
            <w:textDirection w:val="btLr"/>
            <w:vAlign w:val="center"/>
          </w:tcPr>
          <w:p w14:paraId="3640941C" w14:textId="77777777" w:rsidR="00475205" w:rsidRPr="003E345B" w:rsidRDefault="00475205" w:rsidP="00475205">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667ECA77" w14:textId="77777777" w:rsidR="00475205" w:rsidRPr="003E345B" w:rsidRDefault="00475205" w:rsidP="00475205">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292A1E55" w14:textId="77777777" w:rsidR="00475205" w:rsidRPr="003541A7" w:rsidRDefault="00475205" w:rsidP="00475205">
            <w:pPr>
              <w:spacing w:after="0"/>
              <w:jc w:val="center"/>
              <w:rPr>
                <w:rFonts w:eastAsia="Times New Roman"/>
                <w:sz w:val="20"/>
              </w:rPr>
            </w:pPr>
            <w:r w:rsidRPr="003541A7">
              <w:rPr>
                <w:rFonts w:eastAsia="Times New Roman"/>
                <w:sz w:val="20"/>
              </w:rPr>
              <w:t>0.016</w:t>
            </w:r>
          </w:p>
        </w:tc>
        <w:tc>
          <w:tcPr>
            <w:tcW w:w="423" w:type="pct"/>
            <w:shd w:val="clear" w:color="auto" w:fill="E7E6E6" w:themeFill="background2"/>
            <w:vAlign w:val="center"/>
          </w:tcPr>
          <w:p w14:paraId="4FDA7A52" w14:textId="66C89844" w:rsidR="00475205" w:rsidRPr="003541A7" w:rsidRDefault="00475205" w:rsidP="00475205">
            <w:pPr>
              <w:spacing w:after="0"/>
              <w:jc w:val="center"/>
              <w:rPr>
                <w:rFonts w:eastAsia="Times New Roman"/>
                <w:sz w:val="20"/>
              </w:rPr>
            </w:pPr>
            <w:r w:rsidRPr="003541A7">
              <w:rPr>
                <w:rFonts w:eastAsia="Times New Roman"/>
                <w:sz w:val="20"/>
              </w:rPr>
              <w:t>0.03</w:t>
            </w:r>
            <w:r w:rsidR="00DA0900">
              <w:rPr>
                <w:rFonts w:eastAsia="Times New Roman"/>
                <w:sz w:val="20"/>
              </w:rPr>
              <w:t>2</w:t>
            </w:r>
          </w:p>
        </w:tc>
        <w:tc>
          <w:tcPr>
            <w:tcW w:w="328" w:type="pct"/>
            <w:shd w:val="clear" w:color="auto" w:fill="E7E6E6" w:themeFill="background2"/>
            <w:vAlign w:val="center"/>
          </w:tcPr>
          <w:p w14:paraId="0B9374A8" w14:textId="310B09DE" w:rsidR="00475205" w:rsidRPr="00475205" w:rsidRDefault="00475205" w:rsidP="00475205">
            <w:pPr>
              <w:spacing w:after="0"/>
              <w:jc w:val="center"/>
              <w:rPr>
                <w:rFonts w:eastAsia="Times New Roman"/>
                <w:sz w:val="20"/>
                <w:szCs w:val="18"/>
              </w:rPr>
            </w:pPr>
            <w:r w:rsidRPr="00475205">
              <w:rPr>
                <w:sz w:val="20"/>
                <w:szCs w:val="18"/>
              </w:rPr>
              <w:t>35.3</w:t>
            </w:r>
          </w:p>
        </w:tc>
        <w:tc>
          <w:tcPr>
            <w:tcW w:w="328" w:type="pct"/>
            <w:shd w:val="clear" w:color="auto" w:fill="E7E6E6" w:themeFill="background2"/>
            <w:vAlign w:val="center"/>
          </w:tcPr>
          <w:p w14:paraId="32EF14D8" w14:textId="2DBB3117" w:rsidR="00475205" w:rsidRPr="00475205" w:rsidRDefault="00475205" w:rsidP="00475205">
            <w:pPr>
              <w:spacing w:after="0"/>
              <w:jc w:val="center"/>
              <w:rPr>
                <w:rFonts w:eastAsia="Times New Roman"/>
                <w:sz w:val="20"/>
                <w:szCs w:val="18"/>
              </w:rPr>
            </w:pPr>
            <w:r w:rsidRPr="00475205">
              <w:rPr>
                <w:sz w:val="20"/>
                <w:szCs w:val="18"/>
              </w:rPr>
              <w:t>55.4</w:t>
            </w:r>
          </w:p>
        </w:tc>
        <w:tc>
          <w:tcPr>
            <w:tcW w:w="327" w:type="pct"/>
            <w:shd w:val="clear" w:color="auto" w:fill="E7E6E6" w:themeFill="background2"/>
            <w:vAlign w:val="center"/>
          </w:tcPr>
          <w:p w14:paraId="18FF64B5" w14:textId="01D0CE7C" w:rsidR="00475205" w:rsidRPr="00475205" w:rsidRDefault="00475205" w:rsidP="00475205">
            <w:pPr>
              <w:spacing w:after="0"/>
              <w:jc w:val="center"/>
              <w:rPr>
                <w:rFonts w:eastAsia="Times New Roman"/>
                <w:sz w:val="20"/>
                <w:szCs w:val="18"/>
              </w:rPr>
            </w:pPr>
            <w:r w:rsidRPr="00475205">
              <w:rPr>
                <w:sz w:val="20"/>
                <w:szCs w:val="18"/>
              </w:rPr>
              <w:t>67.5</w:t>
            </w:r>
          </w:p>
        </w:tc>
        <w:tc>
          <w:tcPr>
            <w:tcW w:w="331" w:type="pct"/>
            <w:shd w:val="clear" w:color="auto" w:fill="E7E6E6" w:themeFill="background2"/>
            <w:vAlign w:val="center"/>
          </w:tcPr>
          <w:p w14:paraId="18C73D1D" w14:textId="5EC8F3C9" w:rsidR="00475205" w:rsidRPr="00475205" w:rsidRDefault="00475205" w:rsidP="00475205">
            <w:pPr>
              <w:spacing w:after="0"/>
              <w:jc w:val="center"/>
              <w:rPr>
                <w:rFonts w:eastAsia="Times New Roman"/>
                <w:sz w:val="20"/>
                <w:szCs w:val="18"/>
              </w:rPr>
            </w:pPr>
            <w:r w:rsidRPr="00475205">
              <w:rPr>
                <w:sz w:val="20"/>
                <w:szCs w:val="18"/>
              </w:rPr>
              <w:t>81.6</w:t>
            </w:r>
          </w:p>
        </w:tc>
        <w:tc>
          <w:tcPr>
            <w:tcW w:w="370" w:type="pct"/>
            <w:shd w:val="clear" w:color="auto" w:fill="E7E6E6" w:themeFill="background2"/>
            <w:vAlign w:val="center"/>
          </w:tcPr>
          <w:p w14:paraId="2E802E58" w14:textId="40C2CC2B" w:rsidR="00475205" w:rsidRPr="003541A7" w:rsidRDefault="00475205" w:rsidP="00475205">
            <w:pPr>
              <w:spacing w:after="0"/>
              <w:jc w:val="center"/>
              <w:rPr>
                <w:rFonts w:eastAsia="Times New Roman"/>
                <w:sz w:val="20"/>
              </w:rPr>
            </w:pPr>
            <w:r w:rsidRPr="003541A7">
              <w:rPr>
                <w:kern w:val="24"/>
                <w:sz w:val="20"/>
              </w:rPr>
              <w:t>2.9</w:t>
            </w:r>
            <w:r w:rsidR="00D12092">
              <w:rPr>
                <w:kern w:val="24"/>
                <w:sz w:val="20"/>
              </w:rPr>
              <w:t>1</w:t>
            </w:r>
          </w:p>
        </w:tc>
        <w:tc>
          <w:tcPr>
            <w:tcW w:w="635" w:type="pct"/>
            <w:shd w:val="clear" w:color="auto" w:fill="E7E6E6" w:themeFill="background2"/>
            <w:vAlign w:val="center"/>
          </w:tcPr>
          <w:p w14:paraId="067EB147" w14:textId="77777777" w:rsidR="00475205" w:rsidRPr="003541A7" w:rsidRDefault="00475205" w:rsidP="00475205">
            <w:pPr>
              <w:spacing w:after="0"/>
              <w:jc w:val="center"/>
              <w:rPr>
                <w:rFonts w:eastAsia="Times New Roman"/>
                <w:sz w:val="20"/>
              </w:rPr>
            </w:pPr>
            <w:r w:rsidRPr="003541A7">
              <w:rPr>
                <w:rFonts w:eastAsia="Times New Roman"/>
                <w:sz w:val="20"/>
              </w:rPr>
              <w:t>87.5</w:t>
            </w:r>
          </w:p>
        </w:tc>
      </w:tr>
      <w:tr w:rsidR="00475205" w:rsidRPr="003E345B" w14:paraId="1EC08431" w14:textId="77777777" w:rsidTr="00475205">
        <w:trPr>
          <w:cantSplit/>
          <w:trHeight w:val="287"/>
        </w:trPr>
        <w:tc>
          <w:tcPr>
            <w:tcW w:w="234" w:type="pct"/>
            <w:vMerge/>
            <w:vAlign w:val="center"/>
          </w:tcPr>
          <w:p w14:paraId="1809BA9E" w14:textId="77777777" w:rsidR="00475205" w:rsidRPr="003E345B" w:rsidRDefault="00475205" w:rsidP="00475205">
            <w:pPr>
              <w:spacing w:after="0"/>
              <w:jc w:val="center"/>
              <w:rPr>
                <w:rFonts w:eastAsia="Times New Roman"/>
                <w:sz w:val="20"/>
              </w:rPr>
            </w:pPr>
          </w:p>
        </w:tc>
        <w:tc>
          <w:tcPr>
            <w:tcW w:w="234" w:type="pct"/>
            <w:vMerge/>
            <w:shd w:val="clear" w:color="auto" w:fill="E7E6E6" w:themeFill="background2"/>
            <w:vAlign w:val="center"/>
          </w:tcPr>
          <w:p w14:paraId="4848EB4E" w14:textId="77777777" w:rsidR="00475205" w:rsidRPr="003E345B" w:rsidRDefault="00475205" w:rsidP="00475205">
            <w:pPr>
              <w:spacing w:after="0"/>
              <w:jc w:val="center"/>
              <w:rPr>
                <w:rFonts w:eastAsia="Times New Roman"/>
                <w:sz w:val="20"/>
              </w:rPr>
            </w:pPr>
          </w:p>
        </w:tc>
        <w:tc>
          <w:tcPr>
            <w:tcW w:w="270" w:type="pct"/>
            <w:vMerge/>
            <w:textDirection w:val="btLr"/>
            <w:vAlign w:val="center"/>
          </w:tcPr>
          <w:p w14:paraId="3077FA1C" w14:textId="77777777" w:rsidR="00475205" w:rsidRPr="003E345B" w:rsidRDefault="00475205" w:rsidP="00475205">
            <w:pPr>
              <w:spacing w:after="0"/>
              <w:ind w:left="113" w:right="113"/>
              <w:jc w:val="center"/>
              <w:rPr>
                <w:rFonts w:eastAsia="Times New Roman"/>
                <w:sz w:val="20"/>
              </w:rPr>
            </w:pPr>
          </w:p>
        </w:tc>
        <w:tc>
          <w:tcPr>
            <w:tcW w:w="222" w:type="pct"/>
            <w:vMerge/>
            <w:shd w:val="clear" w:color="auto" w:fill="auto"/>
            <w:textDirection w:val="btLr"/>
            <w:vAlign w:val="center"/>
          </w:tcPr>
          <w:p w14:paraId="05C2D7CC" w14:textId="77777777" w:rsidR="00475205" w:rsidRPr="003E345B" w:rsidRDefault="00475205" w:rsidP="00475205">
            <w:pPr>
              <w:spacing w:after="0"/>
              <w:ind w:left="113" w:right="113"/>
              <w:jc w:val="center"/>
              <w:rPr>
                <w:rFonts w:eastAsia="Times New Roman"/>
                <w:sz w:val="20"/>
              </w:rPr>
            </w:pPr>
          </w:p>
        </w:tc>
        <w:tc>
          <w:tcPr>
            <w:tcW w:w="233" w:type="pct"/>
            <w:vMerge/>
            <w:shd w:val="clear" w:color="auto" w:fill="auto"/>
            <w:textDirection w:val="btLr"/>
            <w:vAlign w:val="center"/>
          </w:tcPr>
          <w:p w14:paraId="1EDD5580" w14:textId="77777777" w:rsidR="00475205" w:rsidRPr="003E345B" w:rsidRDefault="00475205" w:rsidP="00475205">
            <w:pPr>
              <w:spacing w:after="0"/>
              <w:ind w:left="113" w:right="113"/>
              <w:jc w:val="center"/>
              <w:rPr>
                <w:rFonts w:eastAsia="Times New Roman"/>
                <w:sz w:val="20"/>
              </w:rPr>
            </w:pPr>
          </w:p>
        </w:tc>
        <w:tc>
          <w:tcPr>
            <w:tcW w:w="690" w:type="pct"/>
            <w:shd w:val="clear" w:color="auto" w:fill="E7E6E6" w:themeFill="background2"/>
            <w:vAlign w:val="center"/>
          </w:tcPr>
          <w:p w14:paraId="2C25BF4E" w14:textId="77777777" w:rsidR="00475205" w:rsidRPr="003E345B" w:rsidRDefault="00475205" w:rsidP="00475205">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3F28E8D4" w14:textId="3223CA4D" w:rsidR="00475205" w:rsidRPr="003541A7" w:rsidRDefault="00475205" w:rsidP="00475205">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1F78F086" w14:textId="77777777" w:rsidR="00475205" w:rsidRPr="003541A7" w:rsidRDefault="00475205" w:rsidP="00475205">
            <w:pPr>
              <w:spacing w:after="0"/>
              <w:jc w:val="center"/>
              <w:rPr>
                <w:rFonts w:eastAsia="Times New Roman"/>
                <w:sz w:val="20"/>
              </w:rPr>
            </w:pPr>
            <w:r w:rsidRPr="003541A7">
              <w:rPr>
                <w:rFonts w:eastAsia="Times New Roman"/>
                <w:sz w:val="20"/>
              </w:rPr>
              <w:t>0.545</w:t>
            </w:r>
          </w:p>
        </w:tc>
        <w:tc>
          <w:tcPr>
            <w:tcW w:w="328" w:type="pct"/>
            <w:shd w:val="clear" w:color="auto" w:fill="E7E6E6" w:themeFill="background2"/>
            <w:vAlign w:val="center"/>
          </w:tcPr>
          <w:p w14:paraId="7DB0008B" w14:textId="6EA24E46" w:rsidR="00475205" w:rsidRPr="00475205" w:rsidRDefault="00475205" w:rsidP="00475205">
            <w:pPr>
              <w:spacing w:after="0"/>
              <w:jc w:val="center"/>
              <w:rPr>
                <w:rFonts w:eastAsia="Times New Roman"/>
                <w:sz w:val="20"/>
                <w:szCs w:val="18"/>
              </w:rPr>
            </w:pPr>
            <w:r w:rsidRPr="00475205">
              <w:rPr>
                <w:sz w:val="20"/>
                <w:szCs w:val="18"/>
              </w:rPr>
              <w:t>35.6</w:t>
            </w:r>
          </w:p>
        </w:tc>
        <w:tc>
          <w:tcPr>
            <w:tcW w:w="328" w:type="pct"/>
            <w:shd w:val="clear" w:color="auto" w:fill="E7E6E6" w:themeFill="background2"/>
            <w:vAlign w:val="center"/>
          </w:tcPr>
          <w:p w14:paraId="6411D9B7" w14:textId="4EB74843" w:rsidR="00475205" w:rsidRPr="00475205" w:rsidRDefault="00475205" w:rsidP="00475205">
            <w:pPr>
              <w:spacing w:after="0"/>
              <w:jc w:val="center"/>
              <w:rPr>
                <w:rFonts w:eastAsia="Times New Roman"/>
                <w:sz w:val="20"/>
                <w:szCs w:val="18"/>
              </w:rPr>
            </w:pPr>
            <w:r w:rsidRPr="00475205">
              <w:rPr>
                <w:sz w:val="20"/>
                <w:szCs w:val="18"/>
              </w:rPr>
              <w:t>55.3</w:t>
            </w:r>
          </w:p>
        </w:tc>
        <w:tc>
          <w:tcPr>
            <w:tcW w:w="327" w:type="pct"/>
            <w:shd w:val="clear" w:color="auto" w:fill="E7E6E6" w:themeFill="background2"/>
            <w:vAlign w:val="center"/>
          </w:tcPr>
          <w:p w14:paraId="1BDA4030" w14:textId="2D4C3DE5" w:rsidR="00475205" w:rsidRPr="00475205" w:rsidRDefault="00475205" w:rsidP="00475205">
            <w:pPr>
              <w:spacing w:after="0"/>
              <w:jc w:val="center"/>
              <w:rPr>
                <w:rFonts w:eastAsia="Times New Roman"/>
                <w:sz w:val="20"/>
                <w:szCs w:val="18"/>
              </w:rPr>
            </w:pPr>
            <w:r w:rsidRPr="00475205">
              <w:rPr>
                <w:sz w:val="20"/>
                <w:szCs w:val="18"/>
              </w:rPr>
              <w:t>67.7</w:t>
            </w:r>
          </w:p>
        </w:tc>
        <w:tc>
          <w:tcPr>
            <w:tcW w:w="331" w:type="pct"/>
            <w:shd w:val="clear" w:color="auto" w:fill="E7E6E6" w:themeFill="background2"/>
            <w:vAlign w:val="center"/>
          </w:tcPr>
          <w:p w14:paraId="1EDD2AD6" w14:textId="55DF8674" w:rsidR="00475205" w:rsidRPr="00475205" w:rsidRDefault="00475205" w:rsidP="00475205">
            <w:pPr>
              <w:spacing w:after="0"/>
              <w:jc w:val="center"/>
              <w:rPr>
                <w:rFonts w:eastAsia="Times New Roman"/>
                <w:sz w:val="20"/>
                <w:szCs w:val="18"/>
              </w:rPr>
            </w:pPr>
            <w:r w:rsidRPr="00475205">
              <w:rPr>
                <w:sz w:val="20"/>
                <w:szCs w:val="18"/>
              </w:rPr>
              <w:t>81.8</w:t>
            </w:r>
          </w:p>
        </w:tc>
        <w:tc>
          <w:tcPr>
            <w:tcW w:w="370" w:type="pct"/>
            <w:shd w:val="clear" w:color="auto" w:fill="E7E6E6" w:themeFill="background2"/>
            <w:vAlign w:val="center"/>
          </w:tcPr>
          <w:p w14:paraId="25C10C77" w14:textId="65287839" w:rsidR="00475205" w:rsidRPr="003541A7" w:rsidRDefault="00475205" w:rsidP="00475205">
            <w:pPr>
              <w:spacing w:after="0"/>
              <w:jc w:val="center"/>
              <w:rPr>
                <w:rFonts w:eastAsia="Times New Roman"/>
                <w:sz w:val="20"/>
              </w:rPr>
            </w:pPr>
            <w:r w:rsidRPr="003541A7">
              <w:rPr>
                <w:color w:val="000000" w:themeColor="text1"/>
                <w:kern w:val="24"/>
                <w:sz w:val="20"/>
              </w:rPr>
              <w:t>2.</w:t>
            </w:r>
            <w:r w:rsidR="00D12092">
              <w:rPr>
                <w:color w:val="000000" w:themeColor="text1"/>
                <w:kern w:val="24"/>
                <w:sz w:val="20"/>
              </w:rPr>
              <w:t>87</w:t>
            </w:r>
          </w:p>
        </w:tc>
        <w:tc>
          <w:tcPr>
            <w:tcW w:w="635" w:type="pct"/>
            <w:shd w:val="clear" w:color="auto" w:fill="E7E6E6" w:themeFill="background2"/>
            <w:vAlign w:val="center"/>
          </w:tcPr>
          <w:p w14:paraId="7A07F7F6" w14:textId="77777777" w:rsidR="00475205" w:rsidRPr="003541A7" w:rsidRDefault="00475205" w:rsidP="00475205">
            <w:pPr>
              <w:spacing w:after="0"/>
              <w:jc w:val="center"/>
              <w:rPr>
                <w:rFonts w:eastAsia="Times New Roman"/>
                <w:sz w:val="20"/>
              </w:rPr>
            </w:pPr>
            <w:r w:rsidRPr="003541A7">
              <w:rPr>
                <w:rFonts w:eastAsia="Times New Roman"/>
                <w:sz w:val="20"/>
              </w:rPr>
              <w:t>87.5</w:t>
            </w:r>
          </w:p>
        </w:tc>
      </w:tr>
      <w:tr w:rsidR="006868A2" w:rsidRPr="003E345B" w14:paraId="16713198" w14:textId="77777777" w:rsidTr="00475205">
        <w:trPr>
          <w:cantSplit/>
          <w:trHeight w:val="287"/>
        </w:trPr>
        <w:tc>
          <w:tcPr>
            <w:tcW w:w="234" w:type="pct"/>
            <w:vMerge/>
            <w:vAlign w:val="center"/>
          </w:tcPr>
          <w:p w14:paraId="5A9C0DF6"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2FD07F1E" w14:textId="77777777" w:rsidR="006868A2" w:rsidRPr="003E345B" w:rsidRDefault="006868A2" w:rsidP="003119DC">
            <w:pPr>
              <w:spacing w:after="0"/>
              <w:jc w:val="center"/>
              <w:rPr>
                <w:rFonts w:eastAsia="Times New Roman"/>
                <w:sz w:val="20"/>
              </w:rPr>
            </w:pPr>
          </w:p>
        </w:tc>
        <w:tc>
          <w:tcPr>
            <w:tcW w:w="270" w:type="pct"/>
            <w:vMerge/>
            <w:textDirection w:val="btLr"/>
            <w:vAlign w:val="center"/>
          </w:tcPr>
          <w:p w14:paraId="6CA97930" w14:textId="77777777" w:rsidR="006868A2" w:rsidRPr="003E345B" w:rsidRDefault="006868A2" w:rsidP="003119DC">
            <w:pPr>
              <w:spacing w:after="0"/>
              <w:ind w:left="113" w:right="113"/>
              <w:jc w:val="center"/>
              <w:rPr>
                <w:rFonts w:eastAsia="Times New Roman"/>
                <w:sz w:val="20"/>
              </w:rPr>
            </w:pPr>
          </w:p>
        </w:tc>
        <w:tc>
          <w:tcPr>
            <w:tcW w:w="222" w:type="pct"/>
            <w:vMerge/>
            <w:shd w:val="clear" w:color="auto" w:fill="auto"/>
            <w:textDirection w:val="btLr"/>
            <w:vAlign w:val="center"/>
          </w:tcPr>
          <w:p w14:paraId="3C9B17BB" w14:textId="77777777" w:rsidR="006868A2" w:rsidRPr="003E345B" w:rsidRDefault="006868A2" w:rsidP="003119DC">
            <w:pPr>
              <w:spacing w:after="0"/>
              <w:ind w:left="113" w:right="113"/>
              <w:jc w:val="center"/>
              <w:rPr>
                <w:rFonts w:eastAsia="Times New Roman"/>
                <w:sz w:val="20"/>
              </w:rPr>
            </w:pPr>
          </w:p>
        </w:tc>
        <w:tc>
          <w:tcPr>
            <w:tcW w:w="233" w:type="pct"/>
            <w:vMerge/>
            <w:shd w:val="clear" w:color="auto" w:fill="auto"/>
            <w:textDirection w:val="btLr"/>
            <w:vAlign w:val="center"/>
          </w:tcPr>
          <w:p w14:paraId="24EA2CFD" w14:textId="77777777" w:rsidR="006868A2" w:rsidRPr="003E345B" w:rsidRDefault="006868A2" w:rsidP="003119DC">
            <w:pPr>
              <w:spacing w:after="0"/>
              <w:ind w:left="113" w:right="113"/>
              <w:jc w:val="center"/>
              <w:rPr>
                <w:rFonts w:eastAsia="Times New Roman"/>
                <w:sz w:val="20"/>
              </w:rPr>
            </w:pPr>
          </w:p>
        </w:tc>
        <w:tc>
          <w:tcPr>
            <w:tcW w:w="690" w:type="pct"/>
            <w:shd w:val="clear" w:color="auto" w:fill="E7E6E6" w:themeFill="background2"/>
            <w:vAlign w:val="center"/>
          </w:tcPr>
          <w:p w14:paraId="46CCA76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343EC474" w14:textId="77777777" w:rsidR="006868A2" w:rsidRPr="00301837" w:rsidRDefault="006868A2" w:rsidP="003119DC">
            <w:pPr>
              <w:spacing w:after="0"/>
              <w:jc w:val="center"/>
              <w:rPr>
                <w:rFonts w:eastAsia="Times New Roman"/>
                <w:sz w:val="18"/>
                <w:szCs w:val="18"/>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376" w:type="pct"/>
            <w:shd w:val="clear" w:color="auto" w:fill="E7E6E6" w:themeFill="background2"/>
            <w:vAlign w:val="center"/>
          </w:tcPr>
          <w:p w14:paraId="67036C28"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095928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3C71AF86" w14:textId="5E9F06FF" w:rsidR="006868A2" w:rsidRPr="003541A7" w:rsidRDefault="00E52484" w:rsidP="003119DC">
            <w:pPr>
              <w:spacing w:after="0"/>
              <w:jc w:val="center"/>
              <w:rPr>
                <w:rFonts w:eastAsia="Times New Roman"/>
                <w:sz w:val="20"/>
              </w:rPr>
            </w:pPr>
            <w:r w:rsidRPr="003541A7">
              <w:rPr>
                <w:rFonts w:eastAsia="Times New Roman"/>
                <w:sz w:val="20"/>
              </w:rPr>
              <w:t>1</w:t>
            </w:r>
            <w:r w:rsidR="006868A2" w:rsidRPr="003541A7">
              <w:rPr>
                <w:rFonts w:eastAsia="Times New Roman"/>
                <w:sz w:val="20"/>
              </w:rPr>
              <w:t>2</w:t>
            </w:r>
            <w:r w:rsidRPr="003541A7">
              <w:rPr>
                <w:rFonts w:eastAsia="Times New Roman"/>
                <w:sz w:val="20"/>
              </w:rPr>
              <w:t>.5</w:t>
            </w:r>
          </w:p>
        </w:tc>
        <w:tc>
          <w:tcPr>
            <w:tcW w:w="328" w:type="pct"/>
            <w:shd w:val="clear" w:color="auto" w:fill="E7E6E6" w:themeFill="background2"/>
            <w:vAlign w:val="center"/>
          </w:tcPr>
          <w:p w14:paraId="70678929"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E7E6E6" w:themeFill="background2"/>
            <w:vAlign w:val="center"/>
          </w:tcPr>
          <w:p w14:paraId="4F05CFCC"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E7E6E6" w:themeFill="background2"/>
            <w:vAlign w:val="center"/>
          </w:tcPr>
          <w:p w14:paraId="2D01A02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E7E6E6" w:themeFill="background2"/>
            <w:vAlign w:val="center"/>
          </w:tcPr>
          <w:p w14:paraId="32699FE2" w14:textId="77777777" w:rsidR="006868A2" w:rsidRPr="003541A7" w:rsidRDefault="006868A2" w:rsidP="003119DC">
            <w:pPr>
              <w:spacing w:after="0"/>
              <w:jc w:val="center"/>
              <w:rPr>
                <w:rFonts w:eastAsia="Times New Roman"/>
                <w:sz w:val="20"/>
              </w:rPr>
            </w:pPr>
            <w:r w:rsidRPr="003541A7">
              <w:rPr>
                <w:rFonts w:eastAsia="Times New Roman"/>
                <w:sz w:val="20"/>
              </w:rPr>
              <w:t>6.80</w:t>
            </w:r>
          </w:p>
        </w:tc>
        <w:tc>
          <w:tcPr>
            <w:tcW w:w="635" w:type="pct"/>
            <w:shd w:val="clear" w:color="auto" w:fill="E7E6E6" w:themeFill="background2"/>
            <w:vAlign w:val="center"/>
          </w:tcPr>
          <w:p w14:paraId="19275EEC" w14:textId="77777777" w:rsidR="006868A2" w:rsidRPr="003541A7" w:rsidRDefault="006868A2" w:rsidP="003119DC">
            <w:pPr>
              <w:spacing w:after="0"/>
              <w:jc w:val="center"/>
              <w:rPr>
                <w:rFonts w:eastAsia="Times New Roman"/>
                <w:sz w:val="20"/>
              </w:rPr>
            </w:pPr>
            <w:r w:rsidRPr="003541A7">
              <w:rPr>
                <w:rFonts w:eastAsia="Times New Roman"/>
                <w:sz w:val="20"/>
              </w:rPr>
              <w:t>87.5</w:t>
            </w:r>
          </w:p>
        </w:tc>
      </w:tr>
      <w:tr w:rsidR="00475205" w:rsidRPr="003E345B" w14:paraId="5FB35A81" w14:textId="77777777" w:rsidTr="00475205">
        <w:trPr>
          <w:cantSplit/>
          <w:trHeight w:val="270"/>
        </w:trPr>
        <w:tc>
          <w:tcPr>
            <w:tcW w:w="234" w:type="pct"/>
            <w:vMerge/>
            <w:vAlign w:val="center"/>
          </w:tcPr>
          <w:p w14:paraId="0F884DFE" w14:textId="77777777" w:rsidR="00475205" w:rsidRPr="003E345B" w:rsidRDefault="00475205" w:rsidP="00475205">
            <w:pPr>
              <w:spacing w:after="0"/>
              <w:jc w:val="center"/>
              <w:rPr>
                <w:rFonts w:eastAsia="Times New Roman"/>
                <w:sz w:val="20"/>
              </w:rPr>
            </w:pPr>
          </w:p>
        </w:tc>
        <w:tc>
          <w:tcPr>
            <w:tcW w:w="234" w:type="pct"/>
            <w:vMerge w:val="restart"/>
            <w:vAlign w:val="center"/>
          </w:tcPr>
          <w:p w14:paraId="7B24BE78" w14:textId="77777777" w:rsidR="00475205" w:rsidRPr="003E345B" w:rsidRDefault="00475205" w:rsidP="00475205">
            <w:pPr>
              <w:spacing w:after="0"/>
              <w:jc w:val="center"/>
              <w:rPr>
                <w:rFonts w:eastAsia="Times New Roman"/>
                <w:sz w:val="20"/>
              </w:rPr>
            </w:pPr>
            <w:r>
              <w:rPr>
                <w:rFonts w:eastAsia="Times New Roman"/>
                <w:sz w:val="20"/>
              </w:rPr>
              <w:t>8</w:t>
            </w:r>
          </w:p>
        </w:tc>
        <w:tc>
          <w:tcPr>
            <w:tcW w:w="270" w:type="pct"/>
            <w:vMerge/>
            <w:vAlign w:val="center"/>
          </w:tcPr>
          <w:p w14:paraId="4BAC0072"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209A0330"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4F78FFE2" w14:textId="77777777" w:rsidR="00475205" w:rsidRPr="003E345B" w:rsidRDefault="00475205" w:rsidP="00475205">
            <w:pPr>
              <w:spacing w:after="0"/>
              <w:jc w:val="center"/>
              <w:rPr>
                <w:rFonts w:eastAsia="Times New Roman"/>
                <w:sz w:val="20"/>
              </w:rPr>
            </w:pPr>
          </w:p>
        </w:tc>
        <w:tc>
          <w:tcPr>
            <w:tcW w:w="690" w:type="pct"/>
            <w:shd w:val="clear" w:color="auto" w:fill="auto"/>
            <w:vAlign w:val="center"/>
          </w:tcPr>
          <w:p w14:paraId="6FFD6AD3" w14:textId="77777777" w:rsidR="00475205" w:rsidRPr="003E345B" w:rsidRDefault="00475205" w:rsidP="00475205">
            <w:pPr>
              <w:spacing w:after="0"/>
              <w:jc w:val="center"/>
              <w:rPr>
                <w:rFonts w:eastAsia="Times New Roman"/>
                <w:sz w:val="20"/>
              </w:rPr>
            </w:pPr>
            <w:r w:rsidRPr="003E345B">
              <w:rPr>
                <w:rFonts w:eastAsia="Times New Roman"/>
                <w:sz w:val="20"/>
              </w:rPr>
              <w:t>DNN</w:t>
            </w:r>
          </w:p>
        </w:tc>
        <w:tc>
          <w:tcPr>
            <w:tcW w:w="376" w:type="pct"/>
            <w:shd w:val="clear" w:color="auto" w:fill="auto"/>
            <w:vAlign w:val="center"/>
          </w:tcPr>
          <w:p w14:paraId="67F805CE" w14:textId="77777777" w:rsidR="00475205" w:rsidRPr="003541A7" w:rsidRDefault="00475205" w:rsidP="00475205">
            <w:pPr>
              <w:spacing w:after="0"/>
              <w:jc w:val="center"/>
              <w:rPr>
                <w:rFonts w:eastAsia="Times New Roman"/>
                <w:sz w:val="20"/>
              </w:rPr>
            </w:pPr>
            <w:r w:rsidRPr="003541A7">
              <w:rPr>
                <w:rFonts w:eastAsia="Times New Roman"/>
                <w:sz w:val="20"/>
              </w:rPr>
              <w:t>0.016</w:t>
            </w:r>
          </w:p>
        </w:tc>
        <w:tc>
          <w:tcPr>
            <w:tcW w:w="423" w:type="pct"/>
            <w:shd w:val="clear" w:color="auto" w:fill="auto"/>
            <w:vAlign w:val="center"/>
          </w:tcPr>
          <w:p w14:paraId="31039211" w14:textId="13688C83" w:rsidR="00475205" w:rsidRPr="003541A7" w:rsidRDefault="00475205" w:rsidP="00475205">
            <w:pPr>
              <w:spacing w:after="0"/>
              <w:jc w:val="center"/>
              <w:rPr>
                <w:rFonts w:eastAsia="Times New Roman"/>
                <w:sz w:val="20"/>
              </w:rPr>
            </w:pPr>
            <w:r w:rsidRPr="003541A7">
              <w:rPr>
                <w:rFonts w:eastAsia="Times New Roman"/>
                <w:sz w:val="20"/>
              </w:rPr>
              <w:t>0.03</w:t>
            </w:r>
            <w:r w:rsidR="00DA0900">
              <w:rPr>
                <w:rFonts w:eastAsia="Times New Roman"/>
                <w:sz w:val="20"/>
              </w:rPr>
              <w:t>2</w:t>
            </w:r>
          </w:p>
        </w:tc>
        <w:tc>
          <w:tcPr>
            <w:tcW w:w="328" w:type="pct"/>
            <w:shd w:val="clear" w:color="auto" w:fill="auto"/>
            <w:vAlign w:val="center"/>
          </w:tcPr>
          <w:p w14:paraId="71077508" w14:textId="706FDE3E" w:rsidR="00475205" w:rsidRPr="00475205" w:rsidRDefault="00475205" w:rsidP="00475205">
            <w:pPr>
              <w:spacing w:after="0"/>
              <w:jc w:val="center"/>
              <w:rPr>
                <w:rFonts w:eastAsia="Times New Roman"/>
                <w:sz w:val="20"/>
                <w:szCs w:val="18"/>
              </w:rPr>
            </w:pPr>
            <w:r w:rsidRPr="00475205">
              <w:rPr>
                <w:sz w:val="20"/>
                <w:szCs w:val="18"/>
              </w:rPr>
              <w:t>55.7</w:t>
            </w:r>
          </w:p>
        </w:tc>
        <w:tc>
          <w:tcPr>
            <w:tcW w:w="328" w:type="pct"/>
            <w:shd w:val="clear" w:color="auto" w:fill="auto"/>
            <w:vAlign w:val="center"/>
          </w:tcPr>
          <w:p w14:paraId="4621B276" w14:textId="4251FD62" w:rsidR="00475205" w:rsidRPr="00475205" w:rsidRDefault="00475205" w:rsidP="00475205">
            <w:pPr>
              <w:spacing w:after="0"/>
              <w:jc w:val="center"/>
              <w:rPr>
                <w:rFonts w:eastAsia="Times New Roman"/>
                <w:sz w:val="20"/>
                <w:szCs w:val="18"/>
              </w:rPr>
            </w:pPr>
            <w:r w:rsidRPr="00475205">
              <w:rPr>
                <w:sz w:val="20"/>
                <w:szCs w:val="18"/>
              </w:rPr>
              <w:t>77.1</w:t>
            </w:r>
          </w:p>
        </w:tc>
        <w:tc>
          <w:tcPr>
            <w:tcW w:w="327" w:type="pct"/>
            <w:shd w:val="clear" w:color="auto" w:fill="auto"/>
            <w:vAlign w:val="center"/>
          </w:tcPr>
          <w:p w14:paraId="15C82AC4" w14:textId="67BCC94C" w:rsidR="00475205" w:rsidRPr="00475205" w:rsidRDefault="00475205" w:rsidP="00475205">
            <w:pPr>
              <w:spacing w:after="0"/>
              <w:jc w:val="center"/>
              <w:rPr>
                <w:rFonts w:eastAsia="Times New Roman"/>
                <w:sz w:val="20"/>
                <w:szCs w:val="18"/>
              </w:rPr>
            </w:pPr>
            <w:r w:rsidRPr="00475205">
              <w:rPr>
                <w:sz w:val="20"/>
                <w:szCs w:val="18"/>
              </w:rPr>
              <w:t>87.2</w:t>
            </w:r>
          </w:p>
        </w:tc>
        <w:tc>
          <w:tcPr>
            <w:tcW w:w="331" w:type="pct"/>
            <w:shd w:val="clear" w:color="auto" w:fill="auto"/>
            <w:vAlign w:val="center"/>
          </w:tcPr>
          <w:p w14:paraId="3B1D6923" w14:textId="5B3C3209" w:rsidR="00475205" w:rsidRPr="00475205" w:rsidRDefault="00475205" w:rsidP="00475205">
            <w:pPr>
              <w:spacing w:after="0"/>
              <w:jc w:val="center"/>
              <w:rPr>
                <w:rFonts w:eastAsia="Times New Roman"/>
                <w:sz w:val="20"/>
                <w:szCs w:val="18"/>
              </w:rPr>
            </w:pPr>
            <w:r w:rsidRPr="00475205">
              <w:rPr>
                <w:sz w:val="20"/>
                <w:szCs w:val="18"/>
              </w:rPr>
              <w:t>95.4</w:t>
            </w:r>
          </w:p>
        </w:tc>
        <w:tc>
          <w:tcPr>
            <w:tcW w:w="370" w:type="pct"/>
            <w:shd w:val="clear" w:color="auto" w:fill="auto"/>
            <w:vAlign w:val="center"/>
          </w:tcPr>
          <w:p w14:paraId="72572593" w14:textId="748D737C"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1</w:t>
            </w:r>
            <w:r>
              <w:rPr>
                <w:rFonts w:eastAsiaTheme="minorEastAsia"/>
                <w:sz w:val="20"/>
                <w:lang w:eastAsia="zh-TW"/>
              </w:rPr>
              <w:t>.1</w:t>
            </w:r>
            <w:r w:rsidR="00D12092">
              <w:rPr>
                <w:rFonts w:eastAsiaTheme="minorEastAsia"/>
                <w:sz w:val="20"/>
                <w:lang w:eastAsia="zh-TW"/>
              </w:rPr>
              <w:t>2</w:t>
            </w:r>
          </w:p>
        </w:tc>
        <w:tc>
          <w:tcPr>
            <w:tcW w:w="635" w:type="pct"/>
            <w:shd w:val="clear" w:color="auto" w:fill="auto"/>
            <w:vAlign w:val="center"/>
          </w:tcPr>
          <w:p w14:paraId="14496BA5" w14:textId="77777777" w:rsidR="00475205" w:rsidRPr="003541A7" w:rsidRDefault="00475205" w:rsidP="00475205">
            <w:pPr>
              <w:spacing w:after="0"/>
              <w:jc w:val="center"/>
              <w:rPr>
                <w:rFonts w:eastAsia="Times New Roman"/>
                <w:sz w:val="20"/>
              </w:rPr>
            </w:pPr>
            <w:r w:rsidRPr="003541A7">
              <w:rPr>
                <w:rFonts w:eastAsia="Times New Roman"/>
                <w:sz w:val="20"/>
              </w:rPr>
              <w:t>75</w:t>
            </w:r>
          </w:p>
        </w:tc>
      </w:tr>
      <w:tr w:rsidR="00475205" w:rsidRPr="003E345B" w14:paraId="3ED5F582" w14:textId="77777777" w:rsidTr="00475205">
        <w:trPr>
          <w:cantSplit/>
          <w:trHeight w:val="340"/>
        </w:trPr>
        <w:tc>
          <w:tcPr>
            <w:tcW w:w="234" w:type="pct"/>
            <w:vMerge/>
            <w:vAlign w:val="center"/>
          </w:tcPr>
          <w:p w14:paraId="7EA3DE3A" w14:textId="77777777" w:rsidR="00475205" w:rsidRPr="003E345B" w:rsidRDefault="00475205" w:rsidP="00475205">
            <w:pPr>
              <w:spacing w:after="0"/>
              <w:jc w:val="center"/>
              <w:rPr>
                <w:rFonts w:eastAsia="Times New Roman"/>
                <w:sz w:val="20"/>
              </w:rPr>
            </w:pPr>
          </w:p>
        </w:tc>
        <w:tc>
          <w:tcPr>
            <w:tcW w:w="234" w:type="pct"/>
            <w:vMerge/>
            <w:vAlign w:val="center"/>
          </w:tcPr>
          <w:p w14:paraId="6F914F54" w14:textId="77777777" w:rsidR="00475205" w:rsidRPr="003E345B" w:rsidRDefault="00475205" w:rsidP="00475205">
            <w:pPr>
              <w:spacing w:after="0"/>
              <w:jc w:val="center"/>
              <w:rPr>
                <w:rFonts w:eastAsia="Times New Roman"/>
                <w:sz w:val="20"/>
              </w:rPr>
            </w:pPr>
          </w:p>
        </w:tc>
        <w:tc>
          <w:tcPr>
            <w:tcW w:w="270" w:type="pct"/>
            <w:vMerge/>
            <w:vAlign w:val="center"/>
          </w:tcPr>
          <w:p w14:paraId="349D37E3"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0E75C860"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5794B43C" w14:textId="77777777" w:rsidR="00475205" w:rsidRPr="003E345B" w:rsidRDefault="00475205" w:rsidP="00475205">
            <w:pPr>
              <w:spacing w:after="0"/>
              <w:jc w:val="center"/>
              <w:rPr>
                <w:rFonts w:eastAsia="Times New Roman"/>
                <w:sz w:val="20"/>
              </w:rPr>
            </w:pPr>
          </w:p>
        </w:tc>
        <w:tc>
          <w:tcPr>
            <w:tcW w:w="690" w:type="pct"/>
            <w:shd w:val="clear" w:color="auto" w:fill="auto"/>
            <w:vAlign w:val="center"/>
          </w:tcPr>
          <w:p w14:paraId="7ED345D3" w14:textId="77777777" w:rsidR="00475205" w:rsidRPr="003E345B" w:rsidRDefault="00475205" w:rsidP="00475205">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auto"/>
            <w:vAlign w:val="center"/>
          </w:tcPr>
          <w:p w14:paraId="0A2A9C4D" w14:textId="0054E1FC" w:rsidR="00475205" w:rsidRPr="003541A7" w:rsidRDefault="00475205" w:rsidP="00475205">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auto"/>
            <w:vAlign w:val="center"/>
          </w:tcPr>
          <w:p w14:paraId="1FBAF823" w14:textId="4CB75D77" w:rsidR="00475205" w:rsidRPr="003541A7" w:rsidRDefault="00475205" w:rsidP="00475205">
            <w:pPr>
              <w:spacing w:after="0"/>
              <w:jc w:val="center"/>
              <w:rPr>
                <w:rFonts w:eastAsia="Times New Roman"/>
                <w:sz w:val="20"/>
              </w:rPr>
            </w:pPr>
            <w:r w:rsidRPr="003541A7">
              <w:rPr>
                <w:rFonts w:eastAsia="Times New Roman"/>
                <w:sz w:val="20"/>
              </w:rPr>
              <w:t>1.0</w:t>
            </w:r>
            <w:r w:rsidR="00DA0900">
              <w:rPr>
                <w:rFonts w:eastAsia="Times New Roman"/>
                <w:sz w:val="20"/>
              </w:rPr>
              <w:t>9</w:t>
            </w:r>
          </w:p>
        </w:tc>
        <w:tc>
          <w:tcPr>
            <w:tcW w:w="328" w:type="pct"/>
            <w:shd w:val="clear" w:color="auto" w:fill="auto"/>
            <w:vAlign w:val="center"/>
          </w:tcPr>
          <w:p w14:paraId="62CE1919" w14:textId="6F8DC396" w:rsidR="00475205" w:rsidRPr="00475205" w:rsidRDefault="00475205" w:rsidP="00475205">
            <w:pPr>
              <w:spacing w:after="0"/>
              <w:jc w:val="center"/>
              <w:rPr>
                <w:rFonts w:eastAsia="Times New Roman"/>
                <w:sz w:val="20"/>
                <w:szCs w:val="18"/>
              </w:rPr>
            </w:pPr>
            <w:r w:rsidRPr="00475205">
              <w:rPr>
                <w:sz w:val="20"/>
                <w:szCs w:val="18"/>
              </w:rPr>
              <w:t>61.7</w:t>
            </w:r>
          </w:p>
        </w:tc>
        <w:tc>
          <w:tcPr>
            <w:tcW w:w="328" w:type="pct"/>
            <w:shd w:val="clear" w:color="auto" w:fill="auto"/>
            <w:vAlign w:val="center"/>
          </w:tcPr>
          <w:p w14:paraId="17A5D1BD" w14:textId="75D0DDD4" w:rsidR="00475205" w:rsidRPr="00475205" w:rsidRDefault="00475205" w:rsidP="00475205">
            <w:pPr>
              <w:spacing w:after="0"/>
              <w:jc w:val="center"/>
              <w:rPr>
                <w:rFonts w:eastAsia="Times New Roman"/>
                <w:sz w:val="20"/>
                <w:szCs w:val="18"/>
              </w:rPr>
            </w:pPr>
            <w:r w:rsidRPr="00475205">
              <w:rPr>
                <w:sz w:val="20"/>
                <w:szCs w:val="18"/>
              </w:rPr>
              <w:t>81.8</w:t>
            </w:r>
          </w:p>
        </w:tc>
        <w:tc>
          <w:tcPr>
            <w:tcW w:w="327" w:type="pct"/>
            <w:shd w:val="clear" w:color="auto" w:fill="auto"/>
            <w:vAlign w:val="center"/>
          </w:tcPr>
          <w:p w14:paraId="4F6C0A96" w14:textId="3300173B" w:rsidR="00475205" w:rsidRPr="00475205" w:rsidRDefault="00475205" w:rsidP="00475205">
            <w:pPr>
              <w:spacing w:after="0"/>
              <w:jc w:val="center"/>
              <w:rPr>
                <w:rFonts w:eastAsia="Times New Roman"/>
                <w:sz w:val="20"/>
                <w:szCs w:val="18"/>
              </w:rPr>
            </w:pPr>
            <w:r w:rsidRPr="00475205">
              <w:rPr>
                <w:sz w:val="20"/>
                <w:szCs w:val="18"/>
              </w:rPr>
              <w:t>90.2</w:t>
            </w:r>
          </w:p>
        </w:tc>
        <w:tc>
          <w:tcPr>
            <w:tcW w:w="331" w:type="pct"/>
            <w:shd w:val="clear" w:color="auto" w:fill="auto"/>
            <w:vAlign w:val="center"/>
          </w:tcPr>
          <w:p w14:paraId="7EDF0EE7" w14:textId="7000C2F4" w:rsidR="00475205" w:rsidRPr="00475205" w:rsidRDefault="00475205" w:rsidP="00475205">
            <w:pPr>
              <w:spacing w:after="0"/>
              <w:jc w:val="center"/>
              <w:rPr>
                <w:rFonts w:eastAsia="Times New Roman"/>
                <w:sz w:val="20"/>
                <w:szCs w:val="18"/>
              </w:rPr>
            </w:pPr>
            <w:r w:rsidRPr="00475205">
              <w:rPr>
                <w:sz w:val="20"/>
                <w:szCs w:val="18"/>
              </w:rPr>
              <w:t>96.7</w:t>
            </w:r>
          </w:p>
        </w:tc>
        <w:tc>
          <w:tcPr>
            <w:tcW w:w="370" w:type="pct"/>
            <w:shd w:val="clear" w:color="auto" w:fill="auto"/>
            <w:vAlign w:val="center"/>
          </w:tcPr>
          <w:p w14:paraId="4E4BC222" w14:textId="627BC23E"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.9</w:t>
            </w:r>
            <w:r w:rsidR="00D12092">
              <w:rPr>
                <w:rFonts w:eastAsiaTheme="minorEastAsia"/>
                <w:sz w:val="20"/>
                <w:lang w:eastAsia="zh-TW"/>
              </w:rPr>
              <w:t>2</w:t>
            </w:r>
          </w:p>
        </w:tc>
        <w:tc>
          <w:tcPr>
            <w:tcW w:w="635" w:type="pct"/>
            <w:shd w:val="clear" w:color="auto" w:fill="auto"/>
            <w:vAlign w:val="center"/>
          </w:tcPr>
          <w:p w14:paraId="4B6362E6" w14:textId="77777777" w:rsidR="00475205" w:rsidRPr="003541A7" w:rsidRDefault="00475205" w:rsidP="00475205">
            <w:pPr>
              <w:spacing w:after="0"/>
              <w:jc w:val="center"/>
              <w:rPr>
                <w:rFonts w:eastAsia="Times New Roman"/>
                <w:sz w:val="20"/>
              </w:rPr>
            </w:pPr>
            <w:r w:rsidRPr="003541A7">
              <w:rPr>
                <w:rFonts w:eastAsia="Times New Roman"/>
                <w:sz w:val="20"/>
              </w:rPr>
              <w:t>75</w:t>
            </w:r>
          </w:p>
        </w:tc>
      </w:tr>
      <w:tr w:rsidR="006868A2" w:rsidRPr="003E345B" w14:paraId="5EEAA97E" w14:textId="77777777" w:rsidTr="00475205">
        <w:trPr>
          <w:cantSplit/>
          <w:trHeight w:val="340"/>
        </w:trPr>
        <w:tc>
          <w:tcPr>
            <w:tcW w:w="234" w:type="pct"/>
            <w:vMerge/>
            <w:vAlign w:val="center"/>
          </w:tcPr>
          <w:p w14:paraId="313861E8" w14:textId="77777777" w:rsidR="006868A2" w:rsidRPr="003E345B" w:rsidRDefault="006868A2" w:rsidP="003119DC">
            <w:pPr>
              <w:spacing w:after="0"/>
              <w:jc w:val="center"/>
              <w:rPr>
                <w:rFonts w:eastAsia="Times New Roman"/>
                <w:sz w:val="20"/>
              </w:rPr>
            </w:pPr>
          </w:p>
        </w:tc>
        <w:tc>
          <w:tcPr>
            <w:tcW w:w="234" w:type="pct"/>
            <w:vMerge/>
            <w:vAlign w:val="center"/>
          </w:tcPr>
          <w:p w14:paraId="5B10C76A" w14:textId="77777777" w:rsidR="006868A2" w:rsidRPr="003E345B" w:rsidRDefault="006868A2" w:rsidP="003119DC">
            <w:pPr>
              <w:spacing w:after="0"/>
              <w:jc w:val="center"/>
              <w:rPr>
                <w:rFonts w:eastAsia="Times New Roman"/>
                <w:sz w:val="20"/>
              </w:rPr>
            </w:pPr>
          </w:p>
        </w:tc>
        <w:tc>
          <w:tcPr>
            <w:tcW w:w="270" w:type="pct"/>
            <w:vMerge/>
            <w:vAlign w:val="center"/>
          </w:tcPr>
          <w:p w14:paraId="2DBF07F3"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14A0B1F9"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73D855E0" w14:textId="77777777" w:rsidR="006868A2" w:rsidRPr="003E345B" w:rsidRDefault="006868A2" w:rsidP="003119DC">
            <w:pPr>
              <w:spacing w:after="0"/>
              <w:jc w:val="center"/>
              <w:rPr>
                <w:rFonts w:eastAsia="Times New Roman"/>
                <w:sz w:val="20"/>
              </w:rPr>
            </w:pPr>
          </w:p>
        </w:tc>
        <w:tc>
          <w:tcPr>
            <w:tcW w:w="690" w:type="pct"/>
            <w:shd w:val="clear" w:color="auto" w:fill="auto"/>
            <w:vAlign w:val="center"/>
          </w:tcPr>
          <w:p w14:paraId="4D6369F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79E4D84F" w14:textId="77777777" w:rsidR="006868A2" w:rsidRPr="003E345B" w:rsidRDefault="006868A2" w:rsidP="003119DC">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376" w:type="pct"/>
            <w:shd w:val="clear" w:color="auto" w:fill="auto"/>
            <w:vAlign w:val="center"/>
          </w:tcPr>
          <w:p w14:paraId="5B4B35A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auto"/>
            <w:vAlign w:val="center"/>
          </w:tcPr>
          <w:p w14:paraId="6F561152"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53E365D5" w14:textId="41A84E34" w:rsidR="006868A2" w:rsidRPr="003541A7" w:rsidRDefault="006868A2" w:rsidP="003119DC">
            <w:pPr>
              <w:spacing w:after="0"/>
              <w:jc w:val="center"/>
              <w:rPr>
                <w:rFonts w:eastAsia="Times New Roman"/>
                <w:sz w:val="20"/>
              </w:rPr>
            </w:pPr>
            <w:r w:rsidRPr="003541A7">
              <w:rPr>
                <w:rFonts w:eastAsia="Times New Roman"/>
                <w:sz w:val="20"/>
              </w:rPr>
              <w:t>25</w:t>
            </w:r>
          </w:p>
        </w:tc>
        <w:tc>
          <w:tcPr>
            <w:tcW w:w="328" w:type="pct"/>
            <w:shd w:val="clear" w:color="auto" w:fill="auto"/>
            <w:vAlign w:val="center"/>
          </w:tcPr>
          <w:p w14:paraId="55C67DB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auto"/>
            <w:vAlign w:val="center"/>
          </w:tcPr>
          <w:p w14:paraId="3AD18715"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auto"/>
            <w:vAlign w:val="center"/>
          </w:tcPr>
          <w:p w14:paraId="133813E9"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auto"/>
            <w:vAlign w:val="center"/>
          </w:tcPr>
          <w:p w14:paraId="69609EF8" w14:textId="77777777" w:rsidR="006868A2" w:rsidRPr="003541A7" w:rsidRDefault="006868A2" w:rsidP="003119DC">
            <w:pPr>
              <w:spacing w:after="0"/>
              <w:jc w:val="center"/>
              <w:rPr>
                <w:rFonts w:eastAsia="Times New Roman"/>
                <w:sz w:val="20"/>
              </w:rPr>
            </w:pPr>
            <w:r w:rsidRPr="003541A7">
              <w:rPr>
                <w:rFonts w:eastAsia="Times New Roman"/>
                <w:sz w:val="20"/>
              </w:rPr>
              <w:t>3.95</w:t>
            </w:r>
          </w:p>
        </w:tc>
        <w:tc>
          <w:tcPr>
            <w:tcW w:w="635" w:type="pct"/>
            <w:shd w:val="clear" w:color="auto" w:fill="auto"/>
            <w:vAlign w:val="center"/>
          </w:tcPr>
          <w:p w14:paraId="3ABF7B51" w14:textId="77777777" w:rsidR="006868A2" w:rsidRPr="003541A7" w:rsidRDefault="006868A2" w:rsidP="003119DC">
            <w:pPr>
              <w:spacing w:after="0"/>
              <w:jc w:val="center"/>
              <w:rPr>
                <w:rFonts w:eastAsia="Times New Roman"/>
                <w:sz w:val="20"/>
              </w:rPr>
            </w:pPr>
            <w:r w:rsidRPr="003541A7">
              <w:rPr>
                <w:rFonts w:eastAsia="Times New Roman"/>
                <w:sz w:val="20"/>
              </w:rPr>
              <w:t>75</w:t>
            </w:r>
          </w:p>
        </w:tc>
      </w:tr>
      <w:tr w:rsidR="00475205" w:rsidRPr="003E345B" w14:paraId="702F39F4" w14:textId="77777777" w:rsidTr="00475205">
        <w:trPr>
          <w:cantSplit/>
          <w:trHeight w:val="330"/>
        </w:trPr>
        <w:tc>
          <w:tcPr>
            <w:tcW w:w="234" w:type="pct"/>
            <w:vMerge/>
            <w:vAlign w:val="center"/>
          </w:tcPr>
          <w:p w14:paraId="6B752328" w14:textId="77777777" w:rsidR="00475205" w:rsidRPr="003E345B" w:rsidRDefault="00475205" w:rsidP="00475205">
            <w:pPr>
              <w:spacing w:after="0"/>
              <w:jc w:val="center"/>
              <w:rPr>
                <w:rFonts w:eastAsia="Times New Roman"/>
                <w:sz w:val="20"/>
              </w:rPr>
            </w:pPr>
          </w:p>
        </w:tc>
        <w:tc>
          <w:tcPr>
            <w:tcW w:w="234" w:type="pct"/>
            <w:vMerge w:val="restart"/>
            <w:shd w:val="clear" w:color="auto" w:fill="E7E6E6" w:themeFill="background2"/>
            <w:vAlign w:val="center"/>
          </w:tcPr>
          <w:p w14:paraId="07D2B450" w14:textId="77777777" w:rsidR="00475205" w:rsidRPr="003E345B" w:rsidRDefault="00475205" w:rsidP="00475205">
            <w:pPr>
              <w:spacing w:after="0"/>
              <w:jc w:val="center"/>
              <w:rPr>
                <w:rFonts w:eastAsia="Times New Roman"/>
                <w:sz w:val="20"/>
              </w:rPr>
            </w:pPr>
            <w:r w:rsidRPr="003E345B">
              <w:rPr>
                <w:rFonts w:eastAsia="Times New Roman"/>
                <w:sz w:val="20"/>
              </w:rPr>
              <w:t>1</w:t>
            </w:r>
            <w:r>
              <w:rPr>
                <w:rFonts w:eastAsia="Times New Roman"/>
                <w:sz w:val="20"/>
              </w:rPr>
              <w:t>6</w:t>
            </w:r>
          </w:p>
        </w:tc>
        <w:tc>
          <w:tcPr>
            <w:tcW w:w="270" w:type="pct"/>
            <w:vMerge/>
            <w:vAlign w:val="center"/>
          </w:tcPr>
          <w:p w14:paraId="395C216D"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1E7B2D90"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768FB46B" w14:textId="77777777" w:rsidR="00475205" w:rsidRPr="003E345B" w:rsidRDefault="00475205" w:rsidP="00475205">
            <w:pPr>
              <w:spacing w:after="0"/>
              <w:jc w:val="center"/>
              <w:rPr>
                <w:rFonts w:eastAsia="Times New Roman"/>
                <w:sz w:val="20"/>
              </w:rPr>
            </w:pPr>
          </w:p>
        </w:tc>
        <w:tc>
          <w:tcPr>
            <w:tcW w:w="690" w:type="pct"/>
            <w:shd w:val="clear" w:color="auto" w:fill="E7E6E6" w:themeFill="background2"/>
            <w:vAlign w:val="center"/>
          </w:tcPr>
          <w:p w14:paraId="0209552D" w14:textId="77777777" w:rsidR="00475205" w:rsidRPr="003E345B" w:rsidRDefault="00475205" w:rsidP="00475205">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3B154CD4" w14:textId="77777777" w:rsidR="00475205" w:rsidRPr="003541A7" w:rsidRDefault="00475205" w:rsidP="00475205">
            <w:pPr>
              <w:spacing w:after="0"/>
              <w:jc w:val="center"/>
              <w:rPr>
                <w:rFonts w:eastAsia="Times New Roman"/>
                <w:sz w:val="20"/>
              </w:rPr>
            </w:pPr>
            <w:r w:rsidRPr="003541A7">
              <w:rPr>
                <w:rFonts w:eastAsia="Times New Roman"/>
                <w:sz w:val="20"/>
              </w:rPr>
              <w:t>0.017</w:t>
            </w:r>
          </w:p>
        </w:tc>
        <w:tc>
          <w:tcPr>
            <w:tcW w:w="423" w:type="pct"/>
            <w:shd w:val="clear" w:color="auto" w:fill="E7E6E6" w:themeFill="background2"/>
            <w:vAlign w:val="center"/>
          </w:tcPr>
          <w:p w14:paraId="3B3144AC" w14:textId="26A9BF23" w:rsidR="00475205" w:rsidRPr="003541A7" w:rsidRDefault="00475205" w:rsidP="00475205">
            <w:pPr>
              <w:spacing w:after="0"/>
              <w:jc w:val="center"/>
              <w:rPr>
                <w:rFonts w:eastAsia="Times New Roman"/>
                <w:sz w:val="20"/>
              </w:rPr>
            </w:pPr>
            <w:r w:rsidRPr="003541A7">
              <w:rPr>
                <w:rFonts w:eastAsia="Times New Roman"/>
                <w:sz w:val="20"/>
              </w:rPr>
              <w:t>0.03</w:t>
            </w:r>
            <w:r w:rsidR="00DA0900">
              <w:rPr>
                <w:rFonts w:eastAsia="Times New Roman"/>
                <w:sz w:val="20"/>
              </w:rPr>
              <w:t>3</w:t>
            </w:r>
          </w:p>
        </w:tc>
        <w:tc>
          <w:tcPr>
            <w:tcW w:w="328" w:type="pct"/>
            <w:shd w:val="clear" w:color="auto" w:fill="E7E6E6" w:themeFill="background2"/>
            <w:vAlign w:val="center"/>
          </w:tcPr>
          <w:p w14:paraId="6C245B4A" w14:textId="3B9C1E1E" w:rsidR="00475205" w:rsidRPr="00475205" w:rsidRDefault="00475205" w:rsidP="00475205">
            <w:pPr>
              <w:spacing w:after="0"/>
              <w:jc w:val="center"/>
              <w:rPr>
                <w:rFonts w:eastAsia="Times New Roman"/>
                <w:sz w:val="20"/>
              </w:rPr>
            </w:pPr>
            <w:r w:rsidRPr="00475205">
              <w:rPr>
                <w:sz w:val="20"/>
              </w:rPr>
              <w:t>80.3</w:t>
            </w:r>
          </w:p>
        </w:tc>
        <w:tc>
          <w:tcPr>
            <w:tcW w:w="328" w:type="pct"/>
            <w:shd w:val="clear" w:color="auto" w:fill="E7E6E6" w:themeFill="background2"/>
            <w:vAlign w:val="center"/>
          </w:tcPr>
          <w:p w14:paraId="49CF19CC" w14:textId="7692DB12" w:rsidR="00475205" w:rsidRPr="00475205" w:rsidRDefault="00475205" w:rsidP="00475205">
            <w:pPr>
              <w:spacing w:after="0"/>
              <w:jc w:val="center"/>
              <w:rPr>
                <w:rFonts w:eastAsia="Times New Roman"/>
                <w:sz w:val="20"/>
              </w:rPr>
            </w:pPr>
            <w:r w:rsidRPr="00475205">
              <w:rPr>
                <w:sz w:val="20"/>
              </w:rPr>
              <w:t>96.0</w:t>
            </w:r>
          </w:p>
        </w:tc>
        <w:tc>
          <w:tcPr>
            <w:tcW w:w="327" w:type="pct"/>
            <w:shd w:val="clear" w:color="auto" w:fill="E7E6E6" w:themeFill="background2"/>
            <w:vAlign w:val="center"/>
          </w:tcPr>
          <w:p w14:paraId="291D80F3" w14:textId="2A52154B" w:rsidR="00475205" w:rsidRPr="00475205" w:rsidRDefault="00475205" w:rsidP="00475205">
            <w:pPr>
              <w:spacing w:after="0"/>
              <w:jc w:val="center"/>
              <w:rPr>
                <w:rFonts w:eastAsia="Times New Roman"/>
                <w:sz w:val="20"/>
              </w:rPr>
            </w:pPr>
            <w:r w:rsidRPr="00475205">
              <w:rPr>
                <w:sz w:val="20"/>
              </w:rPr>
              <w:t>98.7</w:t>
            </w:r>
          </w:p>
        </w:tc>
        <w:tc>
          <w:tcPr>
            <w:tcW w:w="331" w:type="pct"/>
            <w:shd w:val="clear" w:color="auto" w:fill="E7E6E6" w:themeFill="background2"/>
            <w:vAlign w:val="center"/>
          </w:tcPr>
          <w:p w14:paraId="6BE8BBF2" w14:textId="0516F6B4" w:rsidR="00475205" w:rsidRPr="00475205" w:rsidRDefault="00475205" w:rsidP="00475205">
            <w:pPr>
              <w:spacing w:after="0"/>
              <w:jc w:val="center"/>
              <w:rPr>
                <w:rFonts w:eastAsia="Times New Roman"/>
                <w:sz w:val="20"/>
              </w:rPr>
            </w:pPr>
            <w:r w:rsidRPr="00475205">
              <w:rPr>
                <w:sz w:val="20"/>
              </w:rPr>
              <w:t>99.7</w:t>
            </w:r>
          </w:p>
        </w:tc>
        <w:tc>
          <w:tcPr>
            <w:tcW w:w="370" w:type="pct"/>
            <w:shd w:val="clear" w:color="auto" w:fill="E7E6E6" w:themeFill="background2"/>
            <w:vAlign w:val="center"/>
          </w:tcPr>
          <w:p w14:paraId="5A7F32AA" w14:textId="2B33A3D6"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.1</w:t>
            </w:r>
            <w:r w:rsidR="00D12092">
              <w:rPr>
                <w:rFonts w:eastAsiaTheme="minorEastAsia"/>
                <w:sz w:val="20"/>
                <w:lang w:eastAsia="zh-TW"/>
              </w:rPr>
              <w:t>7</w:t>
            </w:r>
          </w:p>
        </w:tc>
        <w:tc>
          <w:tcPr>
            <w:tcW w:w="635" w:type="pct"/>
            <w:shd w:val="clear" w:color="auto" w:fill="E7E6E6" w:themeFill="background2"/>
            <w:vAlign w:val="center"/>
          </w:tcPr>
          <w:p w14:paraId="5CC7986B" w14:textId="77777777" w:rsidR="00475205" w:rsidRPr="003541A7" w:rsidRDefault="00475205" w:rsidP="00475205">
            <w:pPr>
              <w:spacing w:after="0"/>
              <w:jc w:val="center"/>
              <w:rPr>
                <w:rFonts w:eastAsia="Times New Roman"/>
                <w:sz w:val="20"/>
              </w:rPr>
            </w:pPr>
            <w:r w:rsidRPr="003541A7">
              <w:rPr>
                <w:rFonts w:eastAsia="Times New Roman"/>
                <w:sz w:val="20"/>
              </w:rPr>
              <w:t>50</w:t>
            </w:r>
          </w:p>
        </w:tc>
      </w:tr>
      <w:tr w:rsidR="00475205" w:rsidRPr="003E345B" w14:paraId="33F58923" w14:textId="77777777" w:rsidTr="00475205">
        <w:trPr>
          <w:cantSplit/>
          <w:trHeight w:val="280"/>
        </w:trPr>
        <w:tc>
          <w:tcPr>
            <w:tcW w:w="234" w:type="pct"/>
            <w:vMerge/>
            <w:vAlign w:val="center"/>
          </w:tcPr>
          <w:p w14:paraId="5ECF33DC" w14:textId="77777777" w:rsidR="00475205" w:rsidRPr="003E345B" w:rsidRDefault="00475205" w:rsidP="00475205">
            <w:pPr>
              <w:spacing w:after="0"/>
              <w:jc w:val="center"/>
              <w:rPr>
                <w:rFonts w:eastAsia="Times New Roman"/>
                <w:sz w:val="20"/>
              </w:rPr>
            </w:pPr>
          </w:p>
        </w:tc>
        <w:tc>
          <w:tcPr>
            <w:tcW w:w="234" w:type="pct"/>
            <w:vMerge/>
            <w:shd w:val="clear" w:color="auto" w:fill="E7E6E6" w:themeFill="background2"/>
            <w:vAlign w:val="center"/>
          </w:tcPr>
          <w:p w14:paraId="4E056041" w14:textId="77777777" w:rsidR="00475205" w:rsidRPr="003E345B" w:rsidRDefault="00475205" w:rsidP="00475205">
            <w:pPr>
              <w:spacing w:after="0"/>
              <w:jc w:val="center"/>
              <w:rPr>
                <w:rFonts w:eastAsia="Times New Roman"/>
                <w:sz w:val="20"/>
              </w:rPr>
            </w:pPr>
          </w:p>
        </w:tc>
        <w:tc>
          <w:tcPr>
            <w:tcW w:w="270" w:type="pct"/>
            <w:vMerge/>
            <w:vAlign w:val="center"/>
          </w:tcPr>
          <w:p w14:paraId="3F4A7594"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268D920C"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2028A3B0" w14:textId="77777777" w:rsidR="00475205" w:rsidRPr="003E345B" w:rsidRDefault="00475205" w:rsidP="00475205">
            <w:pPr>
              <w:spacing w:after="0"/>
              <w:jc w:val="center"/>
              <w:rPr>
                <w:rFonts w:eastAsia="Times New Roman"/>
                <w:sz w:val="20"/>
              </w:rPr>
            </w:pPr>
          </w:p>
        </w:tc>
        <w:tc>
          <w:tcPr>
            <w:tcW w:w="690" w:type="pct"/>
            <w:shd w:val="clear" w:color="auto" w:fill="E7E6E6" w:themeFill="background2"/>
            <w:vAlign w:val="center"/>
          </w:tcPr>
          <w:p w14:paraId="521C5BCC" w14:textId="77777777" w:rsidR="00475205" w:rsidRPr="003E345B" w:rsidRDefault="00475205" w:rsidP="00475205">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24FA782E" w14:textId="098EEC0E" w:rsidR="00475205" w:rsidRPr="003541A7" w:rsidRDefault="00475205" w:rsidP="00475205">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37E132BC" w14:textId="77777777" w:rsidR="00475205" w:rsidRPr="003541A7" w:rsidRDefault="00475205" w:rsidP="00475205">
            <w:pPr>
              <w:spacing w:after="0"/>
              <w:jc w:val="center"/>
              <w:rPr>
                <w:rFonts w:eastAsia="Times New Roman"/>
                <w:sz w:val="20"/>
              </w:rPr>
            </w:pPr>
            <w:r w:rsidRPr="003541A7">
              <w:rPr>
                <w:rFonts w:eastAsia="Times New Roman"/>
                <w:sz w:val="20"/>
              </w:rPr>
              <w:t>2.17</w:t>
            </w:r>
          </w:p>
        </w:tc>
        <w:tc>
          <w:tcPr>
            <w:tcW w:w="328" w:type="pct"/>
            <w:shd w:val="clear" w:color="auto" w:fill="E7E6E6" w:themeFill="background2"/>
            <w:vAlign w:val="center"/>
          </w:tcPr>
          <w:p w14:paraId="55642EB6" w14:textId="57E48268" w:rsidR="00475205" w:rsidRPr="00475205" w:rsidRDefault="00475205" w:rsidP="00475205">
            <w:pPr>
              <w:spacing w:after="0"/>
              <w:jc w:val="center"/>
              <w:rPr>
                <w:rFonts w:eastAsia="Times New Roman"/>
                <w:sz w:val="20"/>
              </w:rPr>
            </w:pPr>
            <w:r w:rsidRPr="00475205">
              <w:rPr>
                <w:sz w:val="20"/>
              </w:rPr>
              <w:t>84.2</w:t>
            </w:r>
          </w:p>
        </w:tc>
        <w:tc>
          <w:tcPr>
            <w:tcW w:w="328" w:type="pct"/>
            <w:shd w:val="clear" w:color="auto" w:fill="E7E6E6" w:themeFill="background2"/>
            <w:vAlign w:val="center"/>
          </w:tcPr>
          <w:p w14:paraId="7F60E2D7" w14:textId="6373721E" w:rsidR="00475205" w:rsidRPr="00475205" w:rsidRDefault="00475205" w:rsidP="00475205">
            <w:pPr>
              <w:spacing w:after="0"/>
              <w:jc w:val="center"/>
              <w:rPr>
                <w:rFonts w:eastAsia="Times New Roman"/>
                <w:sz w:val="20"/>
              </w:rPr>
            </w:pPr>
            <w:r w:rsidRPr="00475205">
              <w:rPr>
                <w:sz w:val="20"/>
              </w:rPr>
              <w:t>97.5</w:t>
            </w:r>
          </w:p>
        </w:tc>
        <w:tc>
          <w:tcPr>
            <w:tcW w:w="327" w:type="pct"/>
            <w:shd w:val="clear" w:color="auto" w:fill="E7E6E6" w:themeFill="background2"/>
            <w:vAlign w:val="center"/>
          </w:tcPr>
          <w:p w14:paraId="42EB536F" w14:textId="66E96991" w:rsidR="00475205" w:rsidRPr="00475205" w:rsidRDefault="00475205" w:rsidP="00475205">
            <w:pPr>
              <w:spacing w:after="0"/>
              <w:jc w:val="center"/>
              <w:rPr>
                <w:rFonts w:eastAsia="Times New Roman"/>
                <w:sz w:val="20"/>
              </w:rPr>
            </w:pPr>
            <w:r w:rsidRPr="00475205">
              <w:rPr>
                <w:sz w:val="20"/>
              </w:rPr>
              <w:t>99.5</w:t>
            </w:r>
          </w:p>
        </w:tc>
        <w:tc>
          <w:tcPr>
            <w:tcW w:w="331" w:type="pct"/>
            <w:shd w:val="clear" w:color="auto" w:fill="E7E6E6" w:themeFill="background2"/>
            <w:vAlign w:val="center"/>
          </w:tcPr>
          <w:p w14:paraId="58EC9094" w14:textId="105C8406" w:rsidR="00475205" w:rsidRPr="00475205" w:rsidRDefault="00475205" w:rsidP="00475205">
            <w:pPr>
              <w:spacing w:after="0"/>
              <w:jc w:val="center"/>
              <w:rPr>
                <w:rFonts w:eastAsia="Times New Roman"/>
                <w:sz w:val="20"/>
              </w:rPr>
            </w:pPr>
            <w:r w:rsidRPr="00475205">
              <w:rPr>
                <w:sz w:val="20"/>
              </w:rPr>
              <w:t>99.9</w:t>
            </w:r>
          </w:p>
        </w:tc>
        <w:tc>
          <w:tcPr>
            <w:tcW w:w="370" w:type="pct"/>
            <w:shd w:val="clear" w:color="auto" w:fill="E7E6E6" w:themeFill="background2"/>
            <w:vAlign w:val="center"/>
          </w:tcPr>
          <w:p w14:paraId="06737402" w14:textId="4D1BC118"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.1</w:t>
            </w:r>
            <w:r w:rsidR="00D12092">
              <w:rPr>
                <w:rFonts w:eastAsiaTheme="minorEastAsia"/>
                <w:sz w:val="20"/>
                <w:lang w:eastAsia="zh-TW"/>
              </w:rPr>
              <w:t>2</w:t>
            </w:r>
          </w:p>
        </w:tc>
        <w:tc>
          <w:tcPr>
            <w:tcW w:w="635" w:type="pct"/>
            <w:shd w:val="clear" w:color="auto" w:fill="E7E6E6" w:themeFill="background2"/>
            <w:vAlign w:val="center"/>
          </w:tcPr>
          <w:p w14:paraId="163615F8" w14:textId="77777777" w:rsidR="00475205" w:rsidRPr="003541A7" w:rsidRDefault="00475205" w:rsidP="00475205">
            <w:pPr>
              <w:spacing w:after="0"/>
              <w:jc w:val="center"/>
              <w:rPr>
                <w:rFonts w:eastAsia="Times New Roman"/>
                <w:sz w:val="20"/>
              </w:rPr>
            </w:pPr>
            <w:r w:rsidRPr="003541A7">
              <w:rPr>
                <w:rFonts w:eastAsia="Times New Roman"/>
                <w:sz w:val="20"/>
              </w:rPr>
              <w:t>50</w:t>
            </w:r>
          </w:p>
        </w:tc>
      </w:tr>
      <w:tr w:rsidR="006868A2" w:rsidRPr="003E345B" w14:paraId="3614DD00" w14:textId="77777777" w:rsidTr="00475205">
        <w:trPr>
          <w:cantSplit/>
          <w:trHeight w:val="280"/>
        </w:trPr>
        <w:tc>
          <w:tcPr>
            <w:tcW w:w="234" w:type="pct"/>
            <w:vMerge/>
            <w:vAlign w:val="center"/>
          </w:tcPr>
          <w:p w14:paraId="6D9AC679"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65BD0A17" w14:textId="77777777" w:rsidR="006868A2" w:rsidRPr="003E345B" w:rsidRDefault="006868A2" w:rsidP="003119DC">
            <w:pPr>
              <w:spacing w:after="0"/>
              <w:jc w:val="center"/>
              <w:rPr>
                <w:rFonts w:eastAsia="Times New Roman"/>
                <w:sz w:val="20"/>
              </w:rPr>
            </w:pPr>
          </w:p>
        </w:tc>
        <w:tc>
          <w:tcPr>
            <w:tcW w:w="270" w:type="pct"/>
            <w:vMerge/>
            <w:vAlign w:val="center"/>
          </w:tcPr>
          <w:p w14:paraId="2038F132"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4389C0AA"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16B107C3" w14:textId="77777777" w:rsidR="006868A2" w:rsidRPr="003E345B" w:rsidRDefault="006868A2" w:rsidP="003119DC">
            <w:pPr>
              <w:spacing w:after="0"/>
              <w:jc w:val="center"/>
              <w:rPr>
                <w:rFonts w:eastAsia="Times New Roman"/>
                <w:sz w:val="20"/>
              </w:rPr>
            </w:pPr>
          </w:p>
        </w:tc>
        <w:tc>
          <w:tcPr>
            <w:tcW w:w="690" w:type="pct"/>
            <w:shd w:val="clear" w:color="auto" w:fill="E7E6E6" w:themeFill="background2"/>
            <w:vAlign w:val="center"/>
          </w:tcPr>
          <w:p w14:paraId="20837AB1"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6F068A47" w14:textId="77777777" w:rsidR="006868A2" w:rsidRPr="003E345B" w:rsidRDefault="006868A2" w:rsidP="003119DC">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 AI</w:t>
            </w:r>
            <w:proofErr w:type="gramEnd"/>
            <w:r w:rsidRPr="00301837">
              <w:rPr>
                <w:rFonts w:eastAsia="Times New Roman"/>
                <w:sz w:val="20"/>
              </w:rPr>
              <w:t>/ML)</w:t>
            </w:r>
          </w:p>
        </w:tc>
        <w:tc>
          <w:tcPr>
            <w:tcW w:w="376" w:type="pct"/>
            <w:shd w:val="clear" w:color="auto" w:fill="E7E6E6" w:themeFill="background2"/>
            <w:vAlign w:val="center"/>
          </w:tcPr>
          <w:p w14:paraId="68F3A58D"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6622F1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6595EA2C" w14:textId="009C620D" w:rsidR="006868A2" w:rsidRPr="003541A7" w:rsidRDefault="006868A2" w:rsidP="003119DC">
            <w:pPr>
              <w:spacing w:after="0"/>
              <w:jc w:val="center"/>
              <w:rPr>
                <w:rFonts w:eastAsia="Times New Roman"/>
                <w:sz w:val="20"/>
              </w:rPr>
            </w:pPr>
            <w:r w:rsidRPr="003541A7">
              <w:rPr>
                <w:rFonts w:eastAsia="Times New Roman"/>
                <w:sz w:val="20"/>
              </w:rPr>
              <w:t>50</w:t>
            </w:r>
          </w:p>
        </w:tc>
        <w:tc>
          <w:tcPr>
            <w:tcW w:w="328" w:type="pct"/>
            <w:shd w:val="clear" w:color="auto" w:fill="E7E6E6" w:themeFill="background2"/>
            <w:vAlign w:val="center"/>
          </w:tcPr>
          <w:p w14:paraId="43457D90"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E7E6E6" w:themeFill="background2"/>
            <w:vAlign w:val="center"/>
          </w:tcPr>
          <w:p w14:paraId="5BEEE68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E7E6E6" w:themeFill="background2"/>
            <w:vAlign w:val="center"/>
          </w:tcPr>
          <w:p w14:paraId="770E0A5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E7E6E6" w:themeFill="background2"/>
            <w:vAlign w:val="center"/>
          </w:tcPr>
          <w:p w14:paraId="70AF1114" w14:textId="77777777" w:rsidR="006868A2" w:rsidRPr="003541A7" w:rsidRDefault="006868A2" w:rsidP="003119DC">
            <w:pPr>
              <w:spacing w:after="0"/>
              <w:jc w:val="center"/>
              <w:rPr>
                <w:rFonts w:eastAsia="Times New Roman"/>
                <w:sz w:val="20"/>
              </w:rPr>
            </w:pPr>
            <w:r w:rsidRPr="003541A7">
              <w:rPr>
                <w:rFonts w:eastAsia="Times New Roman"/>
                <w:sz w:val="20"/>
              </w:rPr>
              <w:t>1.27</w:t>
            </w:r>
          </w:p>
        </w:tc>
        <w:tc>
          <w:tcPr>
            <w:tcW w:w="635" w:type="pct"/>
            <w:shd w:val="clear" w:color="auto" w:fill="E7E6E6" w:themeFill="background2"/>
            <w:vAlign w:val="center"/>
          </w:tcPr>
          <w:p w14:paraId="072F2115" w14:textId="77777777" w:rsidR="006868A2" w:rsidRPr="003541A7" w:rsidRDefault="006868A2" w:rsidP="003119DC">
            <w:pPr>
              <w:spacing w:after="0"/>
              <w:jc w:val="center"/>
              <w:rPr>
                <w:rFonts w:eastAsia="Times New Roman"/>
                <w:sz w:val="20"/>
              </w:rPr>
            </w:pPr>
            <w:r w:rsidRPr="003541A7">
              <w:rPr>
                <w:rFonts w:eastAsia="Times New Roman"/>
                <w:sz w:val="20"/>
              </w:rPr>
              <w:t>50</w:t>
            </w:r>
          </w:p>
        </w:tc>
      </w:tr>
    </w:tbl>
    <w:p w14:paraId="596F0F95" w14:textId="77777777" w:rsidR="006868A2" w:rsidRPr="003D083C" w:rsidRDefault="006868A2" w:rsidP="006868A2">
      <w:pPr>
        <w:jc w:val="right"/>
        <w:rPr>
          <w:i/>
          <w:iCs/>
          <w:lang w:val="en-GB"/>
        </w:rPr>
      </w:pPr>
      <w:r>
        <w:rPr>
          <w:i/>
          <w:iCs/>
          <w:lang w:val="en-GB"/>
        </w:rPr>
        <w:t xml:space="preserve">* </w:t>
      </w:r>
      <w:r w:rsidRPr="00FD76DC">
        <w:rPr>
          <w:rFonts w:eastAsia="Times New Roman"/>
          <w:i/>
          <w:iCs/>
          <w:sz w:val="20"/>
        </w:rPr>
        <w:t>Option2: baseline Option2 scheme</w:t>
      </w:r>
    </w:p>
    <w:p w14:paraId="14B5A504" w14:textId="77777777" w:rsidR="006868A2" w:rsidRDefault="006868A2" w:rsidP="006868A2">
      <w:pPr>
        <w:jc w:val="both"/>
        <w:rPr>
          <w:lang w:val="en-GB"/>
        </w:rPr>
      </w:pPr>
      <w:r>
        <w:rPr>
          <w:noProof/>
          <w:lang w:val="en-GB"/>
        </w:rPr>
        <w:lastRenderedPageBreak/>
        <w:drawing>
          <wp:inline distT="0" distB="0" distL="0" distR="0" wp14:anchorId="64295DB0" wp14:editId="21FC0B65">
            <wp:extent cx="6198593" cy="25444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37637" cy="2560444"/>
                    </a:xfrm>
                    <a:prstGeom prst="rect">
                      <a:avLst/>
                    </a:prstGeom>
                    <a:noFill/>
                  </pic:spPr>
                </pic:pic>
              </a:graphicData>
            </a:graphic>
          </wp:inline>
        </w:drawing>
      </w:r>
    </w:p>
    <w:p w14:paraId="178854C9" w14:textId="2D49DC24" w:rsidR="006868A2" w:rsidRPr="00261657" w:rsidRDefault="006868A2" w:rsidP="006868A2">
      <w:pPr>
        <w:pStyle w:val="Caption"/>
        <w:tabs>
          <w:tab w:val="left" w:pos="498"/>
          <w:tab w:val="center" w:pos="4820"/>
        </w:tabs>
        <w:spacing w:before="0"/>
        <w:jc w:val="center"/>
      </w:pPr>
      <w:bookmarkStart w:id="27" w:name="_Ref118474655"/>
      <w:r w:rsidRPr="00DE7D97">
        <w:t xml:space="preserve">Figure </w:t>
      </w:r>
      <w:r w:rsidRPr="00DE7D97">
        <w:fldChar w:fldCharType="begin"/>
      </w:r>
      <w:r w:rsidRPr="00DE7D97">
        <w:instrText xml:space="preserve"> SEQ Figure \* ARABIC </w:instrText>
      </w:r>
      <w:r w:rsidRPr="00DE7D97">
        <w:fldChar w:fldCharType="separate"/>
      </w:r>
      <w:r w:rsidR="00C12863">
        <w:rPr>
          <w:noProof/>
        </w:rPr>
        <w:t>8</w:t>
      </w:r>
      <w:r w:rsidRPr="00DE7D97">
        <w:fldChar w:fldCharType="end"/>
      </w:r>
      <w:bookmarkEnd w:id="27"/>
      <w:r w:rsidRPr="00DE7D97">
        <w:t xml:space="preserve">: </w:t>
      </w:r>
      <w:r>
        <w:t>Throughput e</w:t>
      </w:r>
      <w:r w:rsidRPr="0071435C">
        <w:t>valuation results for BM-Case1 without model generalization for DL Tx beam prediction</w:t>
      </w:r>
      <w:r>
        <w:t xml:space="preserve"> for (a) average user throughput ratio, and (b) cell edge user throughput ratio.</w:t>
      </w:r>
    </w:p>
    <w:p w14:paraId="153D5DA7" w14:textId="1C9A04A1" w:rsidR="0050493A" w:rsidRPr="0050493A" w:rsidRDefault="0050493A" w:rsidP="001D2207">
      <w:pPr>
        <w:pStyle w:val="Heading5"/>
        <w:numPr>
          <w:ilvl w:val="3"/>
          <w:numId w:val="1"/>
        </w:numPr>
        <w:rPr>
          <w:rFonts w:ascii="Times New Roman" w:hAnsi="Times New Roman"/>
          <w:szCs w:val="24"/>
        </w:rPr>
      </w:pPr>
      <w:r>
        <w:rPr>
          <w:rFonts w:ascii="Times New Roman" w:hAnsi="Times New Roman"/>
          <w:szCs w:val="24"/>
        </w:rPr>
        <w:t>Different sizes of Set B</w:t>
      </w:r>
      <w:bookmarkEnd w:id="24"/>
    </w:p>
    <w:p w14:paraId="3F6E755B" w14:textId="7EA6DF16" w:rsidR="00B36D12" w:rsidRPr="00B36D12" w:rsidRDefault="006868A2" w:rsidP="006868A2">
      <w:pPr>
        <w:jc w:val="both"/>
      </w:pPr>
      <w:r>
        <w:rPr>
          <w:lang w:eastAsia="zh-CN"/>
        </w:rPr>
        <w:t xml:space="preserve">In this section we evaluate the spatial beam prediction performance </w:t>
      </w:r>
      <w:r w:rsidR="003D6364">
        <w:rPr>
          <w:lang w:eastAsia="zh-CN"/>
        </w:rPr>
        <w:t xml:space="preserve">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841927">
        <w:rPr>
          <w:lang w:eastAsia="zh-CN"/>
        </w:rPr>
        <w:t xml:space="preserve"> Note that in this section, the SLS</w:t>
      </w:r>
      <w:r w:rsidR="004570AE">
        <w:rPr>
          <w:lang w:eastAsia="zh-CN"/>
        </w:rPr>
        <w:t xml:space="preserve"> and ray-tracing</w:t>
      </w:r>
      <w:r w:rsidR="00841927">
        <w:rPr>
          <w:lang w:eastAsia="zh-CN"/>
        </w:rPr>
        <w:t xml:space="preserve"> dataset </w:t>
      </w:r>
      <w:r w:rsidR="001661F7">
        <w:rPr>
          <w:lang w:eastAsia="zh-CN"/>
        </w:rPr>
        <w:t>is different from that used in 2.4.1.1.1. T</w:t>
      </w:r>
      <w:r w:rsidR="00841927">
        <w:rPr>
          <w:lang w:eastAsia="zh-CN"/>
        </w:rPr>
        <w:t>he 15 degree down</w:t>
      </w:r>
      <w:r w:rsidR="00AE372D">
        <w:rPr>
          <w:lang w:eastAsia="zh-CN"/>
        </w:rPr>
        <w:t>-</w:t>
      </w:r>
      <w:r w:rsidR="00841927">
        <w:rPr>
          <w:lang w:eastAsia="zh-CN"/>
        </w:rPr>
        <w:t>tilting angle</w:t>
      </w:r>
      <w:r w:rsidR="001661F7">
        <w:rPr>
          <w:lang w:eastAsia="zh-CN"/>
        </w:rPr>
        <w:t xml:space="preserve"> is not applied, and </w:t>
      </w:r>
      <w:r w:rsidR="00B03054">
        <w:rPr>
          <w:lang w:eastAsia="zh-CN"/>
        </w:rPr>
        <w:t xml:space="preserve">only </w:t>
      </w:r>
      <w:r w:rsidR="001661F7">
        <w:rPr>
          <w:lang w:eastAsia="zh-CN"/>
        </w:rPr>
        <w:t>24</w:t>
      </w:r>
      <w:r w:rsidR="001661F7">
        <w:rPr>
          <w:lang w:val="en-GB"/>
        </w:rPr>
        <w:t xml:space="preserve"> Tx beams is used as Set A, with the same 2 vertical beam angles shown in </w:t>
      </w:r>
      <w:r w:rsidR="001661F7">
        <w:rPr>
          <w:lang w:val="en-GB"/>
        </w:rPr>
        <w:fldChar w:fldCharType="begin"/>
      </w:r>
      <w:r w:rsidR="001661F7">
        <w:rPr>
          <w:lang w:val="en-GB"/>
        </w:rPr>
        <w:instrText xml:space="preserve"> REF _Ref110957450 \h </w:instrText>
      </w:r>
      <w:r w:rsidR="001661F7">
        <w:rPr>
          <w:lang w:val="en-GB"/>
        </w:rPr>
      </w:r>
      <w:r w:rsidR="001661F7">
        <w:rPr>
          <w:lang w:val="en-GB"/>
        </w:rPr>
        <w:fldChar w:fldCharType="separate"/>
      </w:r>
      <w:r w:rsidR="00C12863" w:rsidRPr="00B61D99">
        <w:t xml:space="preserve">Figure </w:t>
      </w:r>
      <w:r w:rsidR="00C12863">
        <w:rPr>
          <w:noProof/>
        </w:rPr>
        <w:t>3</w:t>
      </w:r>
      <w:r w:rsidR="001661F7">
        <w:rPr>
          <w:lang w:val="en-GB"/>
        </w:rPr>
        <w:fldChar w:fldCharType="end"/>
      </w:r>
      <w:r w:rsidR="001661F7">
        <w:rPr>
          <w:lang w:val="en-GB"/>
        </w:rPr>
        <w:t xml:space="preserve"> </w:t>
      </w:r>
      <w:r w:rsidR="001661F7">
        <w:t>and 12 horizontal beam angles.</w:t>
      </w:r>
      <w:r w:rsidR="00FA5AE6">
        <w:rPr>
          <w:lang w:eastAsia="zh-CN"/>
        </w:rPr>
        <w:t xml:space="preserve"> </w:t>
      </w:r>
      <w:r w:rsidR="00EF41A4">
        <w:rPr>
          <w:lang w:eastAsia="zh-CN"/>
        </w:rPr>
        <w:fldChar w:fldCharType="begin"/>
      </w:r>
      <w:r w:rsidR="00EF41A4">
        <w:rPr>
          <w:lang w:eastAsia="zh-CN"/>
        </w:rPr>
        <w:instrText xml:space="preserve"> REF _Ref127530007 \h </w:instrText>
      </w:r>
      <w:r w:rsidR="00EF41A4">
        <w:rPr>
          <w:lang w:eastAsia="zh-CN"/>
        </w:rPr>
      </w:r>
      <w:r w:rsidR="00EF41A4">
        <w:rPr>
          <w:lang w:eastAsia="zh-CN"/>
        </w:rPr>
        <w:fldChar w:fldCharType="separate"/>
      </w:r>
      <w:r w:rsidR="00C12863" w:rsidRPr="00341BB3">
        <w:rPr>
          <w:szCs w:val="22"/>
        </w:rPr>
        <w:t xml:space="preserve">Table </w:t>
      </w:r>
      <w:r w:rsidR="00C12863">
        <w:rPr>
          <w:noProof/>
          <w:szCs w:val="22"/>
        </w:rPr>
        <w:t>5</w:t>
      </w:r>
      <w:r w:rsidR="00EF41A4">
        <w:rPr>
          <w:lang w:eastAsia="zh-CN"/>
        </w:rPr>
        <w:fldChar w:fldCharType="end"/>
      </w:r>
      <w:r w:rsidR="00EF41A4">
        <w:rPr>
          <w:lang w:eastAsia="zh-CN"/>
        </w:rPr>
        <w:t xml:space="preserve"> </w:t>
      </w:r>
      <w:r w:rsidR="00FA5AE6">
        <w:rPr>
          <w:lang w:eastAsia="zh-CN"/>
        </w:rPr>
        <w:t>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C12863" w:rsidRPr="00E91847">
        <w:t xml:space="preserve">Figure </w:t>
      </w:r>
      <w:r w:rsidR="00C12863">
        <w:rPr>
          <w:noProof/>
        </w:rPr>
        <w:t>9</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w:t>
      </w:r>
      <w:proofErr w:type="gramStart"/>
      <w:r w:rsidR="007A690C">
        <w:rPr>
          <w:lang w:eastAsia="zh-CN"/>
        </w:rPr>
        <w:t>i.e.</w:t>
      </w:r>
      <w:proofErr w:type="gramEnd"/>
      <w:r w:rsidR="007A690C">
        <w:rPr>
          <w:lang w:eastAsia="zh-CN"/>
        </w:rPr>
        <w:t xml:space="preserve"> </w:t>
      </w:r>
      <w:r w:rsidR="009A7CBA">
        <w:rPr>
          <w:lang w:eastAsia="zh-CN"/>
        </w:rPr>
        <w:t>S</w:t>
      </w:r>
      <w:r w:rsidR="007A690C">
        <w:rPr>
          <w:lang w:eastAsia="zh-CN"/>
        </w:rPr>
        <w:t>et B</w:t>
      </w:r>
      <w:r w:rsidR="00EA120C">
        <w:rPr>
          <w:lang w:eastAsia="zh-CN"/>
        </w:rPr>
        <w:t xml:space="preserve"> </w:t>
      </w:r>
      <w:r w:rsidR="007A690C">
        <w:rPr>
          <w:lang w:eastAsia="zh-CN"/>
        </w:rPr>
        <w:t xml:space="preserve">size = 4), </w:t>
      </w:r>
      <w:r w:rsidR="002100D3">
        <w:rPr>
          <w:lang w:eastAsia="zh-CN"/>
        </w:rPr>
        <w:t xml:space="preserve">DNN and Transformer </w:t>
      </w:r>
      <w:r w:rsidR="007A690C">
        <w:rPr>
          <w:lang w:eastAsia="zh-CN"/>
        </w:rPr>
        <w:t>can achieve 42.</w:t>
      </w:r>
      <w:r w:rsidR="00F37CBA">
        <w:rPr>
          <w:lang w:eastAsia="zh-CN"/>
        </w:rPr>
        <w:t>8</w:t>
      </w:r>
      <w:r w:rsidR="007A690C">
        <w:rPr>
          <w:lang w:eastAsia="zh-CN"/>
        </w:rPr>
        <w:t>% and 46.</w:t>
      </w:r>
      <w:r w:rsidR="00F37CBA">
        <w:rPr>
          <w:lang w:eastAsia="zh-CN"/>
        </w:rPr>
        <w:t>3</w:t>
      </w:r>
      <w:r w:rsidR="007A690C">
        <w:rPr>
          <w:lang w:eastAsia="zh-CN"/>
        </w:rPr>
        <w:t xml:space="preserve">% </w:t>
      </w:r>
      <w:r w:rsidR="003C4DBC">
        <w:rPr>
          <w:lang w:eastAsia="zh-CN"/>
        </w:rPr>
        <w:t>Top-1</w:t>
      </w:r>
      <w:r w:rsidR="007A690C">
        <w:rPr>
          <w:lang w:eastAsia="zh-CN"/>
        </w:rPr>
        <w:t xml:space="preserve">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w:t>
      </w:r>
      <w:r w:rsidR="003C4DBC">
        <w:rPr>
          <w:lang w:eastAsia="zh-CN"/>
        </w:rPr>
        <w:t>Top-1</w:t>
      </w:r>
      <w:r w:rsidR="0061642A">
        <w:rPr>
          <w:lang w:eastAsia="zh-CN"/>
        </w:rPr>
        <w:t xml:space="preserve">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w:t>
      </w:r>
      <w:r w:rsidR="00981C9E">
        <w:rPr>
          <w:lang w:eastAsia="zh-CN"/>
        </w:rPr>
        <w:t>Transformer</w:t>
      </w:r>
      <w:r w:rsidR="0061642A">
        <w:rPr>
          <w:lang w:eastAsia="zh-CN"/>
        </w:rPr>
        <w:t xml:space="preserve">’s </w:t>
      </w:r>
      <w:r w:rsidR="00FE38D2">
        <w:rPr>
          <w:lang w:eastAsia="zh-CN"/>
        </w:rPr>
        <w:t>Top-K/1</w:t>
      </w:r>
      <w:r w:rsidR="0061642A">
        <w:rPr>
          <w:lang w:eastAsia="zh-CN"/>
        </w:rPr>
        <w:t xml:space="preserve"> accuracy performance is always better than </w:t>
      </w:r>
      <w:r w:rsidR="00981C9E">
        <w:rPr>
          <w:lang w:eastAsia="zh-CN"/>
        </w:rPr>
        <w:t>DNN</w:t>
      </w:r>
      <w:r w:rsidR="0061642A">
        <w:rPr>
          <w:lang w:eastAsia="zh-CN"/>
        </w:rPr>
        <w:t xml:space="preserve">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w:t>
      </w:r>
      <w:r w:rsidR="00981C9E">
        <w:rPr>
          <w:lang w:eastAsia="zh-CN"/>
        </w:rPr>
        <w:t>Transformer</w:t>
      </w:r>
      <w:r w:rsidR="0061642A">
        <w:rPr>
          <w:lang w:eastAsia="zh-CN"/>
        </w:rPr>
        <w:t xml:space="preserve"> is more complex than </w:t>
      </w:r>
      <w:r w:rsidR="00981C9E">
        <w:rPr>
          <w:lang w:eastAsia="zh-CN"/>
        </w:rPr>
        <w:t>DNN</w:t>
      </w:r>
      <w:r w:rsidR="0061642A">
        <w:rPr>
          <w:lang w:eastAsia="zh-CN"/>
        </w:rPr>
        <w:t xml:space="preserve">.  </w:t>
      </w:r>
      <w:r w:rsidR="005F18E5">
        <w:rPr>
          <w:lang w:eastAsia="zh-CN"/>
        </w:rPr>
        <w:t>That is</w:t>
      </w:r>
      <w:r w:rsidR="00BE7263">
        <w:rPr>
          <w:lang w:eastAsia="zh-CN"/>
        </w:rPr>
        <w:t>,</w:t>
      </w:r>
      <w:r w:rsidR="005F18E5">
        <w:rPr>
          <w:lang w:eastAsia="zh-CN"/>
        </w:rPr>
        <w:t xml:space="preserve"> </w:t>
      </w:r>
      <w:r w:rsidR="00981C9E">
        <w:rPr>
          <w:lang w:eastAsia="zh-CN"/>
        </w:rPr>
        <w:t>Transformer</w:t>
      </w:r>
      <w:r w:rsidR="005F18E5">
        <w:rPr>
          <w:lang w:eastAsia="zh-CN"/>
        </w:rPr>
        <w:t xml:space="preserve"> requires more FLOPs than </w:t>
      </w:r>
      <w:r w:rsidR="00981C9E">
        <w:rPr>
          <w:lang w:eastAsia="zh-CN"/>
        </w:rPr>
        <w:t>DNN</w:t>
      </w:r>
      <w:r w:rsidR="005F18E5">
        <w:rPr>
          <w:lang w:eastAsia="zh-CN"/>
        </w:rPr>
        <w:t xml:space="preserve"> for inference.</w:t>
      </w:r>
    </w:p>
    <w:p w14:paraId="63E79CF8" w14:textId="38F54D5E" w:rsidR="002F1744"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xml:space="preserve">, the </w:t>
      </w:r>
      <w:r w:rsidR="00FE38D2">
        <w:rPr>
          <w:lang w:eastAsia="zh-CN"/>
        </w:rPr>
        <w:t>Top-K/1</w:t>
      </w:r>
      <w:r w:rsidR="0063460B">
        <w:rPr>
          <w:lang w:eastAsia="zh-CN"/>
        </w:rPr>
        <w:t xml:space="preserve"> accuracy performances of both models improve monotonically given any value of k. For example, </w:t>
      </w:r>
      <w:r w:rsidR="00981C9E">
        <w:rPr>
          <w:lang w:eastAsia="zh-CN"/>
        </w:rPr>
        <w:t>DNN</w:t>
      </w:r>
      <w:r w:rsidR="0063460B">
        <w:rPr>
          <w:lang w:eastAsia="zh-CN"/>
        </w:rPr>
        <w:t xml:space="preserve">’s </w:t>
      </w:r>
      <w:r w:rsidR="003C4DBC">
        <w:rPr>
          <w:lang w:eastAsia="zh-CN"/>
        </w:rPr>
        <w:t>Top-1</w:t>
      </w:r>
      <w:r w:rsidR="0063460B">
        <w:rPr>
          <w:lang w:eastAsia="zh-CN"/>
        </w:rPr>
        <w:t xml:space="preserve">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78A94372" w14:textId="41CC57CE"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w:t>
      </w:r>
      <w:r w:rsidR="004970C6">
        <w:rPr>
          <w:b/>
          <w:iCs/>
          <w:lang w:eastAsia="zh-CN"/>
        </w:rPr>
        <w:t>7</w:t>
      </w:r>
      <w:r w:rsidRPr="0024500B">
        <w:rPr>
          <w:b/>
          <w:iCs/>
          <w:lang w:eastAsia="zh-CN"/>
        </w:rPr>
        <w:t xml:space="preserve">: </w:t>
      </w:r>
      <w:r w:rsidR="00981C9E">
        <w:rPr>
          <w:b/>
          <w:iCs/>
          <w:lang w:eastAsia="zh-CN"/>
        </w:rPr>
        <w:t>Transformer</w:t>
      </w:r>
      <w:r w:rsidRPr="0024500B">
        <w:rPr>
          <w:b/>
          <w:iCs/>
          <w:lang w:eastAsia="zh-CN"/>
        </w:rPr>
        <w:t xml:space="preserve"> always outperforms </w:t>
      </w:r>
      <w:r w:rsidR="00981C9E">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sidR="00981C9E">
        <w:rPr>
          <w:b/>
          <w:iCs/>
          <w:lang w:eastAsia="zh-CN"/>
        </w:rPr>
        <w:t>Transformer</w:t>
      </w:r>
      <w:r w:rsidRPr="0024500B">
        <w:rPr>
          <w:b/>
          <w:iCs/>
          <w:lang w:eastAsia="zh-CN"/>
        </w:rPr>
        <w:t xml:space="preserve"> is more complex than </w:t>
      </w:r>
      <w:r w:rsidR="00981C9E">
        <w:rPr>
          <w:b/>
          <w:iCs/>
          <w:lang w:eastAsia="zh-CN"/>
        </w:rPr>
        <w:t>DNN</w:t>
      </w:r>
      <w:r w:rsidRPr="0024500B">
        <w:rPr>
          <w:b/>
          <w:iCs/>
          <w:lang w:eastAsia="zh-CN"/>
        </w:rPr>
        <w:t xml:space="preserve"> in terms of FLOPs. </w:t>
      </w:r>
    </w:p>
    <w:p w14:paraId="4E2CAE2F" w14:textId="54BD9583" w:rsidR="00981770" w:rsidRDefault="001772C3" w:rsidP="002270CA">
      <w:pPr>
        <w:jc w:val="both"/>
        <w:rPr>
          <w:b/>
          <w:iCs/>
          <w:lang w:eastAsia="zh-CN"/>
        </w:rPr>
      </w:pPr>
      <w:r w:rsidRPr="0024500B">
        <w:rPr>
          <w:b/>
          <w:iCs/>
          <w:lang w:eastAsia="zh-CN"/>
        </w:rPr>
        <w:t>Observation</w:t>
      </w:r>
      <w:r w:rsidR="006B7C3C">
        <w:rPr>
          <w:b/>
          <w:iCs/>
          <w:lang w:eastAsia="zh-CN"/>
        </w:rPr>
        <w:t xml:space="preserve"> </w:t>
      </w:r>
      <w:r w:rsidR="004970C6">
        <w:rPr>
          <w:b/>
          <w:iCs/>
          <w:lang w:eastAsia="zh-CN"/>
        </w:rPr>
        <w:t>8</w:t>
      </w:r>
      <w:r w:rsidRPr="0024500B">
        <w:rPr>
          <w:b/>
          <w:iCs/>
          <w:lang w:eastAsia="zh-CN"/>
        </w:rPr>
        <w:t xml:space="preserve">: With a greater number of beams in Set B, both models achieve higher </w:t>
      </w:r>
      <w:r w:rsidR="00FE38D2">
        <w:rPr>
          <w:b/>
          <w:iCs/>
          <w:lang w:eastAsia="zh-CN"/>
        </w:rPr>
        <w:t>Top-K/1</w:t>
      </w:r>
      <w:r w:rsidRPr="0024500B">
        <w:rPr>
          <w:b/>
          <w:iCs/>
          <w:lang w:eastAsia="zh-CN"/>
        </w:rPr>
        <w:t xml:space="preserve"> accuracy. However, greater number of beams in Set B requires more beam RSRP measurements. </w:t>
      </w:r>
    </w:p>
    <w:p w14:paraId="6FC5AA8F" w14:textId="77777777" w:rsidR="006917FE" w:rsidRPr="002270CA" w:rsidRDefault="006917FE" w:rsidP="002270CA">
      <w:pPr>
        <w:jc w:val="both"/>
        <w:rPr>
          <w:b/>
          <w:iCs/>
          <w:lang w:eastAsia="zh-CN"/>
        </w:rPr>
      </w:pPr>
    </w:p>
    <w:p w14:paraId="0BAB0B1D" w14:textId="62D4DE2C" w:rsidR="00A7452A" w:rsidRPr="004820D4" w:rsidRDefault="00A7452A" w:rsidP="00A7452A">
      <w:pPr>
        <w:spacing w:after="0"/>
        <w:jc w:val="center"/>
        <w:rPr>
          <w:lang w:val="en-GB"/>
        </w:rPr>
      </w:pPr>
      <w:r w:rsidRPr="00341BB3">
        <w:rPr>
          <w:szCs w:val="22"/>
        </w:rPr>
        <w:t xml:space="preserve"> </w:t>
      </w:r>
      <w:bookmarkStart w:id="28" w:name="_Ref127530007"/>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C12863">
        <w:rPr>
          <w:noProof/>
          <w:szCs w:val="22"/>
        </w:rPr>
        <w:t>5</w:t>
      </w:r>
      <w:r w:rsidR="00B13035">
        <w:fldChar w:fldCharType="end"/>
      </w:r>
      <w:bookmarkEnd w:id="28"/>
      <w:r w:rsidRPr="00341BB3">
        <w:rPr>
          <w:noProof/>
          <w:szCs w:val="22"/>
        </w:rPr>
        <w:t>:</w:t>
      </w:r>
      <w:r w:rsidRPr="00A7452A">
        <w:rPr>
          <w:lang w:val="en-GB"/>
        </w:rPr>
        <w:t xml:space="preserve"> </w:t>
      </w:r>
      <w:r w:rsidR="0071435C" w:rsidRPr="0071435C">
        <w:rPr>
          <w:lang w:val="en-GB"/>
        </w:rPr>
        <w:t xml:space="preserve">Evaluation results for BM-Case1 without model generalization for DL Tx beam prediction </w:t>
      </w:r>
      <w:r>
        <w:rPr>
          <w:lang w:val="en-GB"/>
        </w:rPr>
        <w:t xml:space="preserve">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440"/>
        <w:gridCol w:w="1371"/>
        <w:gridCol w:w="1371"/>
        <w:gridCol w:w="1371"/>
        <w:gridCol w:w="1372"/>
      </w:tblGrid>
      <w:tr w:rsidR="00A7452A" w:rsidRPr="00647FCE" w14:paraId="503DE802" w14:textId="77777777" w:rsidTr="00977C71">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44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37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371" w:type="dxa"/>
            <w:vAlign w:val="center"/>
            <w:hideMark/>
          </w:tcPr>
          <w:p w14:paraId="4CBC55D5" w14:textId="268E149E" w:rsidR="00A7452A" w:rsidRPr="00647FCE" w:rsidRDefault="00A7452A" w:rsidP="00A7452A">
            <w:pPr>
              <w:spacing w:after="0"/>
              <w:jc w:val="center"/>
              <w:rPr>
                <w:lang w:eastAsia="zh-CN"/>
              </w:rPr>
            </w:pPr>
            <w:r w:rsidRPr="00647FCE">
              <w:rPr>
                <w:b/>
                <w:bCs/>
                <w:lang w:eastAsia="zh-CN"/>
              </w:rPr>
              <w:t>Top-2</w:t>
            </w:r>
            <w:r w:rsidR="001A3DB7">
              <w:rPr>
                <w:b/>
                <w:bCs/>
              </w:rPr>
              <w:t>/1</w:t>
            </w:r>
            <w:r w:rsidRPr="00647FCE">
              <w:rPr>
                <w:b/>
                <w:bCs/>
                <w:lang w:eastAsia="zh-CN"/>
              </w:rPr>
              <w:t xml:space="preserve"> acc</w:t>
            </w:r>
          </w:p>
        </w:tc>
        <w:tc>
          <w:tcPr>
            <w:tcW w:w="1371" w:type="dxa"/>
            <w:vAlign w:val="center"/>
            <w:hideMark/>
          </w:tcPr>
          <w:p w14:paraId="7035BCC5" w14:textId="33B9C82B" w:rsidR="00A7452A" w:rsidRPr="00647FCE" w:rsidRDefault="00A7452A" w:rsidP="00A7452A">
            <w:pPr>
              <w:spacing w:after="0"/>
              <w:jc w:val="center"/>
              <w:rPr>
                <w:lang w:eastAsia="zh-CN"/>
              </w:rPr>
            </w:pPr>
            <w:r w:rsidRPr="00647FCE">
              <w:rPr>
                <w:b/>
                <w:bCs/>
                <w:lang w:eastAsia="zh-CN"/>
              </w:rPr>
              <w:t>Top-3</w:t>
            </w:r>
            <w:r w:rsidR="001A3DB7">
              <w:rPr>
                <w:b/>
                <w:bCs/>
              </w:rPr>
              <w:t>/1</w:t>
            </w:r>
            <w:r w:rsidRPr="00647FCE">
              <w:rPr>
                <w:b/>
                <w:bCs/>
                <w:lang w:eastAsia="zh-CN"/>
              </w:rPr>
              <w:t xml:space="preserve"> acc</w:t>
            </w:r>
          </w:p>
        </w:tc>
        <w:tc>
          <w:tcPr>
            <w:tcW w:w="1372" w:type="dxa"/>
            <w:vAlign w:val="center"/>
            <w:hideMark/>
          </w:tcPr>
          <w:p w14:paraId="5897BD16" w14:textId="7940DA22" w:rsidR="00A7452A" w:rsidRPr="00647FCE" w:rsidRDefault="00A7452A" w:rsidP="00A7452A">
            <w:pPr>
              <w:spacing w:after="0"/>
              <w:jc w:val="center"/>
              <w:rPr>
                <w:lang w:eastAsia="zh-CN"/>
              </w:rPr>
            </w:pPr>
            <w:r w:rsidRPr="00647FCE">
              <w:rPr>
                <w:b/>
                <w:bCs/>
                <w:lang w:eastAsia="zh-CN"/>
              </w:rPr>
              <w:t>Top-5</w:t>
            </w:r>
            <w:r w:rsidR="001A3DB7">
              <w:rPr>
                <w:b/>
                <w:bCs/>
              </w:rPr>
              <w:t>/1</w:t>
            </w:r>
            <w:r w:rsidRPr="00647FCE">
              <w:rPr>
                <w:b/>
                <w:bCs/>
                <w:lang w:eastAsia="zh-CN"/>
              </w:rPr>
              <w:t xml:space="preserve"> acc</w:t>
            </w:r>
          </w:p>
        </w:tc>
      </w:tr>
      <w:tr w:rsidR="003722B4" w:rsidRPr="00647FCE" w14:paraId="6F14D965" w14:textId="77777777" w:rsidTr="00125228">
        <w:trPr>
          <w:trHeight w:val="121"/>
        </w:trPr>
        <w:tc>
          <w:tcPr>
            <w:tcW w:w="1343" w:type="dxa"/>
            <w:vMerge w:val="restart"/>
            <w:vAlign w:val="center"/>
            <w:hideMark/>
          </w:tcPr>
          <w:p w14:paraId="71FA6798" w14:textId="6C940851" w:rsidR="003722B4" w:rsidRPr="00647FCE" w:rsidRDefault="003722B4" w:rsidP="003722B4">
            <w:pPr>
              <w:spacing w:after="0"/>
              <w:jc w:val="center"/>
              <w:rPr>
                <w:lang w:eastAsia="zh-CN"/>
              </w:rPr>
            </w:pPr>
            <w:r w:rsidRPr="00647FCE">
              <w:rPr>
                <w:lang w:eastAsia="zh-CN"/>
              </w:rPr>
              <w:t>SLS</w:t>
            </w:r>
          </w:p>
        </w:tc>
        <w:tc>
          <w:tcPr>
            <w:tcW w:w="1352" w:type="dxa"/>
            <w:vAlign w:val="center"/>
            <w:hideMark/>
          </w:tcPr>
          <w:p w14:paraId="2E652E60" w14:textId="1261B352"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AB0F1F6" w14:textId="77777777" w:rsidR="003722B4" w:rsidRPr="00647FCE" w:rsidRDefault="003722B4" w:rsidP="003722B4">
            <w:pPr>
              <w:spacing w:after="0"/>
              <w:jc w:val="center"/>
              <w:rPr>
                <w:lang w:eastAsia="zh-CN"/>
              </w:rPr>
            </w:pPr>
            <w:r>
              <w:rPr>
                <w:lang w:eastAsia="zh-CN"/>
              </w:rPr>
              <w:t>4</w:t>
            </w:r>
          </w:p>
        </w:tc>
        <w:tc>
          <w:tcPr>
            <w:tcW w:w="1371" w:type="dxa"/>
            <w:vAlign w:val="center"/>
          </w:tcPr>
          <w:p w14:paraId="713F6971" w14:textId="20E3BEB5" w:rsidR="003722B4" w:rsidRPr="001E486B" w:rsidRDefault="003722B4" w:rsidP="003722B4">
            <w:pPr>
              <w:spacing w:after="0"/>
              <w:jc w:val="center"/>
              <w:rPr>
                <w:rFonts w:eastAsiaTheme="minorEastAsia"/>
                <w:lang w:eastAsia="zh-TW"/>
              </w:rPr>
            </w:pPr>
            <w:r w:rsidRPr="00647FCE">
              <w:rPr>
                <w:lang w:eastAsia="zh-CN"/>
              </w:rPr>
              <w:t>42.</w:t>
            </w:r>
            <w:r>
              <w:rPr>
                <w:lang w:eastAsia="zh-CN"/>
              </w:rPr>
              <w:t>8</w:t>
            </w:r>
            <w:r w:rsidRPr="00647FCE">
              <w:rPr>
                <w:lang w:eastAsia="zh-CN"/>
              </w:rPr>
              <w:t>%</w:t>
            </w:r>
          </w:p>
        </w:tc>
        <w:tc>
          <w:tcPr>
            <w:tcW w:w="1371" w:type="dxa"/>
            <w:vAlign w:val="center"/>
          </w:tcPr>
          <w:p w14:paraId="28BD16A7" w14:textId="5C17D76E" w:rsidR="003722B4" w:rsidRPr="00647FCE" w:rsidRDefault="003722B4" w:rsidP="003722B4">
            <w:pPr>
              <w:spacing w:after="0"/>
              <w:jc w:val="center"/>
              <w:rPr>
                <w:lang w:eastAsia="zh-CN"/>
              </w:rPr>
            </w:pPr>
            <w:r w:rsidRPr="00647FCE">
              <w:rPr>
                <w:lang w:eastAsia="zh-CN"/>
              </w:rPr>
              <w:t>66.</w:t>
            </w:r>
            <w:r>
              <w:rPr>
                <w:lang w:eastAsia="zh-CN"/>
              </w:rPr>
              <w:t>1</w:t>
            </w:r>
            <w:r w:rsidRPr="00647FCE">
              <w:rPr>
                <w:lang w:eastAsia="zh-CN"/>
              </w:rPr>
              <w:t>%</w:t>
            </w:r>
          </w:p>
        </w:tc>
        <w:tc>
          <w:tcPr>
            <w:tcW w:w="1371" w:type="dxa"/>
            <w:vAlign w:val="center"/>
          </w:tcPr>
          <w:p w14:paraId="791ACF38" w14:textId="19B08136" w:rsidR="003722B4" w:rsidRPr="00647FCE" w:rsidRDefault="003722B4" w:rsidP="003722B4">
            <w:pPr>
              <w:spacing w:after="0"/>
              <w:jc w:val="center"/>
              <w:rPr>
                <w:lang w:eastAsia="zh-CN"/>
              </w:rPr>
            </w:pPr>
            <w:r w:rsidRPr="00647FCE">
              <w:rPr>
                <w:lang w:eastAsia="zh-CN"/>
              </w:rPr>
              <w:t>83.0%</w:t>
            </w:r>
          </w:p>
        </w:tc>
        <w:tc>
          <w:tcPr>
            <w:tcW w:w="1372" w:type="dxa"/>
            <w:vAlign w:val="center"/>
          </w:tcPr>
          <w:p w14:paraId="148C8D49" w14:textId="2359BDD3" w:rsidR="003722B4" w:rsidRPr="00647FCE" w:rsidRDefault="003722B4" w:rsidP="003722B4">
            <w:pPr>
              <w:spacing w:after="0"/>
              <w:jc w:val="center"/>
              <w:rPr>
                <w:lang w:eastAsia="zh-CN"/>
              </w:rPr>
            </w:pPr>
            <w:r w:rsidRPr="00647FCE">
              <w:rPr>
                <w:lang w:eastAsia="zh-CN"/>
              </w:rPr>
              <w:t>92.9%</w:t>
            </w:r>
          </w:p>
        </w:tc>
      </w:tr>
      <w:tr w:rsidR="003722B4" w:rsidRPr="00647FCE" w14:paraId="7F0932C0" w14:textId="77777777" w:rsidTr="00125228">
        <w:trPr>
          <w:trHeight w:val="50"/>
        </w:trPr>
        <w:tc>
          <w:tcPr>
            <w:tcW w:w="1343" w:type="dxa"/>
            <w:vMerge/>
            <w:vAlign w:val="center"/>
            <w:hideMark/>
          </w:tcPr>
          <w:p w14:paraId="0DE4FA85"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246B797D" w14:textId="53C2B015"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4A207A97"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5B0BC5F3" w14:textId="44D40CE3" w:rsidR="003722B4" w:rsidRPr="00647FCE" w:rsidRDefault="003722B4" w:rsidP="003722B4">
            <w:pPr>
              <w:spacing w:after="0"/>
              <w:jc w:val="center"/>
              <w:rPr>
                <w:lang w:eastAsia="zh-CN"/>
              </w:rPr>
            </w:pPr>
            <w:r w:rsidRPr="00647FCE">
              <w:rPr>
                <w:lang w:eastAsia="zh-CN"/>
              </w:rPr>
              <w:t>46.</w:t>
            </w:r>
            <w:r>
              <w:rPr>
                <w:lang w:eastAsia="zh-CN"/>
              </w:rPr>
              <w:t>3</w:t>
            </w:r>
            <w:r w:rsidRPr="00647FCE">
              <w:rPr>
                <w:lang w:eastAsia="zh-CN"/>
              </w:rPr>
              <w:t>%</w:t>
            </w:r>
          </w:p>
        </w:tc>
        <w:tc>
          <w:tcPr>
            <w:tcW w:w="1371" w:type="dxa"/>
            <w:shd w:val="clear" w:color="auto" w:fill="D0CECE" w:themeFill="background2" w:themeFillShade="E6"/>
            <w:vAlign w:val="center"/>
          </w:tcPr>
          <w:p w14:paraId="6DB5E5F9" w14:textId="15FF3403" w:rsidR="003722B4" w:rsidRPr="00647FCE" w:rsidRDefault="003722B4" w:rsidP="003722B4">
            <w:pPr>
              <w:spacing w:after="0"/>
              <w:jc w:val="center"/>
              <w:rPr>
                <w:lang w:eastAsia="zh-CN"/>
              </w:rPr>
            </w:pPr>
            <w:r w:rsidRPr="00647FCE">
              <w:rPr>
                <w:lang w:eastAsia="zh-CN"/>
              </w:rPr>
              <w:t>70.</w:t>
            </w:r>
            <w:r>
              <w:rPr>
                <w:lang w:eastAsia="zh-CN"/>
              </w:rPr>
              <w:t>2</w:t>
            </w:r>
            <w:r w:rsidRPr="00647FCE">
              <w:rPr>
                <w:lang w:eastAsia="zh-CN"/>
              </w:rPr>
              <w:t>%</w:t>
            </w:r>
          </w:p>
        </w:tc>
        <w:tc>
          <w:tcPr>
            <w:tcW w:w="1371" w:type="dxa"/>
            <w:shd w:val="clear" w:color="auto" w:fill="D0CECE" w:themeFill="background2" w:themeFillShade="E6"/>
            <w:vAlign w:val="center"/>
          </w:tcPr>
          <w:p w14:paraId="76447478" w14:textId="7A7B1EDE" w:rsidR="003722B4" w:rsidRPr="00647FCE" w:rsidRDefault="003722B4" w:rsidP="003722B4">
            <w:pPr>
              <w:spacing w:after="0"/>
              <w:jc w:val="center"/>
              <w:rPr>
                <w:lang w:eastAsia="zh-CN"/>
              </w:rPr>
            </w:pPr>
            <w:r w:rsidRPr="00647FCE">
              <w:rPr>
                <w:lang w:eastAsia="zh-CN"/>
              </w:rPr>
              <w:t>86.0%</w:t>
            </w:r>
          </w:p>
        </w:tc>
        <w:tc>
          <w:tcPr>
            <w:tcW w:w="1372" w:type="dxa"/>
            <w:shd w:val="clear" w:color="auto" w:fill="D0CECE" w:themeFill="background2" w:themeFillShade="E6"/>
            <w:vAlign w:val="center"/>
          </w:tcPr>
          <w:p w14:paraId="3B3518E7" w14:textId="605C2B4C" w:rsidR="003722B4" w:rsidRPr="00647FCE" w:rsidRDefault="003722B4" w:rsidP="003722B4">
            <w:pPr>
              <w:spacing w:after="0"/>
              <w:jc w:val="center"/>
              <w:rPr>
                <w:lang w:eastAsia="zh-CN"/>
              </w:rPr>
            </w:pPr>
            <w:r w:rsidRPr="00647FCE">
              <w:rPr>
                <w:lang w:eastAsia="zh-CN"/>
              </w:rPr>
              <w:t>95.2%</w:t>
            </w:r>
          </w:p>
        </w:tc>
      </w:tr>
      <w:tr w:rsidR="003722B4" w:rsidRPr="00647FCE" w14:paraId="53077DCB" w14:textId="77777777" w:rsidTr="00125228">
        <w:trPr>
          <w:trHeight w:val="50"/>
        </w:trPr>
        <w:tc>
          <w:tcPr>
            <w:tcW w:w="1343" w:type="dxa"/>
            <w:vMerge/>
            <w:vAlign w:val="center"/>
            <w:hideMark/>
          </w:tcPr>
          <w:p w14:paraId="1EECF1FA" w14:textId="77777777" w:rsidR="003722B4" w:rsidRPr="00647FCE" w:rsidRDefault="003722B4" w:rsidP="003722B4">
            <w:pPr>
              <w:spacing w:after="0"/>
              <w:jc w:val="center"/>
              <w:rPr>
                <w:lang w:eastAsia="zh-CN"/>
              </w:rPr>
            </w:pPr>
          </w:p>
        </w:tc>
        <w:tc>
          <w:tcPr>
            <w:tcW w:w="1352" w:type="dxa"/>
            <w:vAlign w:val="center"/>
            <w:hideMark/>
          </w:tcPr>
          <w:p w14:paraId="030BD1F9" w14:textId="44CF1F4C"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783023D" w14:textId="77777777" w:rsidR="003722B4" w:rsidRPr="00647FCE" w:rsidRDefault="003722B4" w:rsidP="003722B4">
            <w:pPr>
              <w:spacing w:after="0"/>
              <w:jc w:val="center"/>
              <w:rPr>
                <w:lang w:eastAsia="zh-CN"/>
              </w:rPr>
            </w:pPr>
            <w:r>
              <w:rPr>
                <w:lang w:eastAsia="zh-CN"/>
              </w:rPr>
              <w:t>6</w:t>
            </w:r>
          </w:p>
        </w:tc>
        <w:tc>
          <w:tcPr>
            <w:tcW w:w="1371" w:type="dxa"/>
            <w:vAlign w:val="center"/>
          </w:tcPr>
          <w:p w14:paraId="77F9D49F" w14:textId="4AF5FE2A" w:rsidR="003722B4" w:rsidRPr="00647FCE" w:rsidRDefault="003722B4" w:rsidP="003722B4">
            <w:pPr>
              <w:spacing w:after="0"/>
              <w:jc w:val="center"/>
              <w:rPr>
                <w:lang w:eastAsia="zh-CN"/>
              </w:rPr>
            </w:pPr>
            <w:r w:rsidRPr="00647FCE">
              <w:rPr>
                <w:lang w:eastAsia="zh-CN"/>
              </w:rPr>
              <w:t>51.4%</w:t>
            </w:r>
          </w:p>
        </w:tc>
        <w:tc>
          <w:tcPr>
            <w:tcW w:w="1371" w:type="dxa"/>
            <w:vAlign w:val="center"/>
          </w:tcPr>
          <w:p w14:paraId="465ECF46" w14:textId="5A247F40" w:rsidR="003722B4" w:rsidRPr="00647FCE" w:rsidRDefault="003722B4" w:rsidP="003722B4">
            <w:pPr>
              <w:spacing w:after="0"/>
              <w:jc w:val="center"/>
              <w:rPr>
                <w:lang w:eastAsia="zh-CN"/>
              </w:rPr>
            </w:pPr>
            <w:r w:rsidRPr="00647FCE">
              <w:rPr>
                <w:lang w:eastAsia="zh-CN"/>
              </w:rPr>
              <w:t>75.3%</w:t>
            </w:r>
          </w:p>
        </w:tc>
        <w:tc>
          <w:tcPr>
            <w:tcW w:w="1371" w:type="dxa"/>
            <w:vAlign w:val="center"/>
          </w:tcPr>
          <w:p w14:paraId="3E427F7B" w14:textId="4532ACF7" w:rsidR="003722B4" w:rsidRPr="00647FCE" w:rsidRDefault="003722B4" w:rsidP="003722B4">
            <w:pPr>
              <w:spacing w:after="0"/>
              <w:jc w:val="center"/>
              <w:rPr>
                <w:lang w:eastAsia="zh-CN"/>
              </w:rPr>
            </w:pPr>
            <w:r w:rsidRPr="00647FCE">
              <w:rPr>
                <w:lang w:eastAsia="zh-CN"/>
              </w:rPr>
              <w:t>88.3%</w:t>
            </w:r>
          </w:p>
        </w:tc>
        <w:tc>
          <w:tcPr>
            <w:tcW w:w="1372" w:type="dxa"/>
            <w:vAlign w:val="center"/>
          </w:tcPr>
          <w:p w14:paraId="18215D5D" w14:textId="44225D17" w:rsidR="003722B4" w:rsidRPr="00647FCE" w:rsidRDefault="003722B4" w:rsidP="003722B4">
            <w:pPr>
              <w:spacing w:after="0"/>
              <w:jc w:val="center"/>
              <w:rPr>
                <w:lang w:eastAsia="zh-CN"/>
              </w:rPr>
            </w:pPr>
            <w:r w:rsidRPr="00647FCE">
              <w:rPr>
                <w:lang w:eastAsia="zh-CN"/>
              </w:rPr>
              <w:t>95.6%</w:t>
            </w:r>
          </w:p>
        </w:tc>
      </w:tr>
      <w:tr w:rsidR="003722B4" w:rsidRPr="00647FCE" w14:paraId="6E464F32" w14:textId="77777777" w:rsidTr="00125228">
        <w:trPr>
          <w:trHeight w:val="50"/>
        </w:trPr>
        <w:tc>
          <w:tcPr>
            <w:tcW w:w="1343" w:type="dxa"/>
            <w:vMerge/>
            <w:vAlign w:val="center"/>
            <w:hideMark/>
          </w:tcPr>
          <w:p w14:paraId="6171B9BF"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2EFCEE5" w14:textId="1EC5A994"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24E1005C"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6D782BD" w14:textId="755A21A1" w:rsidR="003722B4" w:rsidRPr="00647FCE" w:rsidRDefault="003722B4" w:rsidP="003722B4">
            <w:pPr>
              <w:spacing w:after="0"/>
              <w:jc w:val="center"/>
              <w:rPr>
                <w:lang w:eastAsia="zh-CN"/>
              </w:rPr>
            </w:pPr>
            <w:r w:rsidRPr="00647FCE">
              <w:rPr>
                <w:lang w:eastAsia="zh-CN"/>
              </w:rPr>
              <w:t>59.</w:t>
            </w:r>
            <w:r>
              <w:rPr>
                <w:lang w:eastAsia="zh-CN"/>
              </w:rPr>
              <w:t>1</w:t>
            </w:r>
            <w:r w:rsidRPr="00647FCE">
              <w:rPr>
                <w:lang w:eastAsia="zh-CN"/>
              </w:rPr>
              <w:t>%</w:t>
            </w:r>
          </w:p>
        </w:tc>
        <w:tc>
          <w:tcPr>
            <w:tcW w:w="1371" w:type="dxa"/>
            <w:shd w:val="clear" w:color="auto" w:fill="D0CECE" w:themeFill="background2" w:themeFillShade="E6"/>
            <w:vAlign w:val="center"/>
          </w:tcPr>
          <w:p w14:paraId="74BF8B23" w14:textId="1DC91B5F" w:rsidR="003722B4" w:rsidRPr="00647FCE" w:rsidRDefault="003722B4" w:rsidP="003722B4">
            <w:pPr>
              <w:spacing w:after="0"/>
              <w:jc w:val="center"/>
              <w:rPr>
                <w:lang w:eastAsia="zh-CN"/>
              </w:rPr>
            </w:pPr>
            <w:r w:rsidRPr="00647FCE">
              <w:rPr>
                <w:lang w:eastAsia="zh-CN"/>
              </w:rPr>
              <w:t>81.</w:t>
            </w:r>
            <w:r>
              <w:rPr>
                <w:lang w:eastAsia="zh-CN"/>
              </w:rPr>
              <w:t>4</w:t>
            </w:r>
            <w:r w:rsidRPr="00647FCE">
              <w:rPr>
                <w:lang w:eastAsia="zh-CN"/>
              </w:rPr>
              <w:t>%</w:t>
            </w:r>
          </w:p>
        </w:tc>
        <w:tc>
          <w:tcPr>
            <w:tcW w:w="1371" w:type="dxa"/>
            <w:shd w:val="clear" w:color="auto" w:fill="D0CECE" w:themeFill="background2" w:themeFillShade="E6"/>
            <w:vAlign w:val="center"/>
          </w:tcPr>
          <w:p w14:paraId="7349AEEE" w14:textId="472BC4FB" w:rsidR="003722B4" w:rsidRPr="00647FCE" w:rsidRDefault="003722B4" w:rsidP="003722B4">
            <w:pPr>
              <w:spacing w:after="0"/>
              <w:jc w:val="center"/>
              <w:rPr>
                <w:lang w:eastAsia="zh-CN"/>
              </w:rPr>
            </w:pPr>
            <w:r w:rsidRPr="00647FCE">
              <w:rPr>
                <w:lang w:eastAsia="zh-CN"/>
              </w:rPr>
              <w:t>91.</w:t>
            </w:r>
            <w:r>
              <w:rPr>
                <w:lang w:eastAsia="zh-CN"/>
              </w:rPr>
              <w:t>9</w:t>
            </w:r>
            <w:r w:rsidRPr="00647FCE">
              <w:rPr>
                <w:lang w:eastAsia="zh-CN"/>
              </w:rPr>
              <w:t>%</w:t>
            </w:r>
          </w:p>
        </w:tc>
        <w:tc>
          <w:tcPr>
            <w:tcW w:w="1372" w:type="dxa"/>
            <w:shd w:val="clear" w:color="auto" w:fill="D0CECE" w:themeFill="background2" w:themeFillShade="E6"/>
            <w:vAlign w:val="center"/>
          </w:tcPr>
          <w:p w14:paraId="6CC8CBFB" w14:textId="7530B73C" w:rsidR="003722B4" w:rsidRPr="00647FCE" w:rsidRDefault="003722B4" w:rsidP="003722B4">
            <w:pPr>
              <w:spacing w:after="0"/>
              <w:jc w:val="center"/>
              <w:rPr>
                <w:lang w:eastAsia="zh-CN"/>
              </w:rPr>
            </w:pPr>
            <w:r w:rsidRPr="00647FCE">
              <w:rPr>
                <w:lang w:eastAsia="zh-CN"/>
              </w:rPr>
              <w:t>97.0%</w:t>
            </w:r>
          </w:p>
        </w:tc>
      </w:tr>
      <w:tr w:rsidR="003722B4" w:rsidRPr="00647FCE" w14:paraId="47EFD758" w14:textId="77777777" w:rsidTr="00125228">
        <w:trPr>
          <w:trHeight w:val="148"/>
        </w:trPr>
        <w:tc>
          <w:tcPr>
            <w:tcW w:w="1343" w:type="dxa"/>
            <w:vMerge/>
            <w:vAlign w:val="center"/>
            <w:hideMark/>
          </w:tcPr>
          <w:p w14:paraId="1A592A7A" w14:textId="77777777" w:rsidR="003722B4" w:rsidRPr="00647FCE" w:rsidRDefault="003722B4" w:rsidP="003722B4">
            <w:pPr>
              <w:spacing w:after="0"/>
              <w:jc w:val="center"/>
              <w:rPr>
                <w:lang w:eastAsia="zh-CN"/>
              </w:rPr>
            </w:pPr>
          </w:p>
        </w:tc>
        <w:tc>
          <w:tcPr>
            <w:tcW w:w="1352" w:type="dxa"/>
            <w:vAlign w:val="center"/>
            <w:hideMark/>
          </w:tcPr>
          <w:p w14:paraId="69BF40CA" w14:textId="1FC9D2F1"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6925879B" w14:textId="77777777" w:rsidR="003722B4" w:rsidRPr="00647FCE" w:rsidRDefault="003722B4" w:rsidP="003722B4">
            <w:pPr>
              <w:spacing w:after="0"/>
              <w:jc w:val="center"/>
              <w:rPr>
                <w:lang w:eastAsia="zh-CN"/>
              </w:rPr>
            </w:pPr>
            <w:r>
              <w:rPr>
                <w:lang w:eastAsia="zh-CN"/>
              </w:rPr>
              <w:t>12</w:t>
            </w:r>
          </w:p>
        </w:tc>
        <w:tc>
          <w:tcPr>
            <w:tcW w:w="1371" w:type="dxa"/>
            <w:vAlign w:val="center"/>
          </w:tcPr>
          <w:p w14:paraId="5FD039AC" w14:textId="68F261C5" w:rsidR="003722B4" w:rsidRPr="00647FCE" w:rsidRDefault="003722B4" w:rsidP="003722B4">
            <w:pPr>
              <w:spacing w:after="0"/>
              <w:jc w:val="center"/>
              <w:rPr>
                <w:lang w:eastAsia="zh-CN"/>
              </w:rPr>
            </w:pPr>
            <w:r w:rsidRPr="00647FCE">
              <w:rPr>
                <w:lang w:eastAsia="zh-CN"/>
              </w:rPr>
              <w:t>71.1%</w:t>
            </w:r>
          </w:p>
        </w:tc>
        <w:tc>
          <w:tcPr>
            <w:tcW w:w="1371" w:type="dxa"/>
            <w:vAlign w:val="center"/>
          </w:tcPr>
          <w:p w14:paraId="524158B2" w14:textId="359DAED7" w:rsidR="003722B4" w:rsidRPr="00647FCE" w:rsidRDefault="003722B4" w:rsidP="003722B4">
            <w:pPr>
              <w:spacing w:after="0"/>
              <w:jc w:val="center"/>
              <w:rPr>
                <w:lang w:eastAsia="zh-CN"/>
              </w:rPr>
            </w:pPr>
            <w:r w:rsidRPr="00647FCE">
              <w:rPr>
                <w:lang w:eastAsia="zh-CN"/>
              </w:rPr>
              <w:t>92.</w:t>
            </w:r>
            <w:r>
              <w:rPr>
                <w:lang w:eastAsia="zh-CN"/>
              </w:rPr>
              <w:t>3</w:t>
            </w:r>
            <w:r w:rsidRPr="00647FCE">
              <w:rPr>
                <w:lang w:eastAsia="zh-CN"/>
              </w:rPr>
              <w:t>%</w:t>
            </w:r>
          </w:p>
        </w:tc>
        <w:tc>
          <w:tcPr>
            <w:tcW w:w="1371" w:type="dxa"/>
            <w:vAlign w:val="center"/>
          </w:tcPr>
          <w:p w14:paraId="2FF47D01" w14:textId="7D4933A3" w:rsidR="003722B4" w:rsidRPr="00647FCE" w:rsidRDefault="003722B4" w:rsidP="003722B4">
            <w:pPr>
              <w:spacing w:after="0"/>
              <w:jc w:val="center"/>
              <w:rPr>
                <w:lang w:eastAsia="zh-CN"/>
              </w:rPr>
            </w:pPr>
            <w:r w:rsidRPr="00647FCE">
              <w:rPr>
                <w:lang w:eastAsia="zh-CN"/>
              </w:rPr>
              <w:t>96.</w:t>
            </w:r>
            <w:r>
              <w:rPr>
                <w:lang w:eastAsia="zh-CN"/>
              </w:rPr>
              <w:t>6</w:t>
            </w:r>
            <w:r w:rsidRPr="00647FCE">
              <w:rPr>
                <w:lang w:eastAsia="zh-CN"/>
              </w:rPr>
              <w:t>%</w:t>
            </w:r>
          </w:p>
        </w:tc>
        <w:tc>
          <w:tcPr>
            <w:tcW w:w="1372" w:type="dxa"/>
            <w:vAlign w:val="center"/>
          </w:tcPr>
          <w:p w14:paraId="516C6F1F" w14:textId="7C4EE3A1" w:rsidR="003722B4" w:rsidRPr="00647FCE" w:rsidRDefault="003722B4" w:rsidP="003722B4">
            <w:pPr>
              <w:spacing w:after="0"/>
              <w:jc w:val="center"/>
              <w:rPr>
                <w:lang w:eastAsia="zh-CN"/>
              </w:rPr>
            </w:pPr>
            <w:r w:rsidRPr="00647FCE">
              <w:rPr>
                <w:lang w:eastAsia="zh-CN"/>
              </w:rPr>
              <w:t>98.3%</w:t>
            </w:r>
          </w:p>
        </w:tc>
      </w:tr>
      <w:tr w:rsidR="003722B4" w:rsidRPr="00647FCE" w14:paraId="5F94AC9F" w14:textId="77777777" w:rsidTr="00125228">
        <w:trPr>
          <w:trHeight w:val="50"/>
        </w:trPr>
        <w:tc>
          <w:tcPr>
            <w:tcW w:w="1343" w:type="dxa"/>
            <w:vMerge/>
            <w:vAlign w:val="center"/>
            <w:hideMark/>
          </w:tcPr>
          <w:p w14:paraId="57253810"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49E4A9A2" w14:textId="564BDA16"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644C944D"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8E22FC0" w14:textId="797F9B95" w:rsidR="003722B4" w:rsidRPr="00647FCE" w:rsidRDefault="003722B4" w:rsidP="003722B4">
            <w:pPr>
              <w:spacing w:after="0"/>
              <w:jc w:val="center"/>
              <w:rPr>
                <w:lang w:eastAsia="zh-CN"/>
              </w:rPr>
            </w:pPr>
            <w:r w:rsidRPr="00647FCE">
              <w:rPr>
                <w:lang w:eastAsia="zh-CN"/>
              </w:rPr>
              <w:t>79.</w:t>
            </w:r>
            <w:r>
              <w:rPr>
                <w:lang w:eastAsia="zh-CN"/>
              </w:rPr>
              <w:t>4</w:t>
            </w:r>
            <w:r w:rsidRPr="00647FCE">
              <w:rPr>
                <w:lang w:eastAsia="zh-CN"/>
              </w:rPr>
              <w:t>%</w:t>
            </w:r>
          </w:p>
        </w:tc>
        <w:tc>
          <w:tcPr>
            <w:tcW w:w="1371" w:type="dxa"/>
            <w:shd w:val="clear" w:color="auto" w:fill="D0CECE" w:themeFill="background2" w:themeFillShade="E6"/>
            <w:vAlign w:val="center"/>
          </w:tcPr>
          <w:p w14:paraId="484EDA87" w14:textId="2F80AC53" w:rsidR="003722B4" w:rsidRPr="00647FCE" w:rsidRDefault="003722B4" w:rsidP="003722B4">
            <w:pPr>
              <w:spacing w:after="0"/>
              <w:jc w:val="center"/>
              <w:rPr>
                <w:lang w:eastAsia="zh-CN"/>
              </w:rPr>
            </w:pPr>
            <w:r w:rsidRPr="00647FCE">
              <w:rPr>
                <w:lang w:eastAsia="zh-CN"/>
              </w:rPr>
              <w:t>95.7%</w:t>
            </w:r>
          </w:p>
        </w:tc>
        <w:tc>
          <w:tcPr>
            <w:tcW w:w="1371" w:type="dxa"/>
            <w:shd w:val="clear" w:color="auto" w:fill="D0CECE" w:themeFill="background2" w:themeFillShade="E6"/>
            <w:vAlign w:val="center"/>
          </w:tcPr>
          <w:p w14:paraId="1422379A" w14:textId="765FB61B" w:rsidR="003722B4" w:rsidRPr="00647FCE" w:rsidRDefault="003722B4" w:rsidP="003722B4">
            <w:pPr>
              <w:spacing w:after="0"/>
              <w:jc w:val="center"/>
              <w:rPr>
                <w:lang w:eastAsia="zh-CN"/>
              </w:rPr>
            </w:pPr>
            <w:r w:rsidRPr="00647FCE">
              <w:rPr>
                <w:lang w:eastAsia="zh-CN"/>
              </w:rPr>
              <w:t>9</w:t>
            </w:r>
            <w:r>
              <w:rPr>
                <w:lang w:eastAsia="zh-CN"/>
              </w:rPr>
              <w:t>9.0</w:t>
            </w:r>
            <w:r w:rsidRPr="00647FCE">
              <w:rPr>
                <w:lang w:eastAsia="zh-CN"/>
              </w:rPr>
              <w:t>%</w:t>
            </w:r>
          </w:p>
        </w:tc>
        <w:tc>
          <w:tcPr>
            <w:tcW w:w="1372" w:type="dxa"/>
            <w:shd w:val="clear" w:color="auto" w:fill="D0CECE" w:themeFill="background2" w:themeFillShade="E6"/>
            <w:vAlign w:val="center"/>
          </w:tcPr>
          <w:p w14:paraId="7FBBB827" w14:textId="50DA0E5D" w:rsidR="003722B4" w:rsidRPr="00647FCE" w:rsidRDefault="003722B4" w:rsidP="003722B4">
            <w:pPr>
              <w:spacing w:after="0"/>
              <w:jc w:val="center"/>
              <w:rPr>
                <w:lang w:eastAsia="zh-CN"/>
              </w:rPr>
            </w:pPr>
            <w:r w:rsidRPr="00647FCE">
              <w:rPr>
                <w:lang w:eastAsia="zh-CN"/>
              </w:rPr>
              <w:t>99.8</w:t>
            </w:r>
            <w:r>
              <w:rPr>
                <w:lang w:eastAsia="zh-CN"/>
              </w:rPr>
              <w:t>4</w:t>
            </w:r>
            <w:r w:rsidRPr="00647FCE">
              <w:rPr>
                <w:lang w:eastAsia="zh-CN"/>
              </w:rPr>
              <w:t>%</w:t>
            </w:r>
          </w:p>
        </w:tc>
      </w:tr>
      <w:tr w:rsidR="003722B4" w:rsidRPr="00647FCE" w14:paraId="60EE0359" w14:textId="77777777" w:rsidTr="00125228">
        <w:trPr>
          <w:trHeight w:val="50"/>
        </w:trPr>
        <w:tc>
          <w:tcPr>
            <w:tcW w:w="1343" w:type="dxa"/>
            <w:vMerge/>
            <w:vAlign w:val="center"/>
            <w:hideMark/>
          </w:tcPr>
          <w:p w14:paraId="65AF44B9" w14:textId="77777777" w:rsidR="003722B4" w:rsidRPr="00647FCE" w:rsidRDefault="003722B4" w:rsidP="003722B4">
            <w:pPr>
              <w:spacing w:after="0"/>
              <w:jc w:val="center"/>
              <w:rPr>
                <w:lang w:eastAsia="zh-CN"/>
              </w:rPr>
            </w:pPr>
          </w:p>
        </w:tc>
        <w:tc>
          <w:tcPr>
            <w:tcW w:w="1352" w:type="dxa"/>
            <w:vAlign w:val="center"/>
            <w:hideMark/>
          </w:tcPr>
          <w:p w14:paraId="0FEC5BCE" w14:textId="5E1ECF69"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98AA534" w14:textId="77777777" w:rsidR="003722B4" w:rsidRPr="00647FCE" w:rsidRDefault="003722B4" w:rsidP="003722B4">
            <w:pPr>
              <w:spacing w:after="0"/>
              <w:jc w:val="center"/>
              <w:rPr>
                <w:lang w:eastAsia="zh-CN"/>
              </w:rPr>
            </w:pPr>
            <w:r>
              <w:rPr>
                <w:lang w:eastAsia="zh-CN"/>
              </w:rPr>
              <w:t>24</w:t>
            </w:r>
          </w:p>
        </w:tc>
        <w:tc>
          <w:tcPr>
            <w:tcW w:w="1371" w:type="dxa"/>
            <w:vAlign w:val="center"/>
          </w:tcPr>
          <w:p w14:paraId="56F0C502" w14:textId="5865D6A2" w:rsidR="003722B4" w:rsidRPr="00647FCE" w:rsidRDefault="003722B4" w:rsidP="003722B4">
            <w:pPr>
              <w:spacing w:after="0"/>
              <w:jc w:val="center"/>
              <w:rPr>
                <w:lang w:eastAsia="zh-CN"/>
              </w:rPr>
            </w:pPr>
            <w:r w:rsidRPr="00647FCE">
              <w:rPr>
                <w:lang w:eastAsia="zh-CN"/>
              </w:rPr>
              <w:t>88.1%</w:t>
            </w:r>
          </w:p>
        </w:tc>
        <w:tc>
          <w:tcPr>
            <w:tcW w:w="1371" w:type="dxa"/>
            <w:vAlign w:val="center"/>
          </w:tcPr>
          <w:p w14:paraId="6DC2C726" w14:textId="55E7DE51" w:rsidR="003722B4" w:rsidRPr="00647FCE" w:rsidRDefault="003722B4" w:rsidP="003722B4">
            <w:pPr>
              <w:spacing w:after="0"/>
              <w:jc w:val="center"/>
              <w:rPr>
                <w:lang w:eastAsia="zh-CN"/>
              </w:rPr>
            </w:pPr>
            <w:r w:rsidRPr="00647FCE">
              <w:rPr>
                <w:lang w:eastAsia="zh-CN"/>
              </w:rPr>
              <w:t>96.3%</w:t>
            </w:r>
          </w:p>
        </w:tc>
        <w:tc>
          <w:tcPr>
            <w:tcW w:w="1371" w:type="dxa"/>
            <w:vAlign w:val="center"/>
          </w:tcPr>
          <w:p w14:paraId="645EEC72" w14:textId="3B489E9F" w:rsidR="003722B4" w:rsidRPr="00647FCE" w:rsidRDefault="003722B4" w:rsidP="003722B4">
            <w:pPr>
              <w:spacing w:after="0"/>
              <w:jc w:val="center"/>
              <w:rPr>
                <w:lang w:eastAsia="zh-CN"/>
              </w:rPr>
            </w:pPr>
            <w:r w:rsidRPr="00647FCE">
              <w:rPr>
                <w:lang w:eastAsia="zh-CN"/>
              </w:rPr>
              <w:t>97.8%</w:t>
            </w:r>
          </w:p>
        </w:tc>
        <w:tc>
          <w:tcPr>
            <w:tcW w:w="1372" w:type="dxa"/>
            <w:vAlign w:val="center"/>
          </w:tcPr>
          <w:p w14:paraId="28A1C422" w14:textId="6BFA0164" w:rsidR="003722B4" w:rsidRPr="00647FCE" w:rsidRDefault="003722B4" w:rsidP="003722B4">
            <w:pPr>
              <w:spacing w:after="0"/>
              <w:jc w:val="center"/>
              <w:rPr>
                <w:lang w:eastAsia="zh-CN"/>
              </w:rPr>
            </w:pPr>
            <w:r w:rsidRPr="00647FCE">
              <w:rPr>
                <w:lang w:eastAsia="zh-CN"/>
              </w:rPr>
              <w:t>98.6%</w:t>
            </w:r>
          </w:p>
        </w:tc>
      </w:tr>
      <w:tr w:rsidR="003722B4" w:rsidRPr="00647FCE" w14:paraId="4B0D8577" w14:textId="77777777" w:rsidTr="00125228">
        <w:trPr>
          <w:trHeight w:val="50"/>
        </w:trPr>
        <w:tc>
          <w:tcPr>
            <w:tcW w:w="1343" w:type="dxa"/>
            <w:vMerge/>
            <w:vAlign w:val="center"/>
            <w:hideMark/>
          </w:tcPr>
          <w:p w14:paraId="2603539C"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8AB5F30" w14:textId="3D30963E"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116F9446"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0098011F" w14:textId="71144C0A" w:rsidR="003722B4" w:rsidRPr="00647FCE" w:rsidRDefault="003722B4" w:rsidP="003722B4">
            <w:pPr>
              <w:spacing w:after="0"/>
              <w:jc w:val="center"/>
              <w:rPr>
                <w:lang w:eastAsia="zh-CN"/>
              </w:rPr>
            </w:pPr>
            <w:r w:rsidRPr="00647FCE">
              <w:rPr>
                <w:lang w:eastAsia="zh-CN"/>
              </w:rPr>
              <w:t>99.</w:t>
            </w:r>
            <w:r>
              <w:rPr>
                <w:lang w:eastAsia="zh-CN"/>
              </w:rPr>
              <w:t>88</w:t>
            </w:r>
            <w:r w:rsidRPr="00647FCE">
              <w:rPr>
                <w:lang w:eastAsia="zh-CN"/>
              </w:rPr>
              <w:t>%</w:t>
            </w:r>
          </w:p>
        </w:tc>
        <w:tc>
          <w:tcPr>
            <w:tcW w:w="1371" w:type="dxa"/>
            <w:shd w:val="clear" w:color="auto" w:fill="D0CECE" w:themeFill="background2" w:themeFillShade="E6"/>
            <w:vAlign w:val="center"/>
          </w:tcPr>
          <w:p w14:paraId="626FC4DF" w14:textId="32B61F6F" w:rsidR="003722B4" w:rsidRPr="00647FCE" w:rsidRDefault="003722B4" w:rsidP="003722B4">
            <w:pPr>
              <w:spacing w:after="0"/>
              <w:jc w:val="center"/>
              <w:rPr>
                <w:lang w:eastAsia="zh-CN"/>
              </w:rPr>
            </w:pPr>
            <w:r w:rsidRPr="00647FCE">
              <w:rPr>
                <w:lang w:eastAsia="zh-CN"/>
              </w:rPr>
              <w:t>99.9</w:t>
            </w:r>
            <w:r>
              <w:rPr>
                <w:lang w:eastAsia="zh-CN"/>
              </w:rPr>
              <w:t>6</w:t>
            </w:r>
            <w:r w:rsidRPr="00647FCE">
              <w:rPr>
                <w:lang w:eastAsia="zh-CN"/>
              </w:rPr>
              <w:t>%</w:t>
            </w:r>
          </w:p>
        </w:tc>
        <w:tc>
          <w:tcPr>
            <w:tcW w:w="1371" w:type="dxa"/>
            <w:shd w:val="clear" w:color="auto" w:fill="D0CECE" w:themeFill="background2" w:themeFillShade="E6"/>
            <w:vAlign w:val="center"/>
          </w:tcPr>
          <w:p w14:paraId="74E08B35" w14:textId="0FE0AC49" w:rsidR="003722B4" w:rsidRPr="00647FCE" w:rsidRDefault="003722B4" w:rsidP="003722B4">
            <w:pPr>
              <w:spacing w:after="0"/>
              <w:jc w:val="center"/>
              <w:rPr>
                <w:lang w:eastAsia="zh-CN"/>
              </w:rPr>
            </w:pPr>
            <w:r w:rsidRPr="00647FCE">
              <w:rPr>
                <w:lang w:eastAsia="zh-CN"/>
              </w:rPr>
              <w:t>99.99%</w:t>
            </w:r>
          </w:p>
        </w:tc>
        <w:tc>
          <w:tcPr>
            <w:tcW w:w="1372" w:type="dxa"/>
            <w:shd w:val="clear" w:color="auto" w:fill="D0CECE" w:themeFill="background2" w:themeFillShade="E6"/>
            <w:vAlign w:val="center"/>
          </w:tcPr>
          <w:p w14:paraId="654960A5" w14:textId="393E2085" w:rsidR="003722B4" w:rsidRPr="00647FCE" w:rsidRDefault="003722B4" w:rsidP="003722B4">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977C71">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proofErr w:type="gramStart"/>
            <w:r>
              <w:rPr>
                <w:lang w:eastAsia="zh-CN"/>
              </w:rPr>
              <w:lastRenderedPageBreak/>
              <w:t>Ray-tracing</w:t>
            </w:r>
            <w:proofErr w:type="gramEnd"/>
          </w:p>
        </w:tc>
        <w:tc>
          <w:tcPr>
            <w:tcW w:w="1352" w:type="dxa"/>
            <w:vAlign w:val="center"/>
          </w:tcPr>
          <w:p w14:paraId="2500BB1B" w14:textId="4D64E7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37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37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37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37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977C71">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0C6ABD9A"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37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37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37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977C71">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1D5BAD14"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37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37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37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37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977C71">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58FD59E3"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37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37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37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977C71">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150512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37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37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37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977C71">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3FEF91CD"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37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37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37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977C71">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2B221B03"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37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37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37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977C71">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336DDE56"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37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37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37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AA1829" w14:paraId="1733D236" w14:textId="77777777" w:rsidTr="002270CA">
        <w:tc>
          <w:tcPr>
            <w:tcW w:w="4815" w:type="dxa"/>
            <w:shd w:val="clear" w:color="auto" w:fill="auto"/>
          </w:tcPr>
          <w:p w14:paraId="546E0FF1" w14:textId="08F8C735" w:rsidR="002270CA" w:rsidRDefault="00AA1829" w:rsidP="001B4515">
            <w:pPr>
              <w:spacing w:after="0"/>
              <w:rPr>
                <w:lang w:eastAsia="zh-CN"/>
              </w:rPr>
            </w:pPr>
            <w:r>
              <w:rPr>
                <w:noProof/>
                <w:lang w:eastAsia="zh-CN"/>
              </w:rPr>
              <w:drawing>
                <wp:inline distT="0" distB="0" distL="0" distR="0" wp14:anchorId="4AFEE397" wp14:editId="0FFB2116">
                  <wp:extent cx="2927985" cy="2004019"/>
                  <wp:effectExtent l="0" t="0" r="5715" b="0"/>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78498" cy="2038592"/>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C20FB39" w:rsidR="002270CA" w:rsidRDefault="00AA1829" w:rsidP="001B4515">
            <w:pPr>
              <w:spacing w:after="0"/>
              <w:rPr>
                <w:lang w:eastAsia="zh-CN"/>
              </w:rPr>
            </w:pPr>
            <w:r>
              <w:rPr>
                <w:noProof/>
                <w:lang w:eastAsia="zh-CN"/>
              </w:rPr>
              <w:drawing>
                <wp:inline distT="0" distB="0" distL="0" distR="0" wp14:anchorId="1852B8F0" wp14:editId="30310BE8">
                  <wp:extent cx="2947714" cy="2003679"/>
                  <wp:effectExtent l="0" t="0" r="508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81765" cy="2026825"/>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AAB7509" w14:textId="48C2E1C9" w:rsidR="008B6080" w:rsidRDefault="001B4515" w:rsidP="00DE08A6">
      <w:pPr>
        <w:pStyle w:val="Caption"/>
        <w:tabs>
          <w:tab w:val="left" w:pos="498"/>
          <w:tab w:val="center" w:pos="4820"/>
        </w:tabs>
        <w:spacing w:before="0"/>
        <w:jc w:val="center"/>
      </w:pPr>
      <w:bookmarkStart w:id="29" w:name="_Ref111128799"/>
      <w:r w:rsidRPr="00E91847">
        <w:t xml:space="preserve">Figure </w:t>
      </w:r>
      <w:r w:rsidRPr="00E91847">
        <w:fldChar w:fldCharType="begin"/>
      </w:r>
      <w:r w:rsidRPr="00E91847">
        <w:instrText xml:space="preserve"> SEQ Figure \* ARABIC </w:instrText>
      </w:r>
      <w:r w:rsidRPr="00E91847">
        <w:fldChar w:fldCharType="separate"/>
      </w:r>
      <w:r w:rsidR="00C12863">
        <w:rPr>
          <w:noProof/>
        </w:rPr>
        <w:t>9</w:t>
      </w:r>
      <w:r w:rsidRPr="00E91847">
        <w:fldChar w:fldCharType="end"/>
      </w:r>
      <w:bookmarkEnd w:id="29"/>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5E134C11" w14:textId="563B3271" w:rsidR="0050493A" w:rsidRPr="0050493A" w:rsidRDefault="0050493A" w:rsidP="001D2207">
      <w:pPr>
        <w:pStyle w:val="Heading5"/>
        <w:numPr>
          <w:ilvl w:val="3"/>
          <w:numId w:val="1"/>
        </w:numPr>
        <w:rPr>
          <w:rFonts w:ascii="Times New Roman" w:hAnsi="Times New Roman"/>
          <w:szCs w:val="24"/>
        </w:rPr>
      </w:pPr>
      <w:r>
        <w:rPr>
          <w:rFonts w:ascii="Times New Roman" w:hAnsi="Times New Roman"/>
          <w:szCs w:val="24"/>
        </w:rPr>
        <w:t>Different choices of beams in Set B</w:t>
      </w:r>
    </w:p>
    <w:p w14:paraId="5A7D089B" w14:textId="74FD3981"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95EC0">
        <w:rPr>
          <w:lang w:val="en-GB"/>
        </w:rPr>
        <w:t xml:space="preserve">DNN </w:t>
      </w:r>
      <w:r w:rsidR="00F755A5">
        <w:rPr>
          <w:lang w:val="en-GB"/>
        </w:rPr>
        <w:t xml:space="preserve">and </w:t>
      </w:r>
      <w:r w:rsidR="00F95EC0">
        <w:rPr>
          <w:lang w:val="en-GB"/>
        </w:rPr>
        <w:t>Transformer</w:t>
      </w:r>
      <w:r w:rsidR="00F755A5">
        <w:rPr>
          <w:lang w:val="en-GB"/>
        </w:rPr>
        <w:t xml:space="preserve">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3D5643">
        <w:rPr>
          <w:lang w:val="en-GB"/>
        </w:rPr>
        <w:t xml:space="preserve">The dataset is from scenario </w:t>
      </w:r>
      <w:r w:rsidR="00E77418">
        <w:rPr>
          <w:lang w:val="en-GB"/>
        </w:rPr>
        <w:t>as in</w:t>
      </w:r>
      <w:r w:rsidR="003D5643">
        <w:rPr>
          <w:lang w:val="en-GB"/>
        </w:rPr>
        <w:t xml:space="preserve"> 2.4.1.1.2, </w:t>
      </w:r>
      <w:r w:rsidR="000C598C">
        <w:rPr>
          <w:lang w:val="en-GB"/>
        </w:rPr>
        <w:t>where</w:t>
      </w:r>
      <w:r w:rsidR="003D5643">
        <w:rPr>
          <w:lang w:val="en-GB"/>
        </w:rPr>
        <w:t xml:space="preserve"> the size of the Set A is 24. </w:t>
      </w:r>
      <w:r w:rsidR="00DD155C">
        <w:rPr>
          <w:lang w:val="en-GB"/>
        </w:rPr>
        <w:t>Note that Set B is still a subset of Set A (</w:t>
      </w:r>
      <w:proofErr w:type="gramStart"/>
      <w:r w:rsidR="00A03654">
        <w:rPr>
          <w:lang w:val="en-GB"/>
        </w:rPr>
        <w:t>i.e.</w:t>
      </w:r>
      <w:proofErr w:type="gramEnd"/>
      <w:r w:rsidR="00A03654">
        <w:rPr>
          <w:lang w:val="en-GB"/>
        </w:rPr>
        <w:t xml:space="preserv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C12863" w:rsidRPr="007F5FD2">
        <w:t xml:space="preserve">Figure </w:t>
      </w:r>
      <w:r w:rsidR="00C12863">
        <w:rPr>
          <w:noProof/>
        </w:rPr>
        <w:t>11</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B06472">
        <w:rPr>
          <w:lang w:val="en-GB"/>
        </w:rPr>
        <w:fldChar w:fldCharType="begin"/>
      </w:r>
      <w:r w:rsidR="00B06472">
        <w:rPr>
          <w:lang w:val="en-GB"/>
        </w:rPr>
        <w:instrText xml:space="preserve"> REF _Ref127530155 \h </w:instrText>
      </w:r>
      <w:r w:rsidR="00B06472">
        <w:rPr>
          <w:lang w:val="en-GB"/>
        </w:rPr>
      </w:r>
      <w:r w:rsidR="00B06472">
        <w:rPr>
          <w:lang w:val="en-GB"/>
        </w:rPr>
        <w:fldChar w:fldCharType="separate"/>
      </w:r>
      <w:r w:rsidR="00C12863" w:rsidRPr="00341BB3">
        <w:rPr>
          <w:szCs w:val="22"/>
        </w:rPr>
        <w:t xml:space="preserve">Table </w:t>
      </w:r>
      <w:r w:rsidR="00C12863">
        <w:rPr>
          <w:noProof/>
          <w:szCs w:val="22"/>
        </w:rPr>
        <w:t>6</w:t>
      </w:r>
      <w:r w:rsidR="00B06472">
        <w:rPr>
          <w:lang w:val="en-GB"/>
        </w:rPr>
        <w:fldChar w:fldCharType="end"/>
      </w:r>
      <w:r w:rsidR="00B06472">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C12863" w:rsidRPr="00E91847">
        <w:t xml:space="preserve">Figure </w:t>
      </w:r>
      <w:r w:rsidR="00C12863">
        <w:rPr>
          <w:noProof/>
        </w:rPr>
        <w:t>10</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w:t>
      </w:r>
      <w:r w:rsidR="00FE38D2">
        <w:rPr>
          <w:lang w:val="en-GB"/>
        </w:rPr>
        <w:t>Top-K/1</w:t>
      </w:r>
      <w:r>
        <w:rPr>
          <w:lang w:val="en-GB"/>
        </w:rPr>
        <w:t xml:space="preserve"> accuracy. </w:t>
      </w:r>
      <w:r w:rsidR="005E514F">
        <w:rPr>
          <w:lang w:val="en-GB"/>
        </w:rPr>
        <w:t xml:space="preserve">For both models, the prediction performance by using Set B selection 1 is always higher than that by using Set B selection 2 given any </w:t>
      </w:r>
      <w:r w:rsidR="00FE38D2">
        <w:rPr>
          <w:lang w:val="en-GB"/>
        </w:rPr>
        <w:t>Top-K/1</w:t>
      </w:r>
      <w:r w:rsidR="005E514F">
        <w:rPr>
          <w:lang w:val="en-GB"/>
        </w:rPr>
        <w:t xml:space="preserve"> accuracy evaluation. </w:t>
      </w:r>
    </w:p>
    <w:p w14:paraId="0AF20DA1" w14:textId="081DADF7" w:rsidR="005E514F" w:rsidRDefault="005E514F" w:rsidP="00795B18">
      <w:pPr>
        <w:jc w:val="both"/>
        <w:rPr>
          <w:b/>
          <w:iCs/>
          <w:lang w:eastAsia="zh-TW"/>
        </w:rPr>
      </w:pPr>
      <w:r w:rsidRPr="0024500B">
        <w:rPr>
          <w:b/>
          <w:iCs/>
          <w:lang w:eastAsia="zh-CN"/>
        </w:rPr>
        <w:t>Observation</w:t>
      </w:r>
      <w:r w:rsidR="00744CFD">
        <w:rPr>
          <w:b/>
          <w:iCs/>
          <w:lang w:eastAsia="zh-CN"/>
        </w:rPr>
        <w:t xml:space="preserve"> </w:t>
      </w:r>
      <w:r w:rsidR="00475A8A">
        <w:rPr>
          <w:b/>
          <w:iCs/>
          <w:lang w:eastAsia="zh-CN"/>
        </w:rPr>
        <w:t>9</w:t>
      </w:r>
      <w:r w:rsidRPr="0024500B">
        <w:rPr>
          <w:b/>
          <w:iCs/>
          <w:lang w:eastAsia="zh-CN"/>
        </w:rPr>
        <w:t>:</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75A79B5E" w14:textId="77777777" w:rsidR="002C6582" w:rsidRPr="0024500B" w:rsidRDefault="002C6582" w:rsidP="00795B18">
      <w:pPr>
        <w:jc w:val="both"/>
        <w:rPr>
          <w:b/>
          <w:iCs/>
          <w:lang w:eastAsia="zh-TW"/>
        </w:rPr>
      </w:pPr>
    </w:p>
    <w:p w14:paraId="1DFB6ED8" w14:textId="6D7C4E6F" w:rsidR="00895AB3" w:rsidRDefault="00B13035" w:rsidP="00830BBE">
      <w:pPr>
        <w:spacing w:after="0"/>
        <w:jc w:val="center"/>
        <w:rPr>
          <w:lang w:eastAsia="zh-TW"/>
        </w:rPr>
      </w:pPr>
      <w:bookmarkStart w:id="30" w:name="_Ref127530155"/>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6</w:t>
      </w:r>
      <w:r>
        <w:fldChar w:fldCharType="end"/>
      </w:r>
      <w:bookmarkEnd w:id="30"/>
      <w:r w:rsidR="00830BBE" w:rsidRPr="00341BB3">
        <w:rPr>
          <w:noProof/>
          <w:szCs w:val="22"/>
        </w:rPr>
        <w:t>:</w:t>
      </w:r>
      <w:r w:rsidR="00830BBE" w:rsidRPr="00830BBE">
        <w:rPr>
          <w:lang w:val="en-GB"/>
        </w:rPr>
        <w:t xml:space="preserve"> </w:t>
      </w:r>
      <w:r w:rsidR="00830BBE">
        <w:rPr>
          <w:lang w:val="en-GB"/>
        </w:rPr>
        <w:t xml:space="preserve">The spatial beam prediction evaluation results </w:t>
      </w:r>
      <w:r w:rsidR="00772B62">
        <w:rPr>
          <w:lang w:val="en-GB"/>
        </w:rPr>
        <w:t>under</w:t>
      </w:r>
      <w:r w:rsidR="00830BBE">
        <w:rPr>
          <w:lang w:val="en-GB"/>
        </w:rPr>
        <w:t xml:space="preserve"> different sizes</w:t>
      </w:r>
      <w:r w:rsidR="00772B62">
        <w:rPr>
          <w:lang w:val="en-GB"/>
        </w:rPr>
        <w:t xml:space="preserve"> of Set B</w:t>
      </w:r>
      <w:r w:rsidR="00830BBE">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49"/>
        <w:gridCol w:w="1316"/>
        <w:gridCol w:w="1300"/>
        <w:gridCol w:w="1417"/>
        <w:gridCol w:w="1418"/>
        <w:gridCol w:w="1417"/>
        <w:gridCol w:w="1418"/>
      </w:tblGrid>
      <w:tr w:rsidR="00B11E21" w:rsidRPr="00AA1829" w14:paraId="1B5B2D55" w14:textId="77777777" w:rsidTr="00977C71">
        <w:trPr>
          <w:trHeight w:val="374"/>
        </w:trPr>
        <w:tc>
          <w:tcPr>
            <w:tcW w:w="1249" w:type="dxa"/>
            <w:vAlign w:val="center"/>
            <w:hideMark/>
          </w:tcPr>
          <w:p w14:paraId="60088A6F"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Dataset</w:t>
            </w:r>
          </w:p>
        </w:tc>
        <w:tc>
          <w:tcPr>
            <w:tcW w:w="1316" w:type="dxa"/>
            <w:vAlign w:val="center"/>
            <w:hideMark/>
          </w:tcPr>
          <w:p w14:paraId="42B3B83D"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Model</w:t>
            </w:r>
          </w:p>
        </w:tc>
        <w:tc>
          <w:tcPr>
            <w:tcW w:w="1300" w:type="dxa"/>
            <w:vAlign w:val="center"/>
          </w:tcPr>
          <w:p w14:paraId="3A3DDBA8" w14:textId="304BCBE1" w:rsidR="00B11E21" w:rsidRPr="00AA1829" w:rsidRDefault="00B11E21" w:rsidP="00B11E21">
            <w:pPr>
              <w:spacing w:after="0"/>
              <w:jc w:val="center"/>
              <w:rPr>
                <w:rFonts w:eastAsia="Times New Roman"/>
                <w:szCs w:val="22"/>
                <w:lang w:eastAsia="zh-CN"/>
              </w:rPr>
            </w:pPr>
            <w:r w:rsidRPr="00AA1829">
              <w:rPr>
                <w:b/>
                <w:bCs/>
                <w:szCs w:val="22"/>
                <w:lang w:eastAsia="zh-CN"/>
              </w:rPr>
              <w:t>Set B size</w:t>
            </w:r>
          </w:p>
        </w:tc>
        <w:tc>
          <w:tcPr>
            <w:tcW w:w="1417" w:type="dxa"/>
            <w:vAlign w:val="center"/>
            <w:hideMark/>
          </w:tcPr>
          <w:p w14:paraId="03AFD5EE" w14:textId="5F758360"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Top-1 acc</w:t>
            </w:r>
          </w:p>
        </w:tc>
        <w:tc>
          <w:tcPr>
            <w:tcW w:w="1418" w:type="dxa"/>
            <w:vAlign w:val="center"/>
            <w:hideMark/>
          </w:tcPr>
          <w:p w14:paraId="0BAEAFCE" w14:textId="00CFD5F4"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Top-2</w:t>
            </w:r>
            <w:r w:rsidR="00977C71">
              <w:rPr>
                <w:b/>
                <w:bCs/>
              </w:rPr>
              <w:t>/1</w:t>
            </w:r>
            <w:r w:rsidRPr="00AA1829">
              <w:rPr>
                <w:rFonts w:eastAsia="Times New Roman"/>
                <w:b/>
                <w:bCs/>
                <w:kern w:val="24"/>
                <w:szCs w:val="22"/>
                <w:lang w:eastAsia="zh-CN"/>
              </w:rPr>
              <w:t xml:space="preserve"> acc</w:t>
            </w:r>
          </w:p>
        </w:tc>
        <w:tc>
          <w:tcPr>
            <w:tcW w:w="1417" w:type="dxa"/>
            <w:vAlign w:val="center"/>
            <w:hideMark/>
          </w:tcPr>
          <w:p w14:paraId="479B28FC" w14:textId="404FA0F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Top-3</w:t>
            </w:r>
            <w:r w:rsidR="00977C71">
              <w:rPr>
                <w:b/>
                <w:bCs/>
              </w:rPr>
              <w:t>/1</w:t>
            </w:r>
            <w:r w:rsidRPr="00AA1829">
              <w:rPr>
                <w:rFonts w:eastAsia="Times New Roman"/>
                <w:b/>
                <w:bCs/>
                <w:kern w:val="24"/>
                <w:szCs w:val="22"/>
                <w:lang w:eastAsia="zh-CN"/>
              </w:rPr>
              <w:t xml:space="preserve"> acc</w:t>
            </w:r>
          </w:p>
        </w:tc>
        <w:tc>
          <w:tcPr>
            <w:tcW w:w="1418" w:type="dxa"/>
            <w:vAlign w:val="center"/>
            <w:hideMark/>
          </w:tcPr>
          <w:p w14:paraId="26801966" w14:textId="49E028A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Top-5</w:t>
            </w:r>
            <w:r w:rsidR="00977C71">
              <w:rPr>
                <w:b/>
                <w:bCs/>
              </w:rPr>
              <w:t>/1</w:t>
            </w:r>
            <w:r w:rsidRPr="00AA1829">
              <w:rPr>
                <w:rFonts w:eastAsia="Times New Roman"/>
                <w:b/>
                <w:bCs/>
                <w:kern w:val="24"/>
                <w:szCs w:val="22"/>
                <w:lang w:eastAsia="zh-CN"/>
              </w:rPr>
              <w:t xml:space="preserve"> acc</w:t>
            </w:r>
          </w:p>
        </w:tc>
      </w:tr>
      <w:tr w:rsidR="00B11E21" w:rsidRPr="00AA1829" w14:paraId="0689300A" w14:textId="77777777" w:rsidTr="00977C71">
        <w:trPr>
          <w:trHeight w:val="77"/>
        </w:trPr>
        <w:tc>
          <w:tcPr>
            <w:tcW w:w="1249" w:type="dxa"/>
            <w:vMerge w:val="restart"/>
            <w:vAlign w:val="center"/>
            <w:hideMark/>
          </w:tcPr>
          <w:p w14:paraId="73304416" w14:textId="77777777" w:rsidR="00B11E21" w:rsidRPr="00AA1829" w:rsidRDefault="00B11E21" w:rsidP="00B11E21">
            <w:pPr>
              <w:spacing w:after="0"/>
              <w:jc w:val="center"/>
              <w:rPr>
                <w:rFonts w:eastAsia="Times New Roman"/>
                <w:color w:val="000000" w:themeColor="dark1"/>
                <w:kern w:val="24"/>
                <w:szCs w:val="22"/>
                <w:lang w:eastAsia="zh-CN"/>
              </w:rPr>
            </w:pPr>
            <w:proofErr w:type="gramStart"/>
            <w:r w:rsidRPr="00AA1829">
              <w:rPr>
                <w:rFonts w:eastAsia="Times New Roman"/>
                <w:color w:val="000000" w:themeColor="dark1"/>
                <w:kern w:val="24"/>
                <w:szCs w:val="22"/>
                <w:lang w:eastAsia="zh-CN"/>
              </w:rPr>
              <w:t>Ray-tracing</w:t>
            </w:r>
            <w:proofErr w:type="gramEnd"/>
          </w:p>
          <w:p w14:paraId="13E6D01A" w14:textId="3A52AC1E"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(S</w:t>
            </w:r>
            <w:r w:rsidR="00DD155C" w:rsidRPr="00AA1829">
              <w:rPr>
                <w:rFonts w:eastAsia="Times New Roman"/>
                <w:szCs w:val="22"/>
                <w:lang w:eastAsia="zh-CN"/>
              </w:rPr>
              <w:t xml:space="preserve">et B </w:t>
            </w:r>
            <w:r w:rsidR="00F36EAB" w:rsidRPr="00AA1829">
              <w:rPr>
                <w:rFonts w:eastAsia="Times New Roman"/>
                <w:szCs w:val="22"/>
                <w:lang w:eastAsia="zh-CN"/>
              </w:rPr>
              <w:t>selection</w:t>
            </w:r>
            <w:r w:rsidRPr="00AA1829">
              <w:rPr>
                <w:rFonts w:eastAsia="Times New Roman"/>
                <w:szCs w:val="22"/>
                <w:lang w:eastAsia="zh-CN"/>
              </w:rPr>
              <w:t xml:space="preserve"> 1)</w:t>
            </w:r>
          </w:p>
        </w:tc>
        <w:tc>
          <w:tcPr>
            <w:tcW w:w="1316" w:type="dxa"/>
            <w:vAlign w:val="center"/>
            <w:hideMark/>
          </w:tcPr>
          <w:p w14:paraId="18CA2E18" w14:textId="192009D8"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3D845B1" w14:textId="0BCC69C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F570E7C" w14:textId="76137765"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58.74%</w:t>
            </w:r>
          </w:p>
        </w:tc>
        <w:tc>
          <w:tcPr>
            <w:tcW w:w="1418" w:type="dxa"/>
            <w:vAlign w:val="center"/>
            <w:hideMark/>
          </w:tcPr>
          <w:p w14:paraId="69D374A0"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79.94%</w:t>
            </w:r>
          </w:p>
        </w:tc>
        <w:tc>
          <w:tcPr>
            <w:tcW w:w="1417" w:type="dxa"/>
            <w:vAlign w:val="center"/>
            <w:hideMark/>
          </w:tcPr>
          <w:p w14:paraId="702E063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89.90%</w:t>
            </w:r>
          </w:p>
        </w:tc>
        <w:tc>
          <w:tcPr>
            <w:tcW w:w="1418" w:type="dxa"/>
            <w:vAlign w:val="center"/>
            <w:hideMark/>
          </w:tcPr>
          <w:p w14:paraId="30B0B7D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97.78%</w:t>
            </w:r>
          </w:p>
        </w:tc>
      </w:tr>
      <w:tr w:rsidR="00B11E21" w:rsidRPr="00AA1829" w14:paraId="6B131C71" w14:textId="77777777" w:rsidTr="00977C71">
        <w:trPr>
          <w:trHeight w:val="167"/>
        </w:trPr>
        <w:tc>
          <w:tcPr>
            <w:tcW w:w="1249" w:type="dxa"/>
            <w:vMerge/>
            <w:vAlign w:val="center"/>
            <w:hideMark/>
          </w:tcPr>
          <w:p w14:paraId="580491F3"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425FF876" w14:textId="64E8F693"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7A17233"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76CB90E5" w14:textId="2BCB770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67.87%</w:t>
            </w:r>
          </w:p>
        </w:tc>
        <w:tc>
          <w:tcPr>
            <w:tcW w:w="1418" w:type="dxa"/>
            <w:shd w:val="clear" w:color="auto" w:fill="D0CECE" w:themeFill="background2" w:themeFillShade="E6"/>
            <w:vAlign w:val="center"/>
            <w:hideMark/>
          </w:tcPr>
          <w:p w14:paraId="7A828CB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87.34%</w:t>
            </w:r>
          </w:p>
        </w:tc>
        <w:tc>
          <w:tcPr>
            <w:tcW w:w="1417" w:type="dxa"/>
            <w:shd w:val="clear" w:color="auto" w:fill="D0CECE" w:themeFill="background2" w:themeFillShade="E6"/>
            <w:vAlign w:val="center"/>
            <w:hideMark/>
          </w:tcPr>
          <w:p w14:paraId="7D5D1521"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94.55%</w:t>
            </w:r>
          </w:p>
        </w:tc>
        <w:tc>
          <w:tcPr>
            <w:tcW w:w="1418" w:type="dxa"/>
            <w:shd w:val="clear" w:color="auto" w:fill="D0CECE" w:themeFill="background2" w:themeFillShade="E6"/>
            <w:vAlign w:val="center"/>
            <w:hideMark/>
          </w:tcPr>
          <w:p w14:paraId="77008C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r>
      <w:tr w:rsidR="00B11E21" w:rsidRPr="00AA1829" w14:paraId="3062693B" w14:textId="77777777" w:rsidTr="00977C71">
        <w:trPr>
          <w:trHeight w:val="194"/>
        </w:trPr>
        <w:tc>
          <w:tcPr>
            <w:tcW w:w="1249" w:type="dxa"/>
            <w:vMerge/>
            <w:vAlign w:val="center"/>
            <w:hideMark/>
          </w:tcPr>
          <w:p w14:paraId="57371D5A"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786DDABC" w14:textId="4263D947"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322F01B2" w14:textId="3C01F8AA"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296D64B8" w14:textId="4BA5C97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73.38%</w:t>
            </w:r>
          </w:p>
        </w:tc>
        <w:tc>
          <w:tcPr>
            <w:tcW w:w="1418" w:type="dxa"/>
            <w:vAlign w:val="center"/>
            <w:hideMark/>
          </w:tcPr>
          <w:p w14:paraId="64BDBB9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90.17%</w:t>
            </w:r>
          </w:p>
        </w:tc>
        <w:tc>
          <w:tcPr>
            <w:tcW w:w="1417" w:type="dxa"/>
            <w:vAlign w:val="center"/>
            <w:hideMark/>
          </w:tcPr>
          <w:p w14:paraId="5DD2540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95.82%</w:t>
            </w:r>
          </w:p>
        </w:tc>
        <w:tc>
          <w:tcPr>
            <w:tcW w:w="1418" w:type="dxa"/>
            <w:vAlign w:val="center"/>
            <w:hideMark/>
          </w:tcPr>
          <w:p w14:paraId="68EEE8B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99.15%</w:t>
            </w:r>
          </w:p>
        </w:tc>
      </w:tr>
      <w:tr w:rsidR="00B11E21" w:rsidRPr="00AA1829" w14:paraId="63A1CB32" w14:textId="77777777" w:rsidTr="00977C71">
        <w:trPr>
          <w:trHeight w:val="194"/>
        </w:trPr>
        <w:tc>
          <w:tcPr>
            <w:tcW w:w="1249" w:type="dxa"/>
            <w:vMerge/>
            <w:vAlign w:val="center"/>
            <w:hideMark/>
          </w:tcPr>
          <w:p w14:paraId="4A6BD17A"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25501561" w14:textId="6BA58608"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0204DE2D"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C50FED6" w14:textId="12E8A4BF"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85.35%</w:t>
            </w:r>
          </w:p>
        </w:tc>
        <w:tc>
          <w:tcPr>
            <w:tcW w:w="1418" w:type="dxa"/>
            <w:shd w:val="clear" w:color="auto" w:fill="D0CECE" w:themeFill="background2" w:themeFillShade="E6"/>
            <w:vAlign w:val="center"/>
            <w:hideMark/>
          </w:tcPr>
          <w:p w14:paraId="1A4D0D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96.28%</w:t>
            </w:r>
          </w:p>
        </w:tc>
        <w:tc>
          <w:tcPr>
            <w:tcW w:w="1417" w:type="dxa"/>
            <w:shd w:val="clear" w:color="auto" w:fill="D0CECE" w:themeFill="background2" w:themeFillShade="E6"/>
            <w:vAlign w:val="center"/>
            <w:hideMark/>
          </w:tcPr>
          <w:p w14:paraId="191E903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c>
          <w:tcPr>
            <w:tcW w:w="1418" w:type="dxa"/>
            <w:shd w:val="clear" w:color="auto" w:fill="D0CECE" w:themeFill="background2" w:themeFillShade="E6"/>
            <w:vAlign w:val="center"/>
            <w:hideMark/>
          </w:tcPr>
          <w:p w14:paraId="449001C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99.83%</w:t>
            </w:r>
          </w:p>
        </w:tc>
      </w:tr>
      <w:tr w:rsidR="00B11E21" w:rsidRPr="00AA1829" w14:paraId="238EEA09" w14:textId="77777777" w:rsidTr="00977C71">
        <w:trPr>
          <w:trHeight w:val="194"/>
        </w:trPr>
        <w:tc>
          <w:tcPr>
            <w:tcW w:w="1249" w:type="dxa"/>
            <w:vMerge w:val="restart"/>
            <w:vAlign w:val="center"/>
            <w:hideMark/>
          </w:tcPr>
          <w:p w14:paraId="50FD2012" w14:textId="12FC5864" w:rsidR="00B11E21" w:rsidRPr="00AA1829" w:rsidRDefault="00B11E21" w:rsidP="00B11E21">
            <w:pPr>
              <w:spacing w:after="0"/>
              <w:jc w:val="center"/>
              <w:rPr>
                <w:rFonts w:eastAsia="Times New Roman"/>
                <w:szCs w:val="22"/>
                <w:lang w:eastAsia="zh-CN"/>
              </w:rPr>
            </w:pPr>
            <w:proofErr w:type="gramStart"/>
            <w:r w:rsidRPr="00AA1829">
              <w:rPr>
                <w:rFonts w:eastAsia="Times New Roman"/>
                <w:color w:val="000000" w:themeColor="dark1"/>
                <w:kern w:val="24"/>
                <w:szCs w:val="22"/>
                <w:lang w:eastAsia="zh-CN"/>
              </w:rPr>
              <w:t>Ray-tracing</w:t>
            </w:r>
            <w:proofErr w:type="gramEnd"/>
            <w:r w:rsidRPr="00AA1829">
              <w:rPr>
                <w:rFonts w:eastAsia="Times New Roman"/>
                <w:color w:val="000000" w:themeColor="dark1"/>
                <w:kern w:val="24"/>
                <w:szCs w:val="22"/>
                <w:lang w:eastAsia="zh-CN"/>
              </w:rPr>
              <w:br/>
            </w:r>
            <w:r w:rsidRPr="00AA1829">
              <w:rPr>
                <w:rFonts w:eastAsia="Times New Roman"/>
                <w:szCs w:val="22"/>
                <w:lang w:eastAsia="zh-CN"/>
              </w:rPr>
              <w:t>(</w:t>
            </w:r>
            <w:r w:rsidR="00DD155C" w:rsidRPr="00AA1829">
              <w:rPr>
                <w:rFonts w:eastAsia="Times New Roman"/>
                <w:szCs w:val="22"/>
                <w:lang w:eastAsia="zh-CN"/>
              </w:rPr>
              <w:t xml:space="preserve">Set B </w:t>
            </w:r>
            <w:r w:rsidR="00F36EAB" w:rsidRPr="00AA1829">
              <w:rPr>
                <w:rFonts w:eastAsia="Times New Roman"/>
                <w:szCs w:val="22"/>
                <w:lang w:eastAsia="zh-CN"/>
              </w:rPr>
              <w:t xml:space="preserve">selection </w:t>
            </w:r>
            <w:r w:rsidR="00DD155C" w:rsidRPr="00AA1829">
              <w:rPr>
                <w:rFonts w:eastAsia="Times New Roman"/>
                <w:szCs w:val="22"/>
                <w:lang w:eastAsia="zh-CN"/>
              </w:rPr>
              <w:t>2</w:t>
            </w:r>
            <w:r w:rsidRPr="00AA1829">
              <w:rPr>
                <w:rFonts w:eastAsia="Times New Roman"/>
                <w:szCs w:val="22"/>
                <w:lang w:eastAsia="zh-CN"/>
              </w:rPr>
              <w:t>)</w:t>
            </w:r>
          </w:p>
        </w:tc>
        <w:tc>
          <w:tcPr>
            <w:tcW w:w="1316" w:type="dxa"/>
            <w:vAlign w:val="center"/>
            <w:hideMark/>
          </w:tcPr>
          <w:p w14:paraId="19C42364" w14:textId="2C37F526"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15CF402A" w14:textId="32AD6CA6"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48E666F" w14:textId="4CC0A6E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49.58%</w:t>
            </w:r>
          </w:p>
        </w:tc>
        <w:tc>
          <w:tcPr>
            <w:tcW w:w="1418" w:type="dxa"/>
            <w:vAlign w:val="center"/>
            <w:hideMark/>
          </w:tcPr>
          <w:p w14:paraId="35FC5F28"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69.49%</w:t>
            </w:r>
          </w:p>
        </w:tc>
        <w:tc>
          <w:tcPr>
            <w:tcW w:w="1417" w:type="dxa"/>
            <w:vAlign w:val="center"/>
            <w:hideMark/>
          </w:tcPr>
          <w:p w14:paraId="2DDB492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80.61%</w:t>
            </w:r>
          </w:p>
        </w:tc>
        <w:tc>
          <w:tcPr>
            <w:tcW w:w="1418" w:type="dxa"/>
            <w:vAlign w:val="center"/>
            <w:hideMark/>
          </w:tcPr>
          <w:p w14:paraId="50929C9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90.97%</w:t>
            </w:r>
          </w:p>
        </w:tc>
      </w:tr>
      <w:tr w:rsidR="00B11E21" w:rsidRPr="00AA1829" w14:paraId="622C4289" w14:textId="77777777" w:rsidTr="00977C71">
        <w:trPr>
          <w:trHeight w:val="212"/>
        </w:trPr>
        <w:tc>
          <w:tcPr>
            <w:tcW w:w="1249" w:type="dxa"/>
            <w:vMerge/>
            <w:vAlign w:val="center"/>
            <w:hideMark/>
          </w:tcPr>
          <w:p w14:paraId="3CB51B2F"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0AE0B198" w14:textId="3ADB6182"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60EA4CB"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6909CDB0" w14:textId="0F90836D"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56.10%</w:t>
            </w:r>
          </w:p>
        </w:tc>
        <w:tc>
          <w:tcPr>
            <w:tcW w:w="1418" w:type="dxa"/>
            <w:shd w:val="clear" w:color="auto" w:fill="D0CECE" w:themeFill="background2" w:themeFillShade="E6"/>
            <w:vAlign w:val="center"/>
            <w:hideMark/>
          </w:tcPr>
          <w:p w14:paraId="3824BE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75.21%</w:t>
            </w:r>
          </w:p>
        </w:tc>
        <w:tc>
          <w:tcPr>
            <w:tcW w:w="1417" w:type="dxa"/>
            <w:shd w:val="clear" w:color="auto" w:fill="D0CECE" w:themeFill="background2" w:themeFillShade="E6"/>
            <w:vAlign w:val="center"/>
            <w:hideMark/>
          </w:tcPr>
          <w:p w14:paraId="74BFD8E2"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84.48%</w:t>
            </w:r>
          </w:p>
        </w:tc>
        <w:tc>
          <w:tcPr>
            <w:tcW w:w="1418" w:type="dxa"/>
            <w:shd w:val="clear" w:color="auto" w:fill="D0CECE" w:themeFill="background2" w:themeFillShade="E6"/>
            <w:vAlign w:val="center"/>
            <w:hideMark/>
          </w:tcPr>
          <w:p w14:paraId="7EF042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93.40%</w:t>
            </w:r>
          </w:p>
        </w:tc>
      </w:tr>
      <w:tr w:rsidR="00B11E21" w:rsidRPr="00AA1829" w14:paraId="149E3FE5" w14:textId="77777777" w:rsidTr="00977C71">
        <w:trPr>
          <w:trHeight w:val="212"/>
        </w:trPr>
        <w:tc>
          <w:tcPr>
            <w:tcW w:w="1249" w:type="dxa"/>
            <w:vMerge/>
            <w:vAlign w:val="center"/>
            <w:hideMark/>
          </w:tcPr>
          <w:p w14:paraId="57017562"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6E0114DA" w14:textId="01354B92"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D502392" w14:textId="422DDC7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3A89F0BF" w14:textId="178891DA"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69.38%</w:t>
            </w:r>
          </w:p>
        </w:tc>
        <w:tc>
          <w:tcPr>
            <w:tcW w:w="1418" w:type="dxa"/>
            <w:vAlign w:val="center"/>
            <w:hideMark/>
          </w:tcPr>
          <w:p w14:paraId="58E5AB79"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90.32%</w:t>
            </w:r>
          </w:p>
        </w:tc>
        <w:tc>
          <w:tcPr>
            <w:tcW w:w="1417" w:type="dxa"/>
            <w:vAlign w:val="center"/>
            <w:hideMark/>
          </w:tcPr>
          <w:p w14:paraId="7DF023D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95.91%</w:t>
            </w:r>
          </w:p>
        </w:tc>
        <w:tc>
          <w:tcPr>
            <w:tcW w:w="1418" w:type="dxa"/>
            <w:vAlign w:val="center"/>
            <w:hideMark/>
          </w:tcPr>
          <w:p w14:paraId="009CA62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99.18%</w:t>
            </w:r>
          </w:p>
        </w:tc>
      </w:tr>
      <w:tr w:rsidR="00B11E21" w:rsidRPr="00AA1829" w14:paraId="50F322F9" w14:textId="77777777" w:rsidTr="00977C71">
        <w:trPr>
          <w:trHeight w:val="221"/>
        </w:trPr>
        <w:tc>
          <w:tcPr>
            <w:tcW w:w="1249" w:type="dxa"/>
            <w:vMerge/>
            <w:vAlign w:val="center"/>
            <w:hideMark/>
          </w:tcPr>
          <w:p w14:paraId="1605E9FE"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7BEE8448" w14:textId="4FA9F7F1"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67F834AE"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855BFE6" w14:textId="2EAAC29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82.74%</w:t>
            </w:r>
          </w:p>
        </w:tc>
        <w:tc>
          <w:tcPr>
            <w:tcW w:w="1418" w:type="dxa"/>
            <w:shd w:val="clear" w:color="auto" w:fill="D0CECE" w:themeFill="background2" w:themeFillShade="E6"/>
            <w:vAlign w:val="center"/>
            <w:hideMark/>
          </w:tcPr>
          <w:p w14:paraId="5CAF8E7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95.60%</w:t>
            </w:r>
          </w:p>
        </w:tc>
        <w:tc>
          <w:tcPr>
            <w:tcW w:w="1417" w:type="dxa"/>
            <w:shd w:val="clear" w:color="auto" w:fill="D0CECE" w:themeFill="background2" w:themeFillShade="E6"/>
            <w:vAlign w:val="center"/>
            <w:hideMark/>
          </w:tcPr>
          <w:p w14:paraId="55F9D9CD"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98.35%</w:t>
            </w:r>
          </w:p>
        </w:tc>
        <w:tc>
          <w:tcPr>
            <w:tcW w:w="1418" w:type="dxa"/>
            <w:shd w:val="clear" w:color="auto" w:fill="D0CECE" w:themeFill="background2" w:themeFillShade="E6"/>
            <w:vAlign w:val="center"/>
            <w:hideMark/>
          </w:tcPr>
          <w:p w14:paraId="6D25747F"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A1829" w14:paraId="4D91F1AA" w14:textId="77777777" w:rsidTr="00345930">
        <w:tc>
          <w:tcPr>
            <w:tcW w:w="4820" w:type="dxa"/>
          </w:tcPr>
          <w:p w14:paraId="534C80FF" w14:textId="6F8E6D33" w:rsidR="00582C4F" w:rsidRDefault="00AA1829" w:rsidP="00345930">
            <w:pPr>
              <w:spacing w:after="0"/>
              <w:rPr>
                <w:lang w:val="en-GB"/>
              </w:rPr>
            </w:pPr>
            <w:r>
              <w:rPr>
                <w:noProof/>
                <w:lang w:val="en-GB"/>
              </w:rPr>
              <w:drawing>
                <wp:inline distT="0" distB="0" distL="0" distR="0" wp14:anchorId="46004021" wp14:editId="5827C889">
                  <wp:extent cx="2859405" cy="1854784"/>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20" cstate="print">
                            <a:extLst>
                              <a:ext uri="{28A0092B-C50C-407E-A947-70E740481C1C}">
                                <a14:useLocalDpi xmlns:a14="http://schemas.microsoft.com/office/drawing/2010/main" val="0"/>
                              </a:ext>
                            </a:extLst>
                          </a:blip>
                          <a:srcRect b="-1"/>
                          <a:stretch/>
                        </pic:blipFill>
                        <pic:spPr bwMode="auto">
                          <a:xfrm>
                            <a:off x="0" y="0"/>
                            <a:ext cx="2859405" cy="1854784"/>
                          </a:xfrm>
                          <a:prstGeom prst="rect">
                            <a:avLst/>
                          </a:prstGeom>
                          <a:ln>
                            <a:noFill/>
                          </a:ln>
                          <a:extLst>
                            <a:ext uri="{53640926-AAD7-44D8-BBD7-CCE9431645EC}">
                              <a14:shadowObscured xmlns:a14="http://schemas.microsoft.com/office/drawing/2010/main"/>
                            </a:ext>
                          </a:extLst>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03E61455" w:rsidR="00582C4F" w:rsidRDefault="00AA1829" w:rsidP="00345930">
            <w:pPr>
              <w:spacing w:after="0"/>
              <w:rPr>
                <w:lang w:val="en-GB"/>
              </w:rPr>
            </w:pPr>
            <w:r>
              <w:rPr>
                <w:noProof/>
                <w:lang w:val="en-GB"/>
              </w:rPr>
              <w:drawing>
                <wp:inline distT="0" distB="0" distL="0" distR="0" wp14:anchorId="2CA6A9B7" wp14:editId="36676C7B">
                  <wp:extent cx="2902102" cy="1854200"/>
                  <wp:effectExtent l="0" t="0" r="0" b="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line chart&#10;&#10;Description automatically generated"/>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902102" cy="1854200"/>
                          </a:xfrm>
                          <a:prstGeom prst="rect">
                            <a:avLst/>
                          </a:prstGeom>
                          <a:ln>
                            <a:noFill/>
                          </a:ln>
                          <a:extLst>
                            <a:ext uri="{53640926-AAD7-44D8-BBD7-CCE9431645EC}">
                              <a14:shadowObscured xmlns:a14="http://schemas.microsoft.com/office/drawing/2010/main"/>
                            </a:ext>
                          </a:extLst>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7434163F" w14:textId="0598A67E" w:rsidR="00830BBE" w:rsidRDefault="00345930" w:rsidP="00AA1829">
      <w:pPr>
        <w:pStyle w:val="Caption"/>
        <w:tabs>
          <w:tab w:val="left" w:pos="498"/>
          <w:tab w:val="center" w:pos="4820"/>
        </w:tabs>
        <w:spacing w:before="0"/>
        <w:jc w:val="center"/>
      </w:pPr>
      <w:bookmarkStart w:id="31" w:name="_Ref111128982"/>
      <w:r w:rsidRPr="00E91847">
        <w:t xml:space="preserve">Figure </w:t>
      </w:r>
      <w:r w:rsidRPr="00E91847">
        <w:fldChar w:fldCharType="begin"/>
      </w:r>
      <w:r w:rsidRPr="00E91847">
        <w:instrText xml:space="preserve"> SEQ Figure \* ARABIC </w:instrText>
      </w:r>
      <w:r w:rsidRPr="00E91847">
        <w:fldChar w:fldCharType="separate"/>
      </w:r>
      <w:r w:rsidR="00C12863">
        <w:rPr>
          <w:noProof/>
        </w:rPr>
        <w:t>10</w:t>
      </w:r>
      <w:r w:rsidRPr="00E91847">
        <w:fldChar w:fldCharType="end"/>
      </w:r>
      <w:bookmarkEnd w:id="31"/>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5971A32B" w14:textId="59B8A13C" w:rsidR="00A03654" w:rsidRDefault="00F36EAB" w:rsidP="00AA1829">
      <w:pPr>
        <w:spacing w:after="0"/>
        <w:jc w:val="center"/>
        <w:rPr>
          <w:lang w:val="en-GB"/>
        </w:rPr>
      </w:pPr>
      <w:r>
        <w:rPr>
          <w:noProof/>
          <w:lang w:val="en-GB"/>
        </w:rPr>
        <w:drawing>
          <wp:inline distT="0" distB="0" distL="0" distR="0" wp14:anchorId="79BFA9B7" wp14:editId="6AB073B6">
            <wp:extent cx="6087497" cy="1367942"/>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40589" cy="1402344"/>
                    </a:xfrm>
                    <a:prstGeom prst="rect">
                      <a:avLst/>
                    </a:prstGeom>
                    <a:noFill/>
                  </pic:spPr>
                </pic:pic>
              </a:graphicData>
            </a:graphic>
          </wp:inline>
        </w:drawing>
      </w:r>
    </w:p>
    <w:p w14:paraId="0BA4342E" w14:textId="33B1140C" w:rsidR="00C559A6" w:rsidRDefault="00221E8B" w:rsidP="00C559A6">
      <w:pPr>
        <w:pStyle w:val="Caption"/>
        <w:tabs>
          <w:tab w:val="left" w:pos="498"/>
          <w:tab w:val="center" w:pos="4820"/>
        </w:tabs>
        <w:jc w:val="center"/>
      </w:pPr>
      <w:bookmarkStart w:id="32" w:name="_Ref110957595"/>
      <w:r w:rsidRPr="007F5FD2">
        <w:t xml:space="preserve">Figure </w:t>
      </w:r>
      <w:r w:rsidRPr="007F5FD2">
        <w:fldChar w:fldCharType="begin"/>
      </w:r>
      <w:r w:rsidRPr="007F5FD2">
        <w:instrText xml:space="preserve"> SEQ Figure \* ARABIC </w:instrText>
      </w:r>
      <w:r w:rsidRPr="007F5FD2">
        <w:fldChar w:fldCharType="separate"/>
      </w:r>
      <w:r w:rsidR="00C12863">
        <w:rPr>
          <w:noProof/>
        </w:rPr>
        <w:t>11</w:t>
      </w:r>
      <w:r w:rsidRPr="007F5FD2">
        <w:fldChar w:fldCharType="end"/>
      </w:r>
      <w:bookmarkEnd w:id="32"/>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7790DE11" w14:textId="0A306FA9" w:rsidR="00C559A6" w:rsidRPr="00C559A6" w:rsidRDefault="00C559A6" w:rsidP="001D2207">
      <w:pPr>
        <w:pStyle w:val="Heading5"/>
        <w:numPr>
          <w:ilvl w:val="3"/>
          <w:numId w:val="1"/>
        </w:numPr>
        <w:rPr>
          <w:rFonts w:ascii="Times New Roman" w:hAnsi="Times New Roman"/>
          <w:szCs w:val="24"/>
        </w:rPr>
      </w:pPr>
      <w:r>
        <w:rPr>
          <w:rFonts w:ascii="Times New Roman" w:hAnsi="Times New Roman"/>
          <w:szCs w:val="24"/>
        </w:rPr>
        <w:t>Different designs of beam</w:t>
      </w:r>
      <w:r w:rsidR="00B034E8">
        <w:rPr>
          <w:rFonts w:ascii="Times New Roman" w:hAnsi="Times New Roman"/>
          <w:szCs w:val="24"/>
        </w:rPr>
        <w:t xml:space="preserve"> shape</w:t>
      </w:r>
      <w:r>
        <w:rPr>
          <w:rFonts w:ascii="Times New Roman" w:hAnsi="Times New Roman"/>
          <w:szCs w:val="24"/>
        </w:rPr>
        <w:t xml:space="preserve"> in Set B</w:t>
      </w:r>
    </w:p>
    <w:p w14:paraId="525C87E1" w14:textId="18EA968E" w:rsidR="00AB4C27" w:rsidRDefault="00F755A5" w:rsidP="005570A7">
      <w:pPr>
        <w:jc w:val="both"/>
        <w:rPr>
          <w:lang w:val="en-GB"/>
        </w:rPr>
      </w:pPr>
      <w:r>
        <w:rPr>
          <w:lang w:val="en-GB"/>
        </w:rPr>
        <w:t xml:space="preserve">In the experiment below, we present the evaluation result for </w:t>
      </w:r>
      <w:r w:rsidR="002100D3">
        <w:rPr>
          <w:lang w:eastAsia="zh-CN"/>
        </w:rPr>
        <w:t>DNN and Transformer</w:t>
      </w:r>
      <w:r>
        <w:rPr>
          <w:lang w:val="en-GB"/>
        </w:rPr>
        <w:t xml:space="preserve"> by using different designs of</w:t>
      </w:r>
      <w:r w:rsidR="007D24B1">
        <w:rPr>
          <w:lang w:val="en-GB"/>
        </w:rPr>
        <w:t xml:space="preserve"> beams </w:t>
      </w:r>
      <w:r w:rsidR="00A81E52">
        <w:rPr>
          <w:lang w:val="en-GB"/>
        </w:rPr>
        <w:t>for</w:t>
      </w:r>
      <w:r>
        <w:rPr>
          <w:lang w:val="en-GB"/>
        </w:rPr>
        <w:t xml:space="preserve"> Set B. </w:t>
      </w:r>
      <w:r w:rsidR="00054D5E">
        <w:rPr>
          <w:lang w:val="en-GB"/>
        </w:rPr>
        <w:t xml:space="preserve">The dataset is from scenario as in 2.4.1.1.2, where the size of the Set A is 24.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C12863" w:rsidRPr="003600C5">
        <w:t xml:space="preserve">Figure </w:t>
      </w:r>
      <w:r w:rsidR="00C12863">
        <w:rPr>
          <w:noProof/>
        </w:rPr>
        <w:t>12</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C12863" w:rsidRPr="003600C5">
        <w:t xml:space="preserve">Figure </w:t>
      </w:r>
      <w:r w:rsidR="00C12863">
        <w:rPr>
          <w:noProof/>
        </w:rPr>
        <w:t>12</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C12863" w:rsidRPr="007F5FD2">
        <w:t xml:space="preserve">Figure </w:t>
      </w:r>
      <w:r w:rsidR="00C12863">
        <w:rPr>
          <w:noProof/>
        </w:rPr>
        <w:t>11</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C12863" w:rsidRPr="003600C5">
        <w:t xml:space="preserve">Figure </w:t>
      </w:r>
      <w:r w:rsidR="00C12863">
        <w:rPr>
          <w:noProof/>
        </w:rPr>
        <w:t>12</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t xml:space="preserve">beams in </w:t>
      </w:r>
      <w:r w:rsidR="0017245D">
        <w:rPr>
          <w:lang w:val="en-GB"/>
        </w:rPr>
        <w:t xml:space="preserve">Set A. An example can be that Set B </w:t>
      </w:r>
      <w:r w:rsidR="000630B2">
        <w:rPr>
          <w:lang w:val="en-GB"/>
        </w:rPr>
        <w:t xml:space="preserve">are </w:t>
      </w:r>
      <w:r w:rsidR="0017245D">
        <w:rPr>
          <w:lang w:val="en-GB"/>
        </w:rPr>
        <w:t>SSB beams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C12863" w:rsidRPr="003600C5">
        <w:t xml:space="preserve">Figure </w:t>
      </w:r>
      <w:r w:rsidR="00C12863">
        <w:rPr>
          <w:noProof/>
        </w:rPr>
        <w:t>12</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t xml:space="preserve">To generate the </w:t>
      </w:r>
      <w:r w:rsidR="004E3013">
        <w:t>w</w:t>
      </w:r>
      <w:r w:rsidRPr="0054042B">
        <w:t>ide beam</w:t>
      </w:r>
      <w:r>
        <w:t xml:space="preserve"> design</w:t>
      </w:r>
      <w:r w:rsidRPr="0054042B">
        <w:t xml:space="preserve"> for Set</w:t>
      </w:r>
      <w:r>
        <w:t xml:space="preserve"> </w:t>
      </w:r>
      <w:r w:rsidRPr="0054042B">
        <w:t xml:space="preserve">B at </w:t>
      </w:r>
      <w:proofErr w:type="spellStart"/>
      <w:r w:rsidRPr="0054042B">
        <w:t>gNB</w:t>
      </w:r>
      <w:proofErr w:type="spellEnd"/>
      <w:r w:rsidRPr="0054042B">
        <w:t xml:space="preserve">,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proofErr w:type="gramStart"/>
      <w:r w:rsidR="00275064" w:rsidRPr="007F28AA">
        <w:rPr>
          <w:i/>
          <w:iCs/>
        </w:rPr>
        <w:t>M,N</w:t>
      </w:r>
      <w:proofErr w:type="gramEnd"/>
      <w:r w:rsidR="00275064" w:rsidRPr="007F28AA">
        <w:rPr>
          <w:i/>
          <w:iCs/>
        </w:rPr>
        <w:t>,P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 xml:space="preserve">B at </w:t>
      </w:r>
      <w:proofErr w:type="spellStart"/>
      <w:r w:rsidR="00275064" w:rsidRPr="0054042B">
        <w:t>gNB</w:t>
      </w:r>
      <w:proofErr w:type="spellEnd"/>
      <w:r w:rsidR="00275064" w:rsidRPr="0054042B">
        <w:t>,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ulti-arm 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4B881FAB" w:rsidR="00C804F6" w:rsidRDefault="00B06472" w:rsidP="005570A7">
      <w:pPr>
        <w:jc w:val="both"/>
        <w:rPr>
          <w:lang w:val="en-GB"/>
        </w:rPr>
      </w:pPr>
      <w:r>
        <w:rPr>
          <w:lang w:val="en-GB"/>
        </w:rPr>
        <w:fldChar w:fldCharType="begin"/>
      </w:r>
      <w:r>
        <w:rPr>
          <w:lang w:val="en-GB" w:eastAsia="zh-TW"/>
        </w:rPr>
        <w:instrText xml:space="preserve"> REF _Ref127530200 \h </w:instrText>
      </w:r>
      <w:r>
        <w:rPr>
          <w:lang w:val="en-GB"/>
        </w:rPr>
      </w:r>
      <w:r>
        <w:rPr>
          <w:lang w:val="en-GB"/>
        </w:rPr>
        <w:fldChar w:fldCharType="separate"/>
      </w:r>
      <w:r w:rsidR="00C12863" w:rsidRPr="00341BB3">
        <w:rPr>
          <w:szCs w:val="22"/>
        </w:rPr>
        <w:t xml:space="preserve">Table </w:t>
      </w:r>
      <w:r w:rsidR="00C12863">
        <w:rPr>
          <w:noProof/>
          <w:szCs w:val="22"/>
        </w:rPr>
        <w:t>7</w:t>
      </w:r>
      <w:r>
        <w:rPr>
          <w:lang w:val="en-GB"/>
        </w:rPr>
        <w:fldChar w:fldCharType="end"/>
      </w:r>
      <w:r w:rsidR="00DE7D97">
        <w:rPr>
          <w:lang w:val="en-GB" w:eastAsia="zh-TW"/>
        </w:rPr>
        <w:t xml:space="preserve"> </w:t>
      </w:r>
      <w:r w:rsidR="00DE7D97">
        <w:rPr>
          <w:lang w:val="en-GB"/>
        </w:rPr>
        <w:t xml:space="preserve">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C12863" w:rsidRPr="00DE7D97">
        <w:t xml:space="preserve">Figure </w:t>
      </w:r>
      <w:r w:rsidR="00C12863">
        <w:rPr>
          <w:noProof/>
        </w:rPr>
        <w:t>13</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w:t>
      </w:r>
      <w:r w:rsidR="00FE38D2">
        <w:rPr>
          <w:lang w:val="en-GB"/>
        </w:rPr>
        <w:t>Top-K/1</w:t>
      </w:r>
      <w:r w:rsidR="000C3348">
        <w:rPr>
          <w:lang w:val="en-GB"/>
        </w:rPr>
        <w:t xml:space="preserve">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w:t>
      </w:r>
      <w:r w:rsidR="003C4DBC">
        <w:rPr>
          <w:lang w:val="en-GB"/>
        </w:rPr>
        <w:t>Top-1</w:t>
      </w:r>
      <w:r w:rsidR="009E644B">
        <w:rPr>
          <w:lang w:val="en-GB"/>
        </w:rPr>
        <w:t xml:space="preserve">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 xml:space="preserve">ide beam design when using </w:t>
      </w:r>
      <w:r w:rsidR="00981C9E">
        <w:rPr>
          <w:lang w:val="en-GB"/>
        </w:rPr>
        <w:t>DNN</w:t>
      </w:r>
      <w:r w:rsidR="009E644B">
        <w:rPr>
          <w:lang w:val="en-GB"/>
        </w:rPr>
        <w:t>,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w:t>
      </w:r>
      <w:r w:rsidR="00981C9E">
        <w:rPr>
          <w:lang w:val="en-GB"/>
        </w:rPr>
        <w:t>Transformer</w:t>
      </w:r>
      <w:r w:rsidR="009E644B">
        <w:rPr>
          <w:lang w:val="en-GB"/>
        </w:rPr>
        <w:t xml:space="preserve">. </w:t>
      </w:r>
      <w:r w:rsidR="00C804F6">
        <w:rPr>
          <w:lang w:val="en-GB"/>
        </w:rPr>
        <w:t>We believe the reason is</w:t>
      </w:r>
      <w:r w:rsidR="00EE309E">
        <w:rPr>
          <w:lang w:val="en-GB"/>
        </w:rPr>
        <w:t xml:space="preserve"> that </w:t>
      </w:r>
      <w:r w:rsidR="00AA7551">
        <w:rPr>
          <w:lang w:val="en-GB"/>
        </w:rPr>
        <w:t xml:space="preserve">the </w:t>
      </w:r>
      <w:r w:rsidR="00EE309E">
        <w:rPr>
          <w:lang w:val="en-GB"/>
        </w:rPr>
        <w:t xml:space="preserve">ML </w:t>
      </w:r>
      <w:r w:rsidR="00EE309E">
        <w:rPr>
          <w:lang w:val="en-GB"/>
        </w:rPr>
        <w:lastRenderedPageBreak/>
        <w:t>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7BC64E6E" w:rsidR="00F36EAB" w:rsidRDefault="009E644B" w:rsidP="005570A7">
      <w:pPr>
        <w:jc w:val="both"/>
        <w:rPr>
          <w:lang w:val="en-GB"/>
        </w:rPr>
      </w:pPr>
      <w:r>
        <w:rPr>
          <w:lang w:val="en-GB"/>
        </w:rPr>
        <w:t xml:space="preserve">On the other hand, both models deliver improvements in terms of the </w:t>
      </w:r>
      <w:r w:rsidR="003C4DBC">
        <w:rPr>
          <w:lang w:val="en-GB"/>
        </w:rPr>
        <w:t>Top-1</w:t>
      </w:r>
      <w:r>
        <w:rPr>
          <w:lang w:val="en-GB"/>
        </w:rPr>
        <w:t xml:space="preserve">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7216" behindDoc="0" locked="0" layoutInCell="1" allowOverlap="1" wp14:anchorId="0A41BC38" wp14:editId="0E5402AF">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57EC41E9" w14:textId="1E9EEA55" w:rsidR="00ED1F29" w:rsidRPr="003600C5" w:rsidRDefault="00221E8B" w:rsidP="003600C5">
      <w:pPr>
        <w:pStyle w:val="Caption"/>
        <w:tabs>
          <w:tab w:val="left" w:pos="498"/>
          <w:tab w:val="center" w:pos="4820"/>
        </w:tabs>
        <w:spacing w:before="0"/>
        <w:jc w:val="center"/>
      </w:pPr>
      <w:bookmarkStart w:id="33" w:name="_Ref110957619"/>
      <w:r w:rsidRPr="003600C5">
        <w:t xml:space="preserve">Figure </w:t>
      </w:r>
      <w:r w:rsidRPr="003600C5">
        <w:fldChar w:fldCharType="begin"/>
      </w:r>
      <w:r w:rsidRPr="003600C5">
        <w:instrText xml:space="preserve"> SEQ Figure \* ARABIC </w:instrText>
      </w:r>
      <w:r w:rsidRPr="003600C5">
        <w:fldChar w:fldCharType="separate"/>
      </w:r>
      <w:r w:rsidR="00C12863">
        <w:rPr>
          <w:noProof/>
        </w:rPr>
        <w:t>12</w:t>
      </w:r>
      <w:r w:rsidRPr="003600C5">
        <w:fldChar w:fldCharType="end"/>
      </w:r>
      <w:bookmarkEnd w:id="33"/>
      <w:r w:rsidRPr="003600C5">
        <w:t xml:space="preserve">: </w:t>
      </w:r>
      <w:r w:rsidR="003600C5" w:rsidRPr="003600C5">
        <w:t>d</w:t>
      </w:r>
      <w:r w:rsidR="007C1150" w:rsidRPr="003600C5">
        <w:t>ifferent b</w:t>
      </w:r>
      <w:r w:rsidR="003600C5">
        <w:t xml:space="preserve">eam </w:t>
      </w:r>
      <w:r w:rsidR="004150B9" w:rsidRPr="003600C5">
        <w:t>designs</w:t>
      </w:r>
      <w:r w:rsidR="00BD1F80" w:rsidRPr="003600C5">
        <w:t xml:space="preserve"> of Set B</w:t>
      </w:r>
      <w:r w:rsidR="003600C5">
        <w:t>:</w:t>
      </w:r>
      <w:r w:rsidR="007C1150" w:rsidRPr="003600C5">
        <w:t xml:space="preserve"> (a) subset, (b) wide beams, and (c) multi-arm beams</w:t>
      </w:r>
    </w:p>
    <w:tbl>
      <w:tblPr>
        <w:tblStyle w:val="TableGrid1"/>
        <w:tblpPr w:leftFromText="180" w:rightFromText="180" w:vertAnchor="text" w:horzAnchor="margin" w:tblpXSpec="right" w:tblpY="272"/>
        <w:tblW w:w="9625" w:type="dxa"/>
        <w:tblLook w:val="0420" w:firstRow="1" w:lastRow="0" w:firstColumn="0" w:lastColumn="0" w:noHBand="0" w:noVBand="1"/>
      </w:tblPr>
      <w:tblGrid>
        <w:gridCol w:w="925"/>
        <w:gridCol w:w="1316"/>
        <w:gridCol w:w="2254"/>
        <w:gridCol w:w="1170"/>
        <w:gridCol w:w="1320"/>
        <w:gridCol w:w="1320"/>
        <w:gridCol w:w="1320"/>
      </w:tblGrid>
      <w:tr w:rsidR="00252A1D" w:rsidRPr="0046045D" w14:paraId="6757F4D1" w14:textId="77777777" w:rsidTr="00977C71">
        <w:trPr>
          <w:trHeight w:val="260"/>
        </w:trPr>
        <w:tc>
          <w:tcPr>
            <w:tcW w:w="925" w:type="dxa"/>
            <w:vAlign w:val="center"/>
            <w:hideMark/>
          </w:tcPr>
          <w:p w14:paraId="04B9123A" w14:textId="77777777" w:rsidR="00252A1D" w:rsidRPr="00BA1C90" w:rsidRDefault="00252A1D" w:rsidP="00252A1D">
            <w:pPr>
              <w:spacing w:after="0"/>
              <w:jc w:val="center"/>
              <w:rPr>
                <w:b/>
                <w:bCs/>
                <w:iCs/>
                <w:lang w:eastAsia="zh-CN"/>
              </w:rPr>
            </w:pPr>
            <w:bookmarkStart w:id="34" w:name="_Ref110960577"/>
            <w:r w:rsidRPr="00BA1C90">
              <w:rPr>
                <w:b/>
                <w:bCs/>
                <w:iCs/>
                <w:lang w:eastAsia="zh-CN"/>
              </w:rPr>
              <w:t>Dataset</w:t>
            </w:r>
          </w:p>
        </w:tc>
        <w:tc>
          <w:tcPr>
            <w:tcW w:w="1316"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254"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320" w:type="dxa"/>
            <w:vAlign w:val="center"/>
            <w:hideMark/>
          </w:tcPr>
          <w:p w14:paraId="535DFF86" w14:textId="08386D37" w:rsidR="00252A1D" w:rsidRPr="00BA1C90" w:rsidRDefault="00252A1D" w:rsidP="00252A1D">
            <w:pPr>
              <w:spacing w:after="0"/>
              <w:jc w:val="center"/>
              <w:rPr>
                <w:b/>
                <w:bCs/>
                <w:iCs/>
                <w:lang w:eastAsia="zh-CN"/>
              </w:rPr>
            </w:pPr>
            <w:r w:rsidRPr="00BA1C90">
              <w:rPr>
                <w:b/>
                <w:bCs/>
                <w:iCs/>
                <w:lang w:eastAsia="zh-CN"/>
              </w:rPr>
              <w:t>Top-2</w:t>
            </w:r>
            <w:r w:rsidR="00977C71">
              <w:rPr>
                <w:b/>
                <w:bCs/>
              </w:rPr>
              <w:t>/1</w:t>
            </w:r>
            <w:r w:rsidRPr="00BA1C90">
              <w:rPr>
                <w:b/>
                <w:bCs/>
                <w:iCs/>
                <w:lang w:eastAsia="zh-CN"/>
              </w:rPr>
              <w:t xml:space="preserve"> acc</w:t>
            </w:r>
          </w:p>
        </w:tc>
        <w:tc>
          <w:tcPr>
            <w:tcW w:w="1320" w:type="dxa"/>
            <w:vAlign w:val="center"/>
            <w:hideMark/>
          </w:tcPr>
          <w:p w14:paraId="58209497" w14:textId="77C27C24" w:rsidR="00252A1D" w:rsidRPr="00BA1C90" w:rsidRDefault="00252A1D" w:rsidP="00252A1D">
            <w:pPr>
              <w:spacing w:after="0"/>
              <w:jc w:val="center"/>
              <w:rPr>
                <w:b/>
                <w:bCs/>
                <w:iCs/>
                <w:lang w:eastAsia="zh-CN"/>
              </w:rPr>
            </w:pPr>
            <w:r w:rsidRPr="00BA1C90">
              <w:rPr>
                <w:b/>
                <w:bCs/>
                <w:iCs/>
                <w:lang w:eastAsia="zh-CN"/>
              </w:rPr>
              <w:t>Top-3</w:t>
            </w:r>
            <w:r w:rsidR="00977C71">
              <w:rPr>
                <w:b/>
                <w:bCs/>
              </w:rPr>
              <w:t>/1</w:t>
            </w:r>
            <w:r w:rsidRPr="00BA1C90">
              <w:rPr>
                <w:b/>
                <w:bCs/>
                <w:iCs/>
                <w:lang w:eastAsia="zh-CN"/>
              </w:rPr>
              <w:t xml:space="preserve"> acc</w:t>
            </w:r>
          </w:p>
        </w:tc>
        <w:tc>
          <w:tcPr>
            <w:tcW w:w="1320" w:type="dxa"/>
            <w:vAlign w:val="center"/>
            <w:hideMark/>
          </w:tcPr>
          <w:p w14:paraId="74F147AF" w14:textId="7B2174E0" w:rsidR="00252A1D" w:rsidRPr="00BA1C90" w:rsidRDefault="00252A1D" w:rsidP="00252A1D">
            <w:pPr>
              <w:spacing w:after="0"/>
              <w:jc w:val="center"/>
              <w:rPr>
                <w:b/>
                <w:bCs/>
                <w:iCs/>
                <w:lang w:eastAsia="zh-CN"/>
              </w:rPr>
            </w:pPr>
            <w:r w:rsidRPr="00BA1C90">
              <w:rPr>
                <w:b/>
                <w:bCs/>
                <w:iCs/>
                <w:lang w:eastAsia="zh-CN"/>
              </w:rPr>
              <w:t>Top-5</w:t>
            </w:r>
            <w:r w:rsidR="00977C71">
              <w:rPr>
                <w:b/>
                <w:bCs/>
              </w:rPr>
              <w:t>/1</w:t>
            </w:r>
            <w:r w:rsidRPr="00BA1C90">
              <w:rPr>
                <w:b/>
                <w:bCs/>
                <w:iCs/>
                <w:lang w:eastAsia="zh-CN"/>
              </w:rPr>
              <w:t xml:space="preserve"> acc</w:t>
            </w:r>
          </w:p>
        </w:tc>
      </w:tr>
      <w:tr w:rsidR="00252A1D" w:rsidRPr="0046045D" w14:paraId="5DB35E5B" w14:textId="77777777" w:rsidTr="00977C71">
        <w:trPr>
          <w:trHeight w:val="45"/>
        </w:trPr>
        <w:tc>
          <w:tcPr>
            <w:tcW w:w="92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proofErr w:type="gramStart"/>
            <w:r w:rsidRPr="0046045D">
              <w:rPr>
                <w:rFonts w:eastAsia="Times New Roman"/>
                <w:iCs/>
                <w:color w:val="000000" w:themeColor="dark1"/>
                <w:kern w:val="24"/>
                <w:szCs w:val="22"/>
                <w:lang w:eastAsia="zh-CN"/>
              </w:rPr>
              <w:t>Ray-tracing</w:t>
            </w:r>
            <w:proofErr w:type="gramEnd"/>
          </w:p>
          <w:p w14:paraId="285FDD27" w14:textId="77777777" w:rsidR="00252A1D" w:rsidRPr="00744A42" w:rsidRDefault="00252A1D" w:rsidP="00252A1D">
            <w:pPr>
              <w:spacing w:after="0"/>
              <w:jc w:val="center"/>
              <w:rPr>
                <w:iCs/>
                <w:lang w:eastAsia="zh-CN"/>
              </w:rPr>
            </w:pPr>
          </w:p>
        </w:tc>
        <w:tc>
          <w:tcPr>
            <w:tcW w:w="1316" w:type="dxa"/>
            <w:vAlign w:val="center"/>
            <w:hideMark/>
          </w:tcPr>
          <w:p w14:paraId="00B3E415" w14:textId="2B5AEE7B"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32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32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32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977C71" w:rsidRPr="0046045D" w14:paraId="3C81D1D1" w14:textId="77777777" w:rsidTr="00977C71">
        <w:trPr>
          <w:trHeight w:val="178"/>
        </w:trPr>
        <w:tc>
          <w:tcPr>
            <w:tcW w:w="925" w:type="dxa"/>
            <w:vMerge/>
            <w:vAlign w:val="center"/>
            <w:hideMark/>
          </w:tcPr>
          <w:p w14:paraId="4537AB24"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03AD5501" w14:textId="4F6F59DA"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32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32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32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977C71">
        <w:trPr>
          <w:trHeight w:val="187"/>
        </w:trPr>
        <w:tc>
          <w:tcPr>
            <w:tcW w:w="925" w:type="dxa"/>
            <w:vMerge/>
            <w:vAlign w:val="center"/>
            <w:hideMark/>
          </w:tcPr>
          <w:p w14:paraId="5B5B04FB" w14:textId="77777777" w:rsidR="00252A1D" w:rsidRPr="00744A42" w:rsidRDefault="00252A1D" w:rsidP="00252A1D">
            <w:pPr>
              <w:spacing w:after="0"/>
              <w:jc w:val="center"/>
              <w:rPr>
                <w:iCs/>
                <w:lang w:eastAsia="zh-CN"/>
              </w:rPr>
            </w:pPr>
          </w:p>
        </w:tc>
        <w:tc>
          <w:tcPr>
            <w:tcW w:w="1316" w:type="dxa"/>
            <w:vAlign w:val="center"/>
            <w:hideMark/>
          </w:tcPr>
          <w:p w14:paraId="4DDB0B04" w14:textId="55F30740"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32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32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977C71" w:rsidRPr="0046045D" w14:paraId="7FFEF9B0" w14:textId="77777777" w:rsidTr="00977C71">
        <w:trPr>
          <w:trHeight w:val="277"/>
        </w:trPr>
        <w:tc>
          <w:tcPr>
            <w:tcW w:w="925" w:type="dxa"/>
            <w:vMerge/>
            <w:vAlign w:val="center"/>
            <w:hideMark/>
          </w:tcPr>
          <w:p w14:paraId="7ADE0D43"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33AFC63E" w14:textId="36D9188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32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32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32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977C71">
        <w:trPr>
          <w:trHeight w:val="88"/>
        </w:trPr>
        <w:tc>
          <w:tcPr>
            <w:tcW w:w="925" w:type="dxa"/>
            <w:vMerge/>
            <w:vAlign w:val="center"/>
            <w:hideMark/>
          </w:tcPr>
          <w:p w14:paraId="73BDDCEE" w14:textId="77777777" w:rsidR="00252A1D" w:rsidRPr="00744A42" w:rsidRDefault="00252A1D" w:rsidP="00252A1D">
            <w:pPr>
              <w:spacing w:after="0"/>
              <w:jc w:val="center"/>
              <w:rPr>
                <w:iCs/>
                <w:lang w:eastAsia="zh-CN"/>
              </w:rPr>
            </w:pPr>
          </w:p>
        </w:tc>
        <w:tc>
          <w:tcPr>
            <w:tcW w:w="1316" w:type="dxa"/>
            <w:vAlign w:val="center"/>
            <w:hideMark/>
          </w:tcPr>
          <w:p w14:paraId="55D18A60" w14:textId="69E17A0A"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32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32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977C71" w:rsidRPr="0046045D" w14:paraId="20C495F8" w14:textId="77777777" w:rsidTr="00977C71">
        <w:trPr>
          <w:trHeight w:val="178"/>
        </w:trPr>
        <w:tc>
          <w:tcPr>
            <w:tcW w:w="925" w:type="dxa"/>
            <w:vMerge/>
            <w:vAlign w:val="center"/>
            <w:hideMark/>
          </w:tcPr>
          <w:p w14:paraId="64A62B28"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55D2914B" w14:textId="37442CA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32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32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32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3D8A4E2B" w14:textId="214A19FC" w:rsidR="00ED1F29" w:rsidRDefault="00B13035" w:rsidP="00014FF9">
      <w:pPr>
        <w:jc w:val="center"/>
        <w:rPr>
          <w:lang w:val="en-GB"/>
        </w:rPr>
      </w:pPr>
      <w:bookmarkStart w:id="35" w:name="_Ref127530200"/>
      <w:bookmarkEnd w:id="34"/>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7</w:t>
      </w:r>
      <w:r>
        <w:fldChar w:fldCharType="end"/>
      </w:r>
      <w:bookmarkEnd w:id="35"/>
      <w:r w:rsidR="00252A1D" w:rsidRPr="00341BB3">
        <w:rPr>
          <w:noProof/>
          <w:szCs w:val="22"/>
        </w:rPr>
        <w:t>:</w:t>
      </w:r>
      <w:r w:rsidR="00252A1D" w:rsidRPr="00DE36FA">
        <w:rPr>
          <w:lang w:val="en-GB"/>
        </w:rPr>
        <w:t xml:space="preserve"> </w:t>
      </w:r>
      <w:r w:rsidR="00252A1D">
        <w:rPr>
          <w:lang w:val="en-GB"/>
        </w:rPr>
        <w:t>The spatial beam prediction evaluation results for different beam designs of Set B</w:t>
      </w:r>
    </w:p>
    <w:p w14:paraId="79D207D0" w14:textId="77777777" w:rsidR="00014FF9" w:rsidRPr="00014FF9" w:rsidRDefault="00014FF9" w:rsidP="00014FF9">
      <w:pPr>
        <w:jc w:val="center"/>
        <w:rPr>
          <w:lang w:val="en-GB"/>
        </w:rPr>
      </w:pPr>
    </w:p>
    <w:p w14:paraId="33120F9F" w14:textId="14A5E7D5" w:rsidR="00252A1D" w:rsidRDefault="00E40B9F" w:rsidP="00DE7D97">
      <w:pPr>
        <w:spacing w:after="0"/>
        <w:jc w:val="center"/>
        <w:rPr>
          <w:b/>
          <w:iCs/>
          <w:lang w:eastAsia="zh-CN"/>
        </w:rPr>
      </w:pPr>
      <w:r>
        <w:rPr>
          <w:b/>
          <w:iCs/>
          <w:noProof/>
          <w:lang w:eastAsia="zh-CN"/>
        </w:rPr>
        <w:drawing>
          <wp:inline distT="0" distB="0" distL="0" distR="0" wp14:anchorId="3BBB8762" wp14:editId="1659C41A">
            <wp:extent cx="2472537" cy="1711362"/>
            <wp:effectExtent l="0" t="0" r="4445" b="3175"/>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88259" cy="1722244"/>
                    </a:xfrm>
                    <a:prstGeom prst="rect">
                      <a:avLst/>
                    </a:prstGeom>
                  </pic:spPr>
                </pic:pic>
              </a:graphicData>
            </a:graphic>
          </wp:inline>
        </w:drawing>
      </w:r>
    </w:p>
    <w:p w14:paraId="1260A7C0" w14:textId="7C62EDD0" w:rsidR="00DE7D97" w:rsidRDefault="00DE7D97" w:rsidP="00DE7D97">
      <w:pPr>
        <w:pStyle w:val="Caption"/>
        <w:tabs>
          <w:tab w:val="left" w:pos="498"/>
          <w:tab w:val="center" w:pos="4820"/>
        </w:tabs>
        <w:spacing w:before="0"/>
        <w:jc w:val="center"/>
      </w:pPr>
      <w:bookmarkStart w:id="36" w:name="_Ref111129098"/>
      <w:r w:rsidRPr="00DE7D97">
        <w:t xml:space="preserve">Figure </w:t>
      </w:r>
      <w:r w:rsidRPr="00DE7D97">
        <w:fldChar w:fldCharType="begin"/>
      </w:r>
      <w:r w:rsidRPr="00DE7D97">
        <w:instrText xml:space="preserve"> SEQ Figure \* ARABIC </w:instrText>
      </w:r>
      <w:r w:rsidRPr="00DE7D97">
        <w:fldChar w:fldCharType="separate"/>
      </w:r>
      <w:r w:rsidR="00C12863">
        <w:rPr>
          <w:noProof/>
        </w:rPr>
        <w:t>13</w:t>
      </w:r>
      <w:r w:rsidRPr="00DE7D97">
        <w:fldChar w:fldCharType="end"/>
      </w:r>
      <w:bookmarkEnd w:id="36"/>
      <w:r w:rsidRPr="00DE7D97">
        <w:t>: illustration of the spatial beam prediction evaluation results for different Set B</w:t>
      </w:r>
    </w:p>
    <w:p w14:paraId="78BDB95B" w14:textId="319F345C" w:rsidR="00BB0360" w:rsidRPr="0024500B" w:rsidRDefault="00BB0360" w:rsidP="0024500B">
      <w:pPr>
        <w:jc w:val="both"/>
        <w:rPr>
          <w:b/>
          <w:iCs/>
          <w:lang w:eastAsia="zh-CN"/>
        </w:rPr>
      </w:pPr>
      <w:r w:rsidRPr="0024500B">
        <w:rPr>
          <w:b/>
          <w:iCs/>
          <w:lang w:eastAsia="zh-CN"/>
        </w:rPr>
        <w:t>Observation</w:t>
      </w:r>
      <w:r w:rsidR="00590177">
        <w:rPr>
          <w:b/>
          <w:iCs/>
          <w:lang w:eastAsia="zh-CN"/>
        </w:rPr>
        <w:t xml:space="preserve"> </w:t>
      </w:r>
      <w:r w:rsidR="00272F35">
        <w:rPr>
          <w:b/>
          <w:iCs/>
          <w:lang w:eastAsia="zh-CN"/>
        </w:rPr>
        <w:t>1</w:t>
      </w:r>
      <w:r w:rsidR="00C26B2C">
        <w:rPr>
          <w:b/>
          <w:iCs/>
          <w:lang w:eastAsia="zh-CN"/>
        </w:rPr>
        <w:t>0</w:t>
      </w:r>
      <w:r w:rsidRPr="0024500B">
        <w:rPr>
          <w:b/>
          <w:iCs/>
          <w:lang w:eastAsia="zh-CN"/>
        </w:rPr>
        <w:t>:</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325172E9" w:rsidR="00AA4E8E" w:rsidRPr="0024500B" w:rsidRDefault="00347261" w:rsidP="0024500B">
      <w:pPr>
        <w:jc w:val="both"/>
        <w:rPr>
          <w:b/>
          <w:iCs/>
          <w:lang w:eastAsia="zh-CN"/>
        </w:rPr>
      </w:pPr>
      <w:r w:rsidRPr="0024500B">
        <w:rPr>
          <w:b/>
          <w:iCs/>
          <w:lang w:eastAsia="zh-CN"/>
        </w:rPr>
        <w:t>Observation</w:t>
      </w:r>
      <w:r w:rsidR="00590177">
        <w:rPr>
          <w:b/>
          <w:iCs/>
          <w:lang w:eastAsia="zh-CN"/>
        </w:rPr>
        <w:t xml:space="preserve"> </w:t>
      </w:r>
      <w:r w:rsidR="00272F35">
        <w:rPr>
          <w:b/>
          <w:iCs/>
          <w:lang w:eastAsia="zh-CN"/>
        </w:rPr>
        <w:t>1</w:t>
      </w:r>
      <w:r w:rsidR="00C26B2C">
        <w:rPr>
          <w:b/>
          <w:iCs/>
          <w:lang w:eastAsia="zh-CN"/>
        </w:rPr>
        <w:t>1</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CDFA5E0" w14:textId="6B07CB86" w:rsidR="0025183E" w:rsidRDefault="00895AB3" w:rsidP="0025183E">
      <w:pPr>
        <w:jc w:val="both"/>
        <w:rPr>
          <w:b/>
          <w:iCs/>
          <w:lang w:eastAsia="zh-CN"/>
        </w:rPr>
      </w:pPr>
      <w:r w:rsidRPr="0024500B">
        <w:rPr>
          <w:b/>
          <w:iCs/>
          <w:lang w:eastAsia="zh-CN"/>
        </w:rPr>
        <w:t>Proposal</w:t>
      </w:r>
      <w:r w:rsidR="00590177">
        <w:rPr>
          <w:b/>
          <w:iCs/>
          <w:lang w:eastAsia="zh-CN"/>
        </w:rPr>
        <w:t xml:space="preserve"> </w:t>
      </w:r>
      <w:r w:rsidR="00142261">
        <w:rPr>
          <w:b/>
          <w:iCs/>
          <w:lang w:eastAsia="zh-CN"/>
        </w:rPr>
        <w:t>5</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61E06C81" w14:textId="01BD46D3" w:rsidR="009814AB" w:rsidRDefault="009814AB" w:rsidP="009814AB">
      <w:pPr>
        <w:pStyle w:val="Heading5"/>
        <w:numPr>
          <w:ilvl w:val="3"/>
          <w:numId w:val="1"/>
        </w:numPr>
        <w:rPr>
          <w:rFonts w:ascii="Times New Roman" w:hAnsi="Times New Roman"/>
        </w:rPr>
      </w:pPr>
      <w:bookmarkStart w:id="37" w:name="_Ref131596975"/>
      <w:r>
        <w:rPr>
          <w:rFonts w:ascii="Times New Roman" w:hAnsi="Times New Roman" w:hint="eastAsia"/>
          <w:lang w:eastAsia="zh-TW"/>
        </w:rPr>
        <w:t>Rx</w:t>
      </w:r>
      <w:r>
        <w:rPr>
          <w:rFonts w:ascii="Times New Roman" w:hAnsi="Times New Roman"/>
          <w:lang w:eastAsia="zh-TW"/>
        </w:rPr>
        <w:t xml:space="preserve"> beam selection</w:t>
      </w:r>
    </w:p>
    <w:p w14:paraId="5552C825" w14:textId="26401DC6" w:rsidR="009814AB" w:rsidRDefault="009814AB" w:rsidP="009814AB">
      <w:pPr>
        <w:rPr>
          <w:lang w:val="en-GB"/>
        </w:rPr>
      </w:pPr>
      <w:r>
        <w:rPr>
          <w:lang w:val="en-GB"/>
        </w:rPr>
        <w:t xml:space="preserve">We have the following agreement, </w:t>
      </w:r>
    </w:p>
    <w:tbl>
      <w:tblPr>
        <w:tblStyle w:val="TableGrid"/>
        <w:tblW w:w="0" w:type="auto"/>
        <w:tblLook w:val="04A0" w:firstRow="1" w:lastRow="0" w:firstColumn="1" w:lastColumn="0" w:noHBand="0" w:noVBand="1"/>
      </w:tblPr>
      <w:tblGrid>
        <w:gridCol w:w="9631"/>
      </w:tblGrid>
      <w:tr w:rsidR="009814AB" w14:paraId="2FA61FCB" w14:textId="77777777" w:rsidTr="009814AB">
        <w:tc>
          <w:tcPr>
            <w:tcW w:w="9631" w:type="dxa"/>
          </w:tcPr>
          <w:p w14:paraId="131E8E95" w14:textId="77777777" w:rsidR="009814AB" w:rsidRDefault="009814AB" w:rsidP="009814AB">
            <w:pPr>
              <w:rPr>
                <w:b/>
                <w:bCs/>
                <w:highlight w:val="green"/>
              </w:rPr>
            </w:pPr>
            <w:r>
              <w:rPr>
                <w:b/>
                <w:bCs/>
                <w:highlight w:val="green"/>
              </w:rPr>
              <w:t>Agreement</w:t>
            </w:r>
          </w:p>
          <w:p w14:paraId="1650A9D2" w14:textId="77777777" w:rsidR="009814AB" w:rsidRPr="009814AB" w:rsidRDefault="009814AB" w:rsidP="009814AB">
            <w:pPr>
              <w:rPr>
                <w:b/>
                <w:bCs/>
              </w:rPr>
            </w:pPr>
            <w:r w:rsidRPr="009814AB">
              <w:rPr>
                <w:b/>
                <w:bCs/>
              </w:rPr>
              <w:lastRenderedPageBreak/>
              <w:t>At least for evaluation on the performance of DL Tx beam prediction, consider the following options for Rx beam for providing input for AI/ML model for training and/or inference if applicable</w:t>
            </w:r>
          </w:p>
          <w:p w14:paraId="2F8F9FE7" w14:textId="77777777" w:rsidR="009814AB" w:rsidRPr="009814AB" w:rsidRDefault="009814AB" w:rsidP="009814AB">
            <w:pPr>
              <w:pStyle w:val="ListParagraph"/>
              <w:widowControl w:val="0"/>
              <w:numPr>
                <w:ilvl w:val="0"/>
                <w:numId w:val="38"/>
              </w:numPr>
              <w:spacing w:after="0"/>
              <w:contextualSpacing/>
              <w:jc w:val="both"/>
              <w:rPr>
                <w:b/>
                <w:bCs/>
              </w:rPr>
            </w:pPr>
            <w:r w:rsidRPr="009814AB">
              <w:rPr>
                <w:b/>
                <w:bCs/>
              </w:rPr>
              <w:t>Option 1: Measurements of the “best” Rx beam with exhaustive beam sweeping for each model input sample</w:t>
            </w:r>
          </w:p>
          <w:p w14:paraId="33F626C1" w14:textId="77777777" w:rsidR="009814AB" w:rsidRPr="009814AB" w:rsidRDefault="009814AB" w:rsidP="009814AB">
            <w:pPr>
              <w:pStyle w:val="ListParagraph"/>
              <w:widowControl w:val="0"/>
              <w:numPr>
                <w:ilvl w:val="0"/>
                <w:numId w:val="38"/>
              </w:numPr>
              <w:spacing w:after="0"/>
              <w:contextualSpacing/>
              <w:jc w:val="both"/>
              <w:rPr>
                <w:b/>
                <w:bCs/>
              </w:rPr>
            </w:pPr>
            <w:r w:rsidRPr="009814AB">
              <w:rPr>
                <w:b/>
                <w:bCs/>
              </w:rPr>
              <w:t>Option 2: Measurements of specific Rx beam(s)</w:t>
            </w:r>
          </w:p>
          <w:p w14:paraId="053978AF" w14:textId="77777777" w:rsidR="009814AB" w:rsidRPr="009814AB" w:rsidRDefault="009814AB" w:rsidP="009814AB">
            <w:pPr>
              <w:pStyle w:val="ListParagraph"/>
              <w:widowControl w:val="0"/>
              <w:numPr>
                <w:ilvl w:val="1"/>
                <w:numId w:val="38"/>
              </w:numPr>
              <w:spacing w:after="0"/>
              <w:contextualSpacing/>
              <w:jc w:val="both"/>
              <w:rPr>
                <w:b/>
                <w:bCs/>
              </w:rPr>
            </w:pPr>
            <w:r w:rsidRPr="009814AB">
              <w:rPr>
                <w:b/>
                <w:bCs/>
              </w:rPr>
              <w:t xml:space="preserve">Option 2a: Measurements of specific Rx beam(s) per model input sample </w:t>
            </w:r>
          </w:p>
          <w:p w14:paraId="08D77864" w14:textId="77777777" w:rsidR="009814AB" w:rsidRPr="009814AB" w:rsidRDefault="009814AB" w:rsidP="009814AB">
            <w:pPr>
              <w:pStyle w:val="ListParagraph"/>
              <w:widowControl w:val="0"/>
              <w:numPr>
                <w:ilvl w:val="1"/>
                <w:numId w:val="38"/>
              </w:numPr>
              <w:spacing w:after="0"/>
              <w:contextualSpacing/>
              <w:jc w:val="both"/>
              <w:rPr>
                <w:b/>
                <w:bCs/>
              </w:rPr>
            </w:pPr>
            <w:r w:rsidRPr="009814AB">
              <w:rPr>
                <w:b/>
                <w:bCs/>
              </w:rPr>
              <w:t>Option 2b: Measurements of specific Rx beam(s) for all model input sample</w:t>
            </w:r>
          </w:p>
          <w:p w14:paraId="4D324B40" w14:textId="77777777" w:rsidR="009814AB" w:rsidRPr="009D67DB" w:rsidRDefault="009814AB" w:rsidP="009814AB">
            <w:pPr>
              <w:pStyle w:val="ListParagraph"/>
              <w:widowControl w:val="0"/>
              <w:numPr>
                <w:ilvl w:val="1"/>
                <w:numId w:val="38"/>
              </w:numPr>
              <w:spacing w:after="0"/>
              <w:contextualSpacing/>
              <w:jc w:val="both"/>
              <w:rPr>
                <w:b/>
                <w:bCs/>
                <w:color w:val="FF0000"/>
              </w:rPr>
            </w:pPr>
            <w:r w:rsidRPr="009D67DB">
              <w:rPr>
                <w:b/>
                <w:bCs/>
                <w:color w:val="FF0000"/>
              </w:rPr>
              <w:t>FFS how to select the specific Rx beam(s)</w:t>
            </w:r>
          </w:p>
          <w:p w14:paraId="1D7DB590" w14:textId="77777777" w:rsidR="009814AB" w:rsidRPr="009814AB" w:rsidRDefault="009814AB" w:rsidP="009814AB">
            <w:pPr>
              <w:pStyle w:val="ListParagraph"/>
              <w:widowControl w:val="0"/>
              <w:numPr>
                <w:ilvl w:val="0"/>
                <w:numId w:val="38"/>
              </w:numPr>
              <w:spacing w:after="0"/>
              <w:contextualSpacing/>
              <w:jc w:val="both"/>
              <w:rPr>
                <w:b/>
                <w:bCs/>
              </w:rPr>
            </w:pPr>
            <w:r w:rsidRPr="009814AB">
              <w:rPr>
                <w:b/>
                <w:bCs/>
              </w:rPr>
              <w:t>Option 3: Measurements of random Rx beam(s) per model input sample</w:t>
            </w:r>
          </w:p>
          <w:p w14:paraId="157E76F4" w14:textId="7AAB0A95" w:rsidR="009814AB" w:rsidRDefault="009814AB" w:rsidP="009814AB">
            <w:pPr>
              <w:rPr>
                <w:lang w:val="en-GB"/>
              </w:rPr>
            </w:pPr>
            <w:r w:rsidRPr="009814AB">
              <w:rPr>
                <w:b/>
                <w:bCs/>
              </w:rPr>
              <w:t>Other options are not precluded and can be reported by companies.</w:t>
            </w:r>
          </w:p>
        </w:tc>
      </w:tr>
    </w:tbl>
    <w:p w14:paraId="04C305C8" w14:textId="69CB3F3D" w:rsidR="009814AB" w:rsidRDefault="009814AB" w:rsidP="009D67DB">
      <w:pPr>
        <w:jc w:val="both"/>
        <w:rPr>
          <w:lang w:val="en-GB"/>
        </w:rPr>
      </w:pPr>
      <w:r>
        <w:rPr>
          <w:lang w:val="en-GB"/>
        </w:rPr>
        <w:lastRenderedPageBreak/>
        <w:t>For Option2, there is a</w:t>
      </w:r>
      <w:r w:rsidR="009D67DB">
        <w:rPr>
          <w:lang w:val="en-GB"/>
        </w:rPr>
        <w:t>n</w:t>
      </w:r>
      <w:r>
        <w:rPr>
          <w:lang w:val="en-GB"/>
        </w:rPr>
        <w:t xml:space="preserve"> FFS on how to select the specific Rx beam(s). In our opinion, if the specific Rx beam can be chosen wisely, we can further reduce the beam measurement overhead while </w:t>
      </w:r>
      <w:r w:rsidR="009D67DB">
        <w:rPr>
          <w:lang w:val="en-GB"/>
        </w:rPr>
        <w:t xml:space="preserve">achieving similar performance compared to Option1. </w:t>
      </w:r>
    </w:p>
    <w:p w14:paraId="35460723" w14:textId="53222343" w:rsidR="009D67DB" w:rsidRDefault="00276A48" w:rsidP="009D67DB">
      <w:pPr>
        <w:jc w:val="both"/>
        <w:rPr>
          <w:lang w:val="en-GB"/>
        </w:rPr>
      </w:pPr>
      <w:r>
        <w:rPr>
          <w:rFonts w:hint="eastAsia"/>
          <w:lang w:val="en-GB"/>
        </w:rPr>
        <w:t>I</w:t>
      </w:r>
      <w:r>
        <w:rPr>
          <w:lang w:val="en-GB"/>
        </w:rPr>
        <w:t>n this section, we study different options for choosing R</w:t>
      </w:r>
      <w:r w:rsidR="00F9145A">
        <w:rPr>
          <w:lang w:val="en-GB"/>
        </w:rPr>
        <w:t>x</w:t>
      </w:r>
      <w:r>
        <w:rPr>
          <w:lang w:val="en-GB"/>
        </w:rPr>
        <w:t xml:space="preserve"> beams</w:t>
      </w:r>
      <w:r w:rsidR="00F9145A">
        <w:rPr>
          <w:lang w:val="en-GB"/>
        </w:rPr>
        <w:t xml:space="preserve"> for </w:t>
      </w:r>
      <w:r w:rsidR="00F9145A" w:rsidRPr="00F9145A">
        <w:rPr>
          <w:lang w:val="en-GB"/>
        </w:rPr>
        <w:t>providing input for AI/ML model for training and/or inference</w:t>
      </w:r>
      <w:r w:rsidR="00F9145A">
        <w:rPr>
          <w:lang w:val="en-GB"/>
        </w:rPr>
        <w:t xml:space="preserve"> input</w:t>
      </w:r>
      <w:r>
        <w:rPr>
          <w:lang w:val="en-GB"/>
        </w:rPr>
        <w:t xml:space="preserve">. Specifically, the following </w:t>
      </w:r>
      <w:r w:rsidR="0032116C">
        <w:rPr>
          <w:lang w:val="en-GB"/>
        </w:rPr>
        <w:t>cases</w:t>
      </w:r>
      <w:r>
        <w:rPr>
          <w:lang w:val="en-GB"/>
        </w:rPr>
        <w:t xml:space="preserve"> are considered:</w:t>
      </w:r>
    </w:p>
    <w:p w14:paraId="0968BD75" w14:textId="670D607B" w:rsidR="0032116C" w:rsidRDefault="0032116C" w:rsidP="00F9145A">
      <w:pPr>
        <w:pStyle w:val="ListParagraph"/>
        <w:numPr>
          <w:ilvl w:val="0"/>
          <w:numId w:val="39"/>
        </w:numPr>
        <w:jc w:val="both"/>
        <w:rPr>
          <w:lang w:val="en-GB"/>
        </w:rPr>
      </w:pPr>
      <w:r w:rsidRPr="00F9145A">
        <w:rPr>
          <w:lang w:val="en-GB"/>
        </w:rPr>
        <w:t xml:space="preserve">Case </w:t>
      </w:r>
      <w:r w:rsidR="00B80610" w:rsidRPr="00F9145A">
        <w:rPr>
          <w:lang w:val="en-GB"/>
        </w:rPr>
        <w:t>1</w:t>
      </w:r>
      <w:r w:rsidR="00040E69" w:rsidRPr="00F9145A">
        <w:rPr>
          <w:lang w:val="en-GB"/>
        </w:rPr>
        <w:t xml:space="preserve">, </w:t>
      </w:r>
      <w:r w:rsidR="00F9145A">
        <w:rPr>
          <w:lang w:val="en-GB"/>
        </w:rPr>
        <w:t>B</w:t>
      </w:r>
      <w:r w:rsidR="00040E69" w:rsidRPr="00F9145A">
        <w:rPr>
          <w:lang w:val="en-GB"/>
        </w:rPr>
        <w:t>est Rx beam exhaustive</w:t>
      </w:r>
      <w:r w:rsidR="00276A48" w:rsidRPr="00F9145A">
        <w:rPr>
          <w:lang w:val="en-GB"/>
        </w:rPr>
        <w:t xml:space="preserve">: The best Rx beam </w:t>
      </w:r>
      <w:r w:rsidRPr="00F9145A">
        <w:rPr>
          <w:lang w:val="en-GB"/>
        </w:rPr>
        <w:t>for</w:t>
      </w:r>
      <w:r w:rsidR="00276A48" w:rsidRPr="00F9145A">
        <w:rPr>
          <w:lang w:val="en-GB"/>
        </w:rPr>
        <w:t xml:space="preserve"> each Tx beam</w:t>
      </w:r>
      <w:r w:rsidRPr="00F9145A">
        <w:rPr>
          <w:lang w:val="en-GB"/>
        </w:rPr>
        <w:t xml:space="preserve"> within Set B</w:t>
      </w:r>
      <w:r w:rsidR="00276A48" w:rsidRPr="00F9145A">
        <w:rPr>
          <w:lang w:val="en-GB"/>
        </w:rPr>
        <w:t xml:space="preserve"> is used in measurement. To derive the best Rx beam, </w:t>
      </w:r>
      <w:r w:rsidR="00F9145A">
        <w:rPr>
          <w:lang w:val="en-GB"/>
        </w:rPr>
        <w:t>all the available Rx beams</w:t>
      </w:r>
      <w:r w:rsidR="005B0D72">
        <w:rPr>
          <w:lang w:val="en-GB"/>
        </w:rPr>
        <w:t xml:space="preserve"> (i.e., Rx#0~#</w:t>
      </w:r>
      <w:r w:rsidR="00CB7AB4">
        <w:rPr>
          <w:lang w:val="en-GB"/>
        </w:rPr>
        <w:t>3</w:t>
      </w:r>
      <w:r w:rsidR="005B0D72">
        <w:rPr>
          <w:lang w:val="en-GB"/>
        </w:rPr>
        <w:t xml:space="preserve"> in our setup)</w:t>
      </w:r>
      <w:r w:rsidR="00F9145A">
        <w:rPr>
          <w:lang w:val="en-GB"/>
        </w:rPr>
        <w:t xml:space="preserve"> are swept, thus </w:t>
      </w:r>
      <w:r w:rsidR="00276A48" w:rsidRPr="00F9145A">
        <w:rPr>
          <w:lang w:val="en-GB"/>
        </w:rPr>
        <w:t xml:space="preserve">multiple sweeping of </w:t>
      </w:r>
      <w:r w:rsidRPr="00F9145A">
        <w:rPr>
          <w:lang w:val="en-GB"/>
        </w:rPr>
        <w:t xml:space="preserve">Set B </w:t>
      </w:r>
      <w:r w:rsidR="00276A48" w:rsidRPr="00F9145A">
        <w:rPr>
          <w:lang w:val="en-GB"/>
        </w:rPr>
        <w:t>Tx beams is required</w:t>
      </w:r>
      <w:r w:rsidR="00F9145A">
        <w:rPr>
          <w:lang w:val="en-GB"/>
        </w:rPr>
        <w:t>,</w:t>
      </w:r>
      <w:r w:rsidR="00192D43" w:rsidRPr="00F9145A">
        <w:rPr>
          <w:lang w:val="en-GB"/>
        </w:rPr>
        <w:t xml:space="preserve"> as 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C12863" w:rsidRPr="00C12863">
        <w:t xml:space="preserve">Figure </w:t>
      </w:r>
      <w:r w:rsidR="00C12863" w:rsidRPr="00C12863">
        <w:rPr>
          <w:noProof/>
        </w:rPr>
        <w:t>14</w:t>
      </w:r>
      <w:r w:rsidR="00C12863" w:rsidRPr="00C12863">
        <w:rPr>
          <w:lang w:val="en-GB"/>
        </w:rPr>
        <w:fldChar w:fldCharType="end"/>
      </w:r>
      <w:r w:rsidR="00192D43" w:rsidRPr="00F9145A">
        <w:rPr>
          <w:lang w:val="en-GB"/>
        </w:rPr>
        <w:t>(a).</w:t>
      </w:r>
    </w:p>
    <w:p w14:paraId="2CA9FAF1" w14:textId="77FD1886" w:rsidR="00C5165C" w:rsidRPr="00C5165C" w:rsidRDefault="00C5165C" w:rsidP="00C5165C">
      <w:pPr>
        <w:jc w:val="both"/>
        <w:rPr>
          <w:lang w:val="en-GB"/>
        </w:rPr>
      </w:pPr>
      <w:r>
        <w:rPr>
          <w:lang w:val="en-GB"/>
        </w:rPr>
        <w:t>We further consider the following cases for Option2 and Option3.</w:t>
      </w:r>
    </w:p>
    <w:p w14:paraId="2214B40F" w14:textId="3F3B76EB" w:rsidR="00276A48" w:rsidRPr="00F9145A" w:rsidRDefault="0032116C" w:rsidP="00F9145A">
      <w:pPr>
        <w:pStyle w:val="ListParagraph"/>
        <w:numPr>
          <w:ilvl w:val="0"/>
          <w:numId w:val="39"/>
        </w:numPr>
        <w:jc w:val="both"/>
        <w:rPr>
          <w:lang w:val="en-GB"/>
        </w:rPr>
      </w:pPr>
      <w:r w:rsidRPr="00F9145A">
        <w:rPr>
          <w:lang w:val="en-GB"/>
        </w:rPr>
        <w:t>Case</w:t>
      </w:r>
      <w:r w:rsidR="00B80610" w:rsidRPr="00F9145A">
        <w:rPr>
          <w:lang w:val="en-GB"/>
        </w:rPr>
        <w:t xml:space="preserve"> 2</w:t>
      </w:r>
      <w:r w:rsidRPr="00F9145A">
        <w:rPr>
          <w:lang w:val="en-GB"/>
        </w:rPr>
        <w:t>A</w:t>
      </w:r>
      <w:r w:rsidR="0007400D" w:rsidRPr="00F9145A">
        <w:rPr>
          <w:lang w:val="en-GB"/>
        </w:rPr>
        <w:t xml:space="preserve">, </w:t>
      </w:r>
      <w:r w:rsidR="00F9145A">
        <w:rPr>
          <w:lang w:val="en-GB"/>
        </w:rPr>
        <w:t>F</w:t>
      </w:r>
      <w:r w:rsidR="0007400D" w:rsidRPr="00F9145A">
        <w:rPr>
          <w:lang w:val="en-GB"/>
        </w:rPr>
        <w:t>ixed Rx beam</w:t>
      </w:r>
      <w:r w:rsidR="00276A48" w:rsidRPr="00F9145A">
        <w:rPr>
          <w:lang w:val="en-GB"/>
        </w:rPr>
        <w:t xml:space="preserve">: </w:t>
      </w:r>
      <w:r w:rsidR="0007400D" w:rsidRPr="00F9145A">
        <w:rPr>
          <w:lang w:val="en-GB"/>
        </w:rPr>
        <w:t>O</w:t>
      </w:r>
      <w:r w:rsidRPr="00F9145A">
        <w:rPr>
          <w:lang w:val="en-GB"/>
        </w:rPr>
        <w:t>ne fixed Rx beam is used in the measurement for all model input sample.</w:t>
      </w:r>
      <w:r w:rsidR="00F9145A">
        <w:rPr>
          <w:lang w:val="en-GB"/>
        </w:rPr>
        <w:t xml:space="preserve"> In this experiment, we fix Rx beam to Rx #1. </w:t>
      </w:r>
    </w:p>
    <w:p w14:paraId="0D8D34FC" w14:textId="790EAB83" w:rsidR="00B80610" w:rsidRPr="00F9145A" w:rsidRDefault="0032116C" w:rsidP="00F9145A">
      <w:pPr>
        <w:pStyle w:val="ListParagraph"/>
        <w:numPr>
          <w:ilvl w:val="0"/>
          <w:numId w:val="39"/>
        </w:numPr>
        <w:jc w:val="both"/>
        <w:rPr>
          <w:lang w:val="en-GB"/>
        </w:rPr>
      </w:pPr>
      <w:r w:rsidRPr="00F9145A">
        <w:rPr>
          <w:lang w:val="en-GB"/>
        </w:rPr>
        <w:t>Case</w:t>
      </w:r>
      <w:r w:rsidR="00B80610" w:rsidRPr="00F9145A">
        <w:rPr>
          <w:lang w:val="en-GB"/>
        </w:rPr>
        <w:t xml:space="preserve"> 2</w:t>
      </w:r>
      <w:r w:rsidRPr="00F9145A">
        <w:rPr>
          <w:lang w:val="en-GB"/>
        </w:rPr>
        <w:t>B</w:t>
      </w:r>
      <w:r w:rsidR="0007400D" w:rsidRPr="00F9145A">
        <w:rPr>
          <w:lang w:val="en-GB"/>
        </w:rPr>
        <w:t xml:space="preserve">, </w:t>
      </w:r>
      <w:proofErr w:type="gramStart"/>
      <w:r w:rsidR="00F9145A">
        <w:rPr>
          <w:lang w:val="en-GB"/>
        </w:rPr>
        <w:t>O</w:t>
      </w:r>
      <w:r w:rsidR="0007400D" w:rsidRPr="00F9145A">
        <w:rPr>
          <w:lang w:val="en-GB"/>
        </w:rPr>
        <w:t>ne</w:t>
      </w:r>
      <w:proofErr w:type="gramEnd"/>
      <w:r w:rsidR="0007400D" w:rsidRPr="00F9145A">
        <w:rPr>
          <w:lang w:val="en-GB"/>
        </w:rPr>
        <w:t xml:space="preserve"> random Rx beam for all Tx beams</w:t>
      </w:r>
      <w:r w:rsidRPr="00F9145A">
        <w:rPr>
          <w:lang w:val="en-GB"/>
        </w:rPr>
        <w:t>: One random Rx beam is used per model input sample.</w:t>
      </w:r>
      <w:r w:rsidR="00C5165C">
        <w:rPr>
          <w:lang w:val="en-GB"/>
        </w:rPr>
        <w:t xml:space="preserve"> (Option3)</w:t>
      </w:r>
      <w:r w:rsidRPr="00F9145A">
        <w:rPr>
          <w:lang w:val="en-GB"/>
        </w:rPr>
        <w:t xml:space="preserve"> The Rx beam chosen for the certain measurement is </w:t>
      </w:r>
      <w:r w:rsidR="002B65AA" w:rsidRPr="00F9145A">
        <w:rPr>
          <w:lang w:val="en-GB"/>
        </w:rPr>
        <w:t>the same</w:t>
      </w:r>
      <w:r w:rsidRPr="00F9145A">
        <w:rPr>
          <w:lang w:val="en-GB"/>
        </w:rPr>
        <w:t xml:space="preserve"> among all T</w:t>
      </w:r>
      <w:r w:rsidR="00B80610" w:rsidRPr="00F9145A">
        <w:rPr>
          <w:lang w:val="en-GB"/>
        </w:rPr>
        <w:t>x</w:t>
      </w:r>
      <w:r w:rsidRPr="00F9145A">
        <w:rPr>
          <w:lang w:val="en-GB"/>
        </w:rPr>
        <w:t xml:space="preserve"> beams measured.</w:t>
      </w:r>
    </w:p>
    <w:p w14:paraId="136FE46D" w14:textId="4D679856" w:rsidR="00B80610" w:rsidRDefault="00192D43" w:rsidP="00E43177">
      <w:pPr>
        <w:ind w:firstLine="284"/>
        <w:jc w:val="both"/>
        <w:rPr>
          <w:lang w:val="en-GB"/>
        </w:rPr>
      </w:pPr>
      <w:r>
        <w:rPr>
          <w:lang w:val="en-GB"/>
        </w:rPr>
        <w:t xml:space="preserve">The procedure for </w:t>
      </w:r>
      <w:r w:rsidR="00B80610">
        <w:rPr>
          <w:lang w:val="en-GB"/>
        </w:rPr>
        <w:t xml:space="preserve">Case </w:t>
      </w:r>
      <w:r w:rsidR="00F57C18">
        <w:rPr>
          <w:lang w:val="en-GB"/>
        </w:rPr>
        <w:t>2</w:t>
      </w:r>
      <w:r w:rsidR="00B80610">
        <w:rPr>
          <w:lang w:val="en-GB"/>
        </w:rPr>
        <w:t>A/</w:t>
      </w:r>
      <w:r w:rsidR="00F57C18">
        <w:rPr>
          <w:lang w:val="en-GB"/>
        </w:rPr>
        <w:t>2</w:t>
      </w:r>
      <w:r w:rsidR="00B80610">
        <w:rPr>
          <w:lang w:val="en-GB"/>
        </w:rPr>
        <w:t>B</w:t>
      </w:r>
      <w:r>
        <w:rPr>
          <w:lang w:val="en-GB"/>
        </w:rPr>
        <w:t xml:space="preserve"> is illustrated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C12863" w:rsidRPr="00C12863">
        <w:t xml:space="preserve">Figure </w:t>
      </w:r>
      <w:r w:rsidR="00C12863" w:rsidRPr="00C12863">
        <w:rPr>
          <w:noProof/>
        </w:rPr>
        <w:t>14</w:t>
      </w:r>
      <w:r w:rsidR="00C12863" w:rsidRPr="00C12863">
        <w:rPr>
          <w:lang w:val="en-GB"/>
        </w:rPr>
        <w:fldChar w:fldCharType="end"/>
      </w:r>
      <w:r>
        <w:rPr>
          <w:lang w:val="en-GB"/>
        </w:rPr>
        <w:t>(b).</w:t>
      </w:r>
      <w:r w:rsidR="00B80610">
        <w:rPr>
          <w:lang w:val="en-GB"/>
        </w:rPr>
        <w:t xml:space="preserve"> </w:t>
      </w:r>
      <w:r w:rsidR="00BF0B2A">
        <w:rPr>
          <w:lang w:val="en-GB"/>
        </w:rPr>
        <w:t>O</w:t>
      </w:r>
      <w:r w:rsidR="00B80610">
        <w:rPr>
          <w:lang w:val="en-GB"/>
        </w:rPr>
        <w:t xml:space="preserve">nly 1-round of Tx beam sweeping is sufficient </w:t>
      </w:r>
      <w:r w:rsidR="00403244">
        <w:rPr>
          <w:lang w:val="en-GB"/>
        </w:rPr>
        <w:t>for measurement as</w:t>
      </w:r>
      <w:r w:rsidR="00B80610">
        <w:rPr>
          <w:lang w:val="en-GB"/>
        </w:rPr>
        <w:t xml:space="preserve"> the search for the best Rx beam is not </w:t>
      </w:r>
      <w:r w:rsidR="00FF7C2D">
        <w:rPr>
          <w:lang w:val="en-GB"/>
        </w:rPr>
        <w:t>performed</w:t>
      </w:r>
      <w:r w:rsidR="00B80610">
        <w:rPr>
          <w:lang w:val="en-GB"/>
        </w:rPr>
        <w:t>.</w:t>
      </w:r>
      <w:r w:rsidR="00CB7AB4">
        <w:rPr>
          <w:lang w:val="en-GB"/>
        </w:rPr>
        <w:t xml:space="preserve"> Therefore, compared to Option1, the measurement overhead can be reduced by 75%. </w:t>
      </w:r>
      <w:r w:rsidR="00C5165C">
        <w:rPr>
          <w:lang w:val="en-GB"/>
        </w:rPr>
        <w:t xml:space="preserve">Besides Option1 and Option2, </w:t>
      </w:r>
    </w:p>
    <w:p w14:paraId="440FD479" w14:textId="2C7C92A0" w:rsidR="00B80610" w:rsidRPr="00C5165C" w:rsidRDefault="00775F2B" w:rsidP="00C5165C">
      <w:pPr>
        <w:pStyle w:val="ListParagraph"/>
        <w:numPr>
          <w:ilvl w:val="0"/>
          <w:numId w:val="40"/>
        </w:numPr>
        <w:jc w:val="both"/>
        <w:rPr>
          <w:lang w:val="en-GB"/>
        </w:rPr>
      </w:pPr>
      <w:r w:rsidRPr="00C5165C">
        <w:rPr>
          <w:lang w:val="en-GB"/>
        </w:rPr>
        <w:t>Case 3,</w:t>
      </w:r>
      <w:r w:rsidR="00E43177" w:rsidRPr="00C5165C">
        <w:rPr>
          <w:lang w:val="en-GB"/>
        </w:rPr>
        <w:t xml:space="preserve"> </w:t>
      </w:r>
      <w:r w:rsidRPr="00C5165C">
        <w:rPr>
          <w:lang w:val="en-GB"/>
        </w:rPr>
        <w:t>best</w:t>
      </w:r>
      <w:r w:rsidR="00E43177" w:rsidRPr="00C5165C">
        <w:rPr>
          <w:lang w:val="en-GB"/>
        </w:rPr>
        <w:t xml:space="preserve"> among 2 Rx beams</w:t>
      </w:r>
      <w:r w:rsidR="00B80610" w:rsidRPr="00C5165C">
        <w:rPr>
          <w:lang w:val="en-GB"/>
        </w:rPr>
        <w:t xml:space="preserve">: The best Rx beam among 2 fixed Rx beams </w:t>
      </w:r>
      <w:r w:rsidR="00F57C18" w:rsidRPr="00C5165C">
        <w:rPr>
          <w:lang w:val="en-GB"/>
        </w:rPr>
        <w:t xml:space="preserve">searched </w:t>
      </w:r>
      <w:r w:rsidR="00B80610" w:rsidRPr="00C5165C">
        <w:rPr>
          <w:lang w:val="en-GB"/>
        </w:rPr>
        <w:t xml:space="preserve">for each Tx beam within Set B is used. 2-round sweeping of Set B Tx beams </w:t>
      </w:r>
      <w:r w:rsidR="00F57C18" w:rsidRPr="00C5165C">
        <w:rPr>
          <w:lang w:val="en-GB"/>
        </w:rPr>
        <w:t xml:space="preserve">is </w:t>
      </w:r>
      <w:r w:rsidR="00040E69" w:rsidRPr="00C5165C">
        <w:rPr>
          <w:lang w:val="en-GB"/>
        </w:rPr>
        <w:t>needed</w:t>
      </w:r>
      <w:r w:rsidR="00215F9E" w:rsidRPr="00C5165C">
        <w:rPr>
          <w:lang w:val="en-GB"/>
        </w:rPr>
        <w:t xml:space="preserve">, which is 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C12863" w:rsidRPr="00C12863">
        <w:t xml:space="preserve">Figure </w:t>
      </w:r>
      <w:r w:rsidR="00C12863" w:rsidRPr="00C12863">
        <w:rPr>
          <w:noProof/>
        </w:rPr>
        <w:t>14</w:t>
      </w:r>
      <w:r w:rsidR="00C12863" w:rsidRPr="00C12863">
        <w:rPr>
          <w:lang w:val="en-GB"/>
        </w:rPr>
        <w:fldChar w:fldCharType="end"/>
      </w:r>
      <w:r w:rsidR="00215F9E" w:rsidRPr="00C5165C">
        <w:rPr>
          <w:lang w:val="en-GB"/>
        </w:rPr>
        <w:t>(c).</w:t>
      </w:r>
    </w:p>
    <w:p w14:paraId="4DC14106" w14:textId="4601F6FD" w:rsidR="00E30FEA" w:rsidRPr="00C5165C" w:rsidRDefault="00B80610" w:rsidP="00C5165C">
      <w:pPr>
        <w:pStyle w:val="ListParagraph"/>
        <w:numPr>
          <w:ilvl w:val="0"/>
          <w:numId w:val="40"/>
        </w:numPr>
        <w:jc w:val="both"/>
        <w:rPr>
          <w:lang w:val="en-GB"/>
        </w:rPr>
      </w:pPr>
      <w:r w:rsidRPr="00C5165C">
        <w:rPr>
          <w:rFonts w:hint="eastAsia"/>
          <w:lang w:val="en-GB"/>
        </w:rPr>
        <w:t>C</w:t>
      </w:r>
      <w:r w:rsidRPr="00C5165C">
        <w:rPr>
          <w:lang w:val="en-GB"/>
        </w:rPr>
        <w:t>ase 4</w:t>
      </w:r>
      <w:r w:rsidR="00E30FEA" w:rsidRPr="00C5165C">
        <w:rPr>
          <w:lang w:val="en-GB"/>
        </w:rPr>
        <w:t>A</w:t>
      </w:r>
      <w:r w:rsidR="00E43177" w:rsidRPr="00C5165C">
        <w:rPr>
          <w:lang w:val="en-GB"/>
        </w:rPr>
        <w:t xml:space="preserve">, </w:t>
      </w:r>
      <w:proofErr w:type="gramStart"/>
      <w:r w:rsidR="00C5165C">
        <w:rPr>
          <w:lang w:val="en-GB"/>
        </w:rPr>
        <w:t>S</w:t>
      </w:r>
      <w:r w:rsidR="00E43177" w:rsidRPr="00C5165C">
        <w:rPr>
          <w:lang w:val="en-GB"/>
        </w:rPr>
        <w:t>earched</w:t>
      </w:r>
      <w:proofErr w:type="gramEnd"/>
      <w:r w:rsidR="00E43177" w:rsidRPr="00C5165C">
        <w:rPr>
          <w:lang w:val="en-GB"/>
        </w:rPr>
        <w:t xml:space="preserve"> for one fixed Tx beam</w:t>
      </w:r>
      <w:r w:rsidRPr="00C5165C">
        <w:rPr>
          <w:lang w:val="en-GB"/>
        </w:rPr>
        <w:t xml:space="preserve">: The best Rx beam searched for one fixed middle Tx beam </w:t>
      </w:r>
      <w:r w:rsidR="009E6E9A">
        <w:rPr>
          <w:lang w:val="en-GB"/>
        </w:rPr>
        <w:t xml:space="preserve">(Tx beam #15) </w:t>
      </w:r>
      <w:r w:rsidRPr="00C5165C">
        <w:rPr>
          <w:lang w:val="en-GB"/>
        </w:rPr>
        <w:t>is used for measuring all Tx beams within Set B.</w:t>
      </w:r>
      <w:r w:rsidR="00BF5A00" w:rsidRPr="00C5165C">
        <w:rPr>
          <w:lang w:val="en-GB"/>
        </w:rPr>
        <w:t xml:space="preserve"> </w:t>
      </w:r>
    </w:p>
    <w:p w14:paraId="3514059F" w14:textId="6CD74CA9" w:rsidR="00E30FEA" w:rsidRPr="00C5165C" w:rsidRDefault="00E30FEA" w:rsidP="00C5165C">
      <w:pPr>
        <w:pStyle w:val="ListParagraph"/>
        <w:numPr>
          <w:ilvl w:val="0"/>
          <w:numId w:val="40"/>
        </w:numPr>
        <w:jc w:val="both"/>
        <w:rPr>
          <w:lang w:val="en-GB"/>
        </w:rPr>
      </w:pPr>
      <w:r w:rsidRPr="00C5165C">
        <w:rPr>
          <w:rFonts w:hint="eastAsia"/>
          <w:lang w:val="en-GB"/>
        </w:rPr>
        <w:t>C</w:t>
      </w:r>
      <w:r w:rsidRPr="00C5165C">
        <w:rPr>
          <w:lang w:val="en-GB"/>
        </w:rPr>
        <w:t>ase 4B</w:t>
      </w:r>
      <w:r w:rsidR="008279B3" w:rsidRPr="00C5165C">
        <w:rPr>
          <w:lang w:val="en-GB"/>
        </w:rPr>
        <w:t xml:space="preserve">, </w:t>
      </w:r>
      <w:proofErr w:type="gramStart"/>
      <w:r w:rsidR="00C5165C">
        <w:rPr>
          <w:lang w:val="en-GB"/>
        </w:rPr>
        <w:t>S</w:t>
      </w:r>
      <w:r w:rsidR="008279B3" w:rsidRPr="00C5165C">
        <w:rPr>
          <w:lang w:val="en-GB"/>
        </w:rPr>
        <w:t>earched</w:t>
      </w:r>
      <w:proofErr w:type="gramEnd"/>
      <w:r w:rsidR="008279B3" w:rsidRPr="00C5165C">
        <w:rPr>
          <w:lang w:val="en-GB"/>
        </w:rPr>
        <w:t xml:space="preserve"> for previous best Tx beam</w:t>
      </w:r>
      <w:r w:rsidRPr="00C5165C">
        <w:rPr>
          <w:lang w:val="en-GB"/>
        </w:rPr>
        <w:t xml:space="preserve">: The best Rx </w:t>
      </w:r>
      <w:r w:rsidR="00FF7C2D" w:rsidRPr="00C5165C">
        <w:rPr>
          <w:lang w:val="en-GB"/>
        </w:rPr>
        <w:t>beam searched for one Tx beam, which was the best Set A Tx beam in the previous RS period, is used for measuring all other Set B beams. In our experiment, the best Tx beam 20ms ago is used.</w:t>
      </w:r>
    </w:p>
    <w:p w14:paraId="2C297E27" w14:textId="0C64C923" w:rsidR="00B80610" w:rsidRDefault="00640CED" w:rsidP="00E43177">
      <w:pPr>
        <w:ind w:firstLine="284"/>
        <w:jc w:val="both"/>
        <w:rPr>
          <w:lang w:val="en-GB"/>
        </w:rPr>
      </w:pPr>
      <w:r>
        <w:rPr>
          <w:lang w:val="en-GB"/>
        </w:rPr>
        <w:t xml:space="preserve">As </w:t>
      </w:r>
      <w:r w:rsidR="00FF607B">
        <w:rPr>
          <w:lang w:val="en-GB"/>
        </w:rPr>
        <w:t>the procedure</w:t>
      </w:r>
      <w:r>
        <w:rPr>
          <w:lang w:val="en-GB"/>
        </w:rPr>
        <w:t xml:space="preserve"> </w:t>
      </w:r>
      <w:r w:rsidR="00C5165C">
        <w:rPr>
          <w:lang w:val="en-GB"/>
        </w:rPr>
        <w:t xml:space="preserve">shown </w:t>
      </w:r>
      <w:r>
        <w:rPr>
          <w:lang w:val="en-GB"/>
        </w:rPr>
        <w:t xml:space="preserve">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C12863" w:rsidRPr="00C12863">
        <w:t xml:space="preserve">Figure </w:t>
      </w:r>
      <w:r w:rsidR="00C12863" w:rsidRPr="00C12863">
        <w:rPr>
          <w:noProof/>
        </w:rPr>
        <w:t>14</w:t>
      </w:r>
      <w:r w:rsidR="00C12863" w:rsidRPr="00C12863">
        <w:rPr>
          <w:lang w:val="en-GB"/>
        </w:rPr>
        <w:fldChar w:fldCharType="end"/>
      </w:r>
      <w:r>
        <w:rPr>
          <w:lang w:val="en-GB"/>
        </w:rPr>
        <w:t>(d), c</w:t>
      </w:r>
      <w:r w:rsidR="00E30FEA">
        <w:rPr>
          <w:lang w:val="en-GB"/>
        </w:rPr>
        <w:t>ase 4A/4B</w:t>
      </w:r>
      <w:r>
        <w:rPr>
          <w:lang w:val="en-GB"/>
        </w:rPr>
        <w:t xml:space="preserve"> require</w:t>
      </w:r>
      <w:r w:rsidR="00E30FEA">
        <w:rPr>
          <w:lang w:val="en-GB"/>
        </w:rPr>
        <w:t xml:space="preserve"> </w:t>
      </w:r>
      <w:r w:rsidR="00BF5A00">
        <w:rPr>
          <w:lang w:val="en-GB"/>
        </w:rPr>
        <w:t>1-round Tx beam sweeping for measurement with an additional P3 stage beforehand.</w:t>
      </w:r>
    </w:p>
    <w:p w14:paraId="024CF419" w14:textId="0561A9F5" w:rsidR="007A0B84" w:rsidRDefault="00BF5A00" w:rsidP="00C5165C">
      <w:pPr>
        <w:pStyle w:val="ListParagraph"/>
        <w:numPr>
          <w:ilvl w:val="0"/>
          <w:numId w:val="41"/>
        </w:numPr>
        <w:jc w:val="both"/>
        <w:rPr>
          <w:lang w:val="en-GB"/>
        </w:rPr>
      </w:pPr>
      <w:r w:rsidRPr="00C5165C">
        <w:rPr>
          <w:rFonts w:hint="eastAsia"/>
          <w:lang w:val="en-GB"/>
        </w:rPr>
        <w:t>C</w:t>
      </w:r>
      <w:r w:rsidRPr="00C5165C">
        <w:rPr>
          <w:lang w:val="en-GB"/>
        </w:rPr>
        <w:t>ase 5</w:t>
      </w:r>
      <w:r w:rsidR="00585338" w:rsidRPr="00C5165C">
        <w:rPr>
          <w:lang w:val="en-GB"/>
        </w:rPr>
        <w:t>, Rx beam of the previous best Tx/Rx pair</w:t>
      </w:r>
      <w:r w:rsidRPr="00C5165C">
        <w:rPr>
          <w:lang w:val="en-GB"/>
        </w:rPr>
        <w:t xml:space="preserve">: </w:t>
      </w:r>
      <w:r w:rsidR="003F5C4C" w:rsidRPr="00C5165C">
        <w:rPr>
          <w:lang w:val="en-GB"/>
        </w:rPr>
        <w:t xml:space="preserve">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C12863" w:rsidRPr="00C12863">
        <w:t xml:space="preserve">Figure </w:t>
      </w:r>
      <w:r w:rsidR="00C12863" w:rsidRPr="00C12863">
        <w:rPr>
          <w:noProof/>
        </w:rPr>
        <w:t>14</w:t>
      </w:r>
      <w:r w:rsidR="00C12863" w:rsidRPr="00C12863">
        <w:rPr>
          <w:lang w:val="en-GB"/>
        </w:rPr>
        <w:fldChar w:fldCharType="end"/>
      </w:r>
      <w:r w:rsidR="003F5C4C" w:rsidRPr="00C5165C">
        <w:rPr>
          <w:lang w:val="en-GB"/>
        </w:rPr>
        <w:t>(e),</w:t>
      </w:r>
      <w:r w:rsidR="00FF607B" w:rsidRPr="00C5165C">
        <w:rPr>
          <w:lang w:val="en-GB"/>
        </w:rPr>
        <w:t xml:space="preserve"> </w:t>
      </w:r>
      <w:r w:rsidR="00E679F2" w:rsidRPr="00C5165C">
        <w:rPr>
          <w:lang w:val="en-GB"/>
        </w:rPr>
        <w:t>i</w:t>
      </w:r>
      <w:r w:rsidR="007A0B84" w:rsidRPr="00C5165C">
        <w:rPr>
          <w:lang w:val="en-GB"/>
        </w:rPr>
        <w:t>t is assumed that t</w:t>
      </w:r>
      <w:r w:rsidRPr="00C5165C">
        <w:rPr>
          <w:lang w:val="en-GB"/>
        </w:rPr>
        <w:t xml:space="preserve">he </w:t>
      </w:r>
      <w:r w:rsidR="00BB04AF" w:rsidRPr="00C5165C">
        <w:rPr>
          <w:lang w:val="en-GB"/>
        </w:rPr>
        <w:t xml:space="preserve">previous best </w:t>
      </w:r>
      <w:r w:rsidR="007A0B84" w:rsidRPr="00C5165C">
        <w:rPr>
          <w:lang w:val="en-GB"/>
        </w:rPr>
        <w:t xml:space="preserve">Rx </w:t>
      </w:r>
      <w:r w:rsidRPr="00C5165C">
        <w:rPr>
          <w:lang w:val="en-GB"/>
        </w:rPr>
        <w:t>beam</w:t>
      </w:r>
      <w:r w:rsidR="007A0B84" w:rsidRPr="00C5165C">
        <w:rPr>
          <w:lang w:val="en-GB"/>
        </w:rPr>
        <w:t xml:space="preserve"> </w:t>
      </w:r>
      <w:r w:rsidR="00E679F2" w:rsidRPr="00C5165C">
        <w:rPr>
          <w:lang w:val="en-GB"/>
        </w:rPr>
        <w:t>of</w:t>
      </w:r>
      <w:r w:rsidR="007A0B84" w:rsidRPr="00C5165C">
        <w:rPr>
          <w:lang w:val="en-GB"/>
        </w:rPr>
        <w:t xml:space="preserve"> the best Tx/Rx </w:t>
      </w:r>
      <w:r w:rsidR="0034357C" w:rsidRPr="00C5165C">
        <w:rPr>
          <w:lang w:val="en-GB"/>
        </w:rPr>
        <w:t xml:space="preserve">beam </w:t>
      </w:r>
      <w:r w:rsidR="007A0B84" w:rsidRPr="00C5165C">
        <w:rPr>
          <w:lang w:val="en-GB"/>
        </w:rPr>
        <w:t xml:space="preserve">pair can be found in </w:t>
      </w:r>
      <w:r w:rsidR="0034357C" w:rsidRPr="00C5165C">
        <w:rPr>
          <w:lang w:val="en-GB"/>
        </w:rPr>
        <w:t>antecedent</w:t>
      </w:r>
      <w:r w:rsidR="007A0B84" w:rsidRPr="00C5165C">
        <w:rPr>
          <w:lang w:val="en-GB"/>
        </w:rPr>
        <w:t xml:space="preserve"> BM procedures, e.g., from the P3 result of the </w:t>
      </w:r>
      <w:r w:rsidR="0034357C" w:rsidRPr="00C5165C">
        <w:rPr>
          <w:lang w:val="en-GB"/>
        </w:rPr>
        <w:t>last</w:t>
      </w:r>
      <w:r w:rsidR="007A0B84" w:rsidRPr="00C5165C">
        <w:rPr>
          <w:lang w:val="en-GB"/>
        </w:rPr>
        <w:t xml:space="preserve"> measurement</w:t>
      </w:r>
      <w:r w:rsidR="00DC43C8" w:rsidRPr="00C5165C">
        <w:rPr>
          <w:lang w:val="en-GB"/>
        </w:rPr>
        <w:t>.</w:t>
      </w:r>
      <w:r w:rsidR="00E93BCC">
        <w:rPr>
          <w:lang w:val="en-GB"/>
        </w:rPr>
        <w:t xml:space="preserve"> Also, to show the upper bound of this case, we assume the previous used Tx beam is always the best Tx beam (the previous used Tx/Rx beam pair is always </w:t>
      </w:r>
      <w:r w:rsidR="00E93BCC" w:rsidRPr="00C5165C">
        <w:rPr>
          <w:lang w:val="en-GB"/>
        </w:rPr>
        <w:t>the best Tx/Rx beam pair</w:t>
      </w:r>
      <w:r w:rsidR="00E93BCC">
        <w:rPr>
          <w:lang w:val="en-GB"/>
        </w:rPr>
        <w:t>).</w:t>
      </w:r>
      <w:r w:rsidR="00DC43C8" w:rsidRPr="00C5165C">
        <w:rPr>
          <w:lang w:val="en-GB"/>
        </w:rPr>
        <w:t xml:space="preserve"> The Rx beam is</w:t>
      </w:r>
      <w:r w:rsidR="007A0B84" w:rsidRPr="00C5165C">
        <w:rPr>
          <w:lang w:val="en-GB"/>
        </w:rPr>
        <w:t xml:space="preserve"> </w:t>
      </w:r>
      <w:r w:rsidR="00BB04AF" w:rsidRPr="00C5165C">
        <w:rPr>
          <w:lang w:val="en-GB"/>
        </w:rPr>
        <w:t>then</w:t>
      </w:r>
      <w:r w:rsidR="007A0B84" w:rsidRPr="00C5165C">
        <w:rPr>
          <w:lang w:val="en-GB"/>
        </w:rPr>
        <w:t xml:space="preserve"> used for current measurement </w:t>
      </w:r>
      <w:r w:rsidR="00477F58" w:rsidRPr="00C5165C">
        <w:rPr>
          <w:lang w:val="en-GB"/>
        </w:rPr>
        <w:t>on</w:t>
      </w:r>
      <w:r w:rsidR="007A0B84" w:rsidRPr="00C5165C">
        <w:rPr>
          <w:lang w:val="en-GB"/>
        </w:rPr>
        <w:t xml:space="preserve"> all Set B Tx beams.</w:t>
      </w:r>
      <w:r w:rsidR="007A0B84" w:rsidRPr="00C5165C">
        <w:rPr>
          <w:rFonts w:hint="eastAsia"/>
          <w:lang w:val="en-GB"/>
        </w:rPr>
        <w:t xml:space="preserve"> </w:t>
      </w:r>
      <w:r w:rsidR="00BD33ED" w:rsidRPr="00C5165C">
        <w:rPr>
          <w:lang w:val="en-GB"/>
        </w:rPr>
        <w:t xml:space="preserve">In our experiment, the best Rx beam 20ms ago is used. </w:t>
      </w:r>
      <w:r w:rsidR="00BB04AF" w:rsidRPr="00C5165C">
        <w:rPr>
          <w:lang w:val="en-GB"/>
        </w:rPr>
        <w:t xml:space="preserve">Only </w:t>
      </w:r>
      <w:r w:rsidR="00FA4397" w:rsidRPr="00C5165C">
        <w:rPr>
          <w:lang w:val="en-GB"/>
        </w:rPr>
        <w:t>1-round of Tx beam sweeping is enough for this case</w:t>
      </w:r>
      <w:r w:rsidR="001018C7" w:rsidRPr="00C5165C">
        <w:rPr>
          <w:lang w:val="en-GB"/>
        </w:rPr>
        <w:t>.</w:t>
      </w:r>
      <w:r w:rsidR="00FA4397" w:rsidRPr="00C5165C">
        <w:rPr>
          <w:lang w:val="en-GB"/>
        </w:rPr>
        <w:t xml:space="preserve"> </w:t>
      </w:r>
      <w:r w:rsidR="001018C7" w:rsidRPr="00C5165C">
        <w:rPr>
          <w:lang w:val="en-GB"/>
        </w:rPr>
        <w:t>However,</w:t>
      </w:r>
      <w:r w:rsidR="00FA4397" w:rsidRPr="00C5165C">
        <w:rPr>
          <w:lang w:val="en-GB"/>
        </w:rPr>
        <w:t xml:space="preserve"> a P3 stage </w:t>
      </w:r>
      <w:r w:rsidR="001018C7" w:rsidRPr="00C5165C">
        <w:rPr>
          <w:lang w:val="en-GB"/>
        </w:rPr>
        <w:t xml:space="preserve">is </w:t>
      </w:r>
      <w:r w:rsidR="00E93BCC">
        <w:rPr>
          <w:lang w:val="en-GB"/>
        </w:rPr>
        <w:t xml:space="preserve">required </w:t>
      </w:r>
      <w:r w:rsidR="001018C7" w:rsidRPr="00C5165C">
        <w:rPr>
          <w:lang w:val="en-GB"/>
        </w:rPr>
        <w:t xml:space="preserve">for deciding best Rx beam </w:t>
      </w:r>
      <w:r w:rsidR="00FA4397" w:rsidRPr="00C5165C">
        <w:rPr>
          <w:lang w:val="en-GB"/>
        </w:rPr>
        <w:t xml:space="preserve">after the inference of </w:t>
      </w:r>
      <w:r w:rsidR="00BD33ED" w:rsidRPr="00C5165C">
        <w:rPr>
          <w:lang w:val="en-GB"/>
        </w:rPr>
        <w:t xml:space="preserve">the </w:t>
      </w:r>
      <w:r w:rsidR="00E93BCC">
        <w:rPr>
          <w:lang w:val="en-GB"/>
        </w:rPr>
        <w:t xml:space="preserve">AI/ML </w:t>
      </w:r>
      <w:r w:rsidR="00BD33ED" w:rsidRPr="00C5165C">
        <w:rPr>
          <w:lang w:val="en-GB"/>
        </w:rPr>
        <w:t>model</w:t>
      </w:r>
      <w:r w:rsidR="000854D5" w:rsidRPr="00C5165C">
        <w:rPr>
          <w:lang w:val="en-GB"/>
        </w:rPr>
        <w:t xml:space="preserve"> so that it can be used </w:t>
      </w:r>
      <w:r w:rsidR="00E93BCC">
        <w:rPr>
          <w:lang w:val="en-GB"/>
        </w:rPr>
        <w:t xml:space="preserve">for the </w:t>
      </w:r>
      <w:r w:rsidR="000854D5" w:rsidRPr="00C5165C">
        <w:rPr>
          <w:lang w:val="en-GB"/>
        </w:rPr>
        <w:t>later</w:t>
      </w:r>
      <w:r w:rsidR="00E93BCC">
        <w:rPr>
          <w:lang w:val="en-GB"/>
        </w:rPr>
        <w:t xml:space="preserve"> prediction instances</w:t>
      </w:r>
      <w:r w:rsidR="00FA4397" w:rsidRPr="00C5165C">
        <w:rPr>
          <w:lang w:val="en-GB"/>
        </w:rPr>
        <w:t>.</w:t>
      </w:r>
      <w:r w:rsidR="00A628CF" w:rsidRPr="00C5165C">
        <w:rPr>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795"/>
      </w:tblGrid>
      <w:tr w:rsidR="00D046BE" w14:paraId="7366BCA2" w14:textId="77777777" w:rsidTr="00CF42B6">
        <w:tc>
          <w:tcPr>
            <w:tcW w:w="4836" w:type="dxa"/>
          </w:tcPr>
          <w:p w14:paraId="74B62F11" w14:textId="1CA1EF0A" w:rsidR="00D046BE" w:rsidRDefault="00D046BE" w:rsidP="00D046BE">
            <w:pPr>
              <w:jc w:val="center"/>
              <w:rPr>
                <w:lang w:val="en-GB"/>
              </w:rPr>
            </w:pPr>
            <w:r>
              <w:rPr>
                <w:noProof/>
              </w:rPr>
              <w:lastRenderedPageBreak/>
              <w:drawing>
                <wp:inline distT="0" distB="0" distL="0" distR="0" wp14:anchorId="5D5D310D" wp14:editId="5A0515C7">
                  <wp:extent cx="2932442" cy="2476500"/>
                  <wp:effectExtent l="0" t="0" r="1270" b="0"/>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21845" cy="2552003"/>
                          </a:xfrm>
                          <a:prstGeom prst="rect">
                            <a:avLst/>
                          </a:prstGeom>
                        </pic:spPr>
                      </pic:pic>
                    </a:graphicData>
                  </a:graphic>
                </wp:inline>
              </w:drawing>
            </w:r>
            <w:r w:rsidRPr="00146CC8">
              <w:rPr>
                <w:b/>
                <w:bCs/>
              </w:rPr>
              <w:t>(a)</w:t>
            </w:r>
          </w:p>
        </w:tc>
        <w:tc>
          <w:tcPr>
            <w:tcW w:w="4795" w:type="dxa"/>
          </w:tcPr>
          <w:p w14:paraId="32550A3A" w14:textId="77777777" w:rsidR="00D046BE" w:rsidRDefault="00D046BE" w:rsidP="00D046BE">
            <w:pPr>
              <w:jc w:val="center"/>
              <w:rPr>
                <w:b/>
                <w:bCs/>
              </w:rPr>
            </w:pPr>
            <w:r>
              <w:rPr>
                <w:noProof/>
              </w:rPr>
              <w:drawing>
                <wp:inline distT="0" distB="0" distL="0" distR="0" wp14:anchorId="75FE3357" wp14:editId="4C0611B2">
                  <wp:extent cx="2425700" cy="2340722"/>
                  <wp:effectExtent l="0" t="0" r="0" b="2540"/>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10139" cy="2422203"/>
                          </a:xfrm>
                          <a:prstGeom prst="rect">
                            <a:avLst/>
                          </a:prstGeom>
                        </pic:spPr>
                      </pic:pic>
                    </a:graphicData>
                  </a:graphic>
                </wp:inline>
              </w:drawing>
            </w:r>
          </w:p>
          <w:p w14:paraId="0C38A035" w14:textId="6131108E" w:rsidR="00D046BE" w:rsidRDefault="00D046BE" w:rsidP="00D046BE">
            <w:pPr>
              <w:jc w:val="center"/>
              <w:rPr>
                <w:lang w:val="en-GB"/>
              </w:rPr>
            </w:pPr>
            <w:r w:rsidRPr="00146CC8">
              <w:rPr>
                <w:b/>
                <w:bCs/>
              </w:rPr>
              <w:t>(b)</w:t>
            </w:r>
          </w:p>
        </w:tc>
      </w:tr>
      <w:tr w:rsidR="00D046BE" w14:paraId="66D61518" w14:textId="77777777" w:rsidTr="00CF42B6">
        <w:tc>
          <w:tcPr>
            <w:tcW w:w="4836" w:type="dxa"/>
          </w:tcPr>
          <w:p w14:paraId="1C853C56" w14:textId="77777777" w:rsidR="00D046BE" w:rsidRDefault="00D046BE" w:rsidP="00D046BE">
            <w:pPr>
              <w:jc w:val="center"/>
              <w:rPr>
                <w:lang w:val="en-GB"/>
              </w:rPr>
            </w:pPr>
            <w:r>
              <w:rPr>
                <w:noProof/>
              </w:rPr>
              <w:drawing>
                <wp:inline distT="0" distB="0" distL="0" distR="0" wp14:anchorId="74B0BE79" wp14:editId="68246CA8">
                  <wp:extent cx="2793569" cy="2616200"/>
                  <wp:effectExtent l="0" t="0" r="6985" b="0"/>
                  <wp:docPr id="149" name="圖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34784" cy="2654798"/>
                          </a:xfrm>
                          <a:prstGeom prst="rect">
                            <a:avLst/>
                          </a:prstGeom>
                        </pic:spPr>
                      </pic:pic>
                    </a:graphicData>
                  </a:graphic>
                </wp:inline>
              </w:drawing>
            </w:r>
          </w:p>
          <w:p w14:paraId="475F9993" w14:textId="7A44EBA3" w:rsidR="00D046BE" w:rsidRPr="00D046BE" w:rsidRDefault="00D046BE" w:rsidP="00D046BE">
            <w:pPr>
              <w:jc w:val="center"/>
              <w:rPr>
                <w:b/>
                <w:bCs/>
              </w:rPr>
            </w:pPr>
            <w:r w:rsidRPr="57B0ACB8">
              <w:rPr>
                <w:b/>
                <w:bCs/>
              </w:rPr>
              <w:t>(c)</w:t>
            </w:r>
          </w:p>
        </w:tc>
        <w:tc>
          <w:tcPr>
            <w:tcW w:w="4795" w:type="dxa"/>
          </w:tcPr>
          <w:p w14:paraId="39E7D61F" w14:textId="77777777" w:rsidR="00D046BE" w:rsidRDefault="00D046BE" w:rsidP="00D046BE">
            <w:pPr>
              <w:jc w:val="both"/>
              <w:rPr>
                <w:b/>
                <w:bCs/>
              </w:rPr>
            </w:pPr>
            <w:r>
              <w:rPr>
                <w:noProof/>
              </w:rPr>
              <w:drawing>
                <wp:inline distT="0" distB="0" distL="0" distR="0" wp14:anchorId="6C6C84D6" wp14:editId="6A3D7A51">
                  <wp:extent cx="2799999" cy="2622550"/>
                  <wp:effectExtent l="0" t="0" r="635" b="6350"/>
                  <wp:docPr id="151" name="圖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45549" cy="2665213"/>
                          </a:xfrm>
                          <a:prstGeom prst="rect">
                            <a:avLst/>
                          </a:prstGeom>
                        </pic:spPr>
                      </pic:pic>
                    </a:graphicData>
                  </a:graphic>
                </wp:inline>
              </w:drawing>
            </w:r>
            <w:r w:rsidRPr="00146CC8">
              <w:rPr>
                <w:b/>
                <w:bCs/>
              </w:rPr>
              <w:t xml:space="preserve"> </w:t>
            </w:r>
          </w:p>
          <w:p w14:paraId="399366A8" w14:textId="754A2E87" w:rsidR="00D046BE" w:rsidRDefault="00D046BE" w:rsidP="00D046BE">
            <w:pPr>
              <w:jc w:val="center"/>
              <w:rPr>
                <w:lang w:val="en-GB"/>
              </w:rPr>
            </w:pPr>
            <w:r w:rsidRPr="00146CC8">
              <w:rPr>
                <w:b/>
                <w:bCs/>
              </w:rPr>
              <w:t>(</w:t>
            </w:r>
            <w:r>
              <w:rPr>
                <w:b/>
                <w:bCs/>
              </w:rPr>
              <w:t>d</w:t>
            </w:r>
            <w:r w:rsidRPr="00146CC8">
              <w:rPr>
                <w:b/>
                <w:bCs/>
              </w:rPr>
              <w:t>)</w:t>
            </w:r>
          </w:p>
        </w:tc>
      </w:tr>
      <w:tr w:rsidR="00D046BE" w14:paraId="4A5BCC90" w14:textId="77777777" w:rsidTr="00CF42B6">
        <w:tc>
          <w:tcPr>
            <w:tcW w:w="4836" w:type="dxa"/>
          </w:tcPr>
          <w:p w14:paraId="46EB830F" w14:textId="77777777" w:rsidR="00D046BE" w:rsidRDefault="00D046BE" w:rsidP="00D046BE">
            <w:pPr>
              <w:jc w:val="both"/>
              <w:rPr>
                <w:lang w:val="en-GB"/>
              </w:rPr>
            </w:pPr>
            <w:r>
              <w:rPr>
                <w:noProof/>
              </w:rPr>
              <w:drawing>
                <wp:inline distT="0" distB="0" distL="0" distR="0" wp14:anchorId="7B5C43C9" wp14:editId="604F7F2B">
                  <wp:extent cx="2692400" cy="2540841"/>
                  <wp:effectExtent l="0" t="0" r="0" b="0"/>
                  <wp:docPr id="684396281" name="Picture 68439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697069" cy="2545247"/>
                          </a:xfrm>
                          <a:prstGeom prst="rect">
                            <a:avLst/>
                          </a:prstGeom>
                        </pic:spPr>
                      </pic:pic>
                    </a:graphicData>
                  </a:graphic>
                </wp:inline>
              </w:drawing>
            </w:r>
          </w:p>
          <w:p w14:paraId="3DF4204C" w14:textId="410F6CC2" w:rsidR="00D046BE" w:rsidRPr="00D046BE" w:rsidRDefault="00D046BE" w:rsidP="00D046BE">
            <w:pPr>
              <w:jc w:val="center"/>
              <w:rPr>
                <w:b/>
                <w:bCs/>
                <w:lang w:val="en-GB"/>
              </w:rPr>
            </w:pPr>
            <w:r w:rsidRPr="00D046BE">
              <w:rPr>
                <w:b/>
                <w:bCs/>
                <w:lang w:val="en-GB"/>
              </w:rPr>
              <w:t>(e)</w:t>
            </w:r>
          </w:p>
        </w:tc>
        <w:tc>
          <w:tcPr>
            <w:tcW w:w="4795" w:type="dxa"/>
          </w:tcPr>
          <w:p w14:paraId="5987D0A2" w14:textId="77777777" w:rsidR="00D046BE" w:rsidRDefault="00D046BE" w:rsidP="00D046BE">
            <w:pPr>
              <w:jc w:val="both"/>
              <w:rPr>
                <w:lang w:val="en-GB"/>
              </w:rPr>
            </w:pPr>
          </w:p>
        </w:tc>
      </w:tr>
      <w:tr w:rsidR="00C12863" w14:paraId="7B0E73CD" w14:textId="77777777" w:rsidTr="00CF42B6">
        <w:tc>
          <w:tcPr>
            <w:tcW w:w="9631" w:type="dxa"/>
            <w:gridSpan w:val="2"/>
          </w:tcPr>
          <w:p w14:paraId="37600E39" w14:textId="7C91CC7A" w:rsidR="00C12863" w:rsidRDefault="00C12863" w:rsidP="00C12863">
            <w:pPr>
              <w:jc w:val="center"/>
              <w:rPr>
                <w:lang w:val="en-GB"/>
              </w:rPr>
            </w:pPr>
            <w:bookmarkStart w:id="38" w:name="_Ref131762532"/>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Pr>
                <w:b/>
                <w:bCs/>
                <w:noProof/>
              </w:rPr>
              <w:t>14</w:t>
            </w:r>
            <w:r w:rsidRPr="008C0FE1">
              <w:rPr>
                <w:b/>
                <w:bCs/>
              </w:rPr>
              <w:fldChar w:fldCharType="end"/>
            </w:r>
            <w:bookmarkEnd w:id="38"/>
            <w:r w:rsidRPr="008C0FE1">
              <w:rPr>
                <w:b/>
                <w:bCs/>
              </w:rPr>
              <w:t xml:space="preserve">: </w:t>
            </w:r>
            <w:r>
              <w:rPr>
                <w:b/>
                <w:bCs/>
              </w:rPr>
              <w:t xml:space="preserve">Illustration of the </w:t>
            </w:r>
            <w:r w:rsidRPr="00040E69">
              <w:rPr>
                <w:b/>
                <w:bCs/>
              </w:rPr>
              <w:t>Rx selection</w:t>
            </w:r>
            <w:r>
              <w:rPr>
                <w:b/>
                <w:bCs/>
              </w:rPr>
              <w:t xml:space="preserve"> procedure of studied cases</w:t>
            </w:r>
          </w:p>
        </w:tc>
      </w:tr>
    </w:tbl>
    <w:p w14:paraId="0AF69B0E" w14:textId="5D94B2CE" w:rsidR="00434442" w:rsidRDefault="00040E69" w:rsidP="009D67DB">
      <w:pPr>
        <w:jc w:val="both"/>
        <w:rPr>
          <w:lang w:val="en-GB"/>
        </w:rPr>
      </w:pPr>
      <w:r>
        <w:rPr>
          <w:rFonts w:hint="eastAsia"/>
          <w:lang w:val="en-GB"/>
        </w:rPr>
        <w:lastRenderedPageBreak/>
        <w:t>T</w:t>
      </w:r>
      <w:r>
        <w:rPr>
          <w:lang w:val="en-GB"/>
        </w:rPr>
        <w:t xml:space="preserve">he evaluation results are shown in </w:t>
      </w:r>
      <w:r>
        <w:rPr>
          <w:lang w:val="en-GB"/>
        </w:rPr>
        <w:fldChar w:fldCharType="begin"/>
      </w:r>
      <w:r>
        <w:rPr>
          <w:lang w:val="en-GB"/>
        </w:rPr>
        <w:instrText xml:space="preserve"> REF _Ref131735549 \h </w:instrText>
      </w:r>
      <w:r>
        <w:rPr>
          <w:lang w:val="en-GB"/>
        </w:rPr>
      </w:r>
      <w:r>
        <w:rPr>
          <w:lang w:val="en-GB"/>
        </w:rPr>
        <w:fldChar w:fldCharType="separate"/>
      </w:r>
      <w:r w:rsidR="00C12863" w:rsidRPr="00341BB3">
        <w:rPr>
          <w:szCs w:val="22"/>
        </w:rPr>
        <w:t xml:space="preserve">Table </w:t>
      </w:r>
      <w:r w:rsidR="00C12863">
        <w:rPr>
          <w:noProof/>
          <w:szCs w:val="22"/>
        </w:rPr>
        <w:t>8</w:t>
      </w:r>
      <w:r>
        <w:rPr>
          <w:lang w:val="en-GB"/>
        </w:rPr>
        <w:fldChar w:fldCharType="end"/>
      </w:r>
      <w:r>
        <w:rPr>
          <w:lang w:val="en-GB"/>
        </w:rPr>
        <w:t xml:space="preserve"> and</w:t>
      </w:r>
      <w:r w:rsidRPr="00040E69">
        <w:rPr>
          <w:b/>
          <w:bCs/>
          <w:lang w:val="en-GB"/>
        </w:rPr>
        <w:t xml:space="preserve"> </w:t>
      </w:r>
      <w:r w:rsidRPr="006D7909">
        <w:rPr>
          <w:lang w:val="en-GB"/>
        </w:rPr>
        <w:fldChar w:fldCharType="begin"/>
      </w:r>
      <w:r w:rsidRPr="006D7909">
        <w:rPr>
          <w:lang w:val="en-GB"/>
        </w:rPr>
        <w:instrText xml:space="preserve"> REF _Ref131735739 \h  \* MERGEFORMAT </w:instrText>
      </w:r>
      <w:r w:rsidRPr="006D7909">
        <w:rPr>
          <w:lang w:val="en-GB"/>
        </w:rPr>
      </w:r>
      <w:r w:rsidRPr="006D7909">
        <w:rPr>
          <w:lang w:val="en-GB"/>
        </w:rPr>
        <w:fldChar w:fldCharType="separate"/>
      </w:r>
      <w:r w:rsidR="00C12863" w:rsidRPr="00C12863">
        <w:t xml:space="preserve">Figure </w:t>
      </w:r>
      <w:r w:rsidR="00C12863" w:rsidRPr="00C12863">
        <w:rPr>
          <w:noProof/>
        </w:rPr>
        <w:t>15</w:t>
      </w:r>
      <w:r w:rsidRPr="006D7909">
        <w:rPr>
          <w:lang w:val="en-GB"/>
        </w:rPr>
        <w:fldChar w:fldCharType="end"/>
      </w:r>
      <w:r>
        <w:rPr>
          <w:lang w:val="en-GB"/>
        </w:rPr>
        <w:t xml:space="preserve">. </w:t>
      </w:r>
      <w:r w:rsidR="00434442">
        <w:rPr>
          <w:lang w:val="en-GB"/>
        </w:rPr>
        <w:t xml:space="preserve">In </w:t>
      </w:r>
      <w:r w:rsidR="00434442">
        <w:rPr>
          <w:lang w:val="en-GB"/>
        </w:rPr>
        <w:fldChar w:fldCharType="begin"/>
      </w:r>
      <w:r w:rsidR="00434442">
        <w:rPr>
          <w:lang w:val="en-GB"/>
        </w:rPr>
        <w:instrText xml:space="preserve"> REF _Ref131735549 \h </w:instrText>
      </w:r>
      <w:r w:rsidR="00434442">
        <w:rPr>
          <w:lang w:val="en-GB"/>
        </w:rPr>
      </w:r>
      <w:r w:rsidR="00434442">
        <w:rPr>
          <w:lang w:val="en-GB"/>
        </w:rPr>
        <w:fldChar w:fldCharType="separate"/>
      </w:r>
      <w:r w:rsidR="00C12863" w:rsidRPr="00341BB3">
        <w:rPr>
          <w:szCs w:val="22"/>
        </w:rPr>
        <w:t xml:space="preserve">Table </w:t>
      </w:r>
      <w:r w:rsidR="00C12863">
        <w:rPr>
          <w:noProof/>
          <w:szCs w:val="22"/>
        </w:rPr>
        <w:t>8</w:t>
      </w:r>
      <w:r w:rsidR="00434442">
        <w:rPr>
          <w:lang w:val="en-GB"/>
        </w:rPr>
        <w:fldChar w:fldCharType="end"/>
      </w:r>
      <w:r w:rsidR="00434442">
        <w:rPr>
          <w:lang w:val="en-GB"/>
        </w:rPr>
        <w:t>, we adopt RS overhead reduction KPI Option2</w:t>
      </w:r>
      <w:r w:rsidR="006D7909">
        <w:rPr>
          <w:lang w:val="en-GB"/>
        </w:rPr>
        <w:t xml:space="preserve"> and the baseline scheme is </w:t>
      </w:r>
      <w:r w:rsidR="006D7909">
        <w:rPr>
          <w:szCs w:val="22"/>
        </w:rPr>
        <w:t>Option1 baseline (exhaustive beam sweeping for all Tx beams in Set A, with all UE Rx beams)</w:t>
      </w:r>
    </w:p>
    <w:p w14:paraId="658638EA" w14:textId="65B5CFED" w:rsidR="00040E69" w:rsidRDefault="00040E69" w:rsidP="009D67DB">
      <w:pPr>
        <w:jc w:val="both"/>
        <w:rPr>
          <w:lang w:val="en-GB"/>
        </w:rPr>
      </w:pPr>
      <w:r>
        <w:rPr>
          <w:lang w:val="en-GB"/>
        </w:rPr>
        <w:t xml:space="preserve">Compared to </w:t>
      </w:r>
      <w:r w:rsidR="002C2B63">
        <w:rPr>
          <w:lang w:val="en-GB"/>
        </w:rPr>
        <w:t>C</w:t>
      </w:r>
      <w:r>
        <w:rPr>
          <w:lang w:val="en-GB"/>
        </w:rPr>
        <w:t xml:space="preserve">ase 1, obvious performance drop can be seen in </w:t>
      </w:r>
      <w:r w:rsidR="002C2B63">
        <w:rPr>
          <w:lang w:val="en-GB"/>
        </w:rPr>
        <w:t>C</w:t>
      </w:r>
      <w:r>
        <w:rPr>
          <w:lang w:val="en-GB"/>
        </w:rPr>
        <w:t>ase 2</w:t>
      </w:r>
      <w:r w:rsidR="002C2B63">
        <w:rPr>
          <w:lang w:val="en-GB"/>
        </w:rPr>
        <w:t>A/B</w:t>
      </w:r>
      <w:r>
        <w:rPr>
          <w:lang w:val="en-GB"/>
        </w:rPr>
        <w:t>, where the</w:t>
      </w:r>
      <w:r w:rsidR="00BB04AF">
        <w:rPr>
          <w:lang w:val="en-GB"/>
        </w:rPr>
        <w:t xml:space="preserve"> search of the best</w:t>
      </w:r>
      <w:r>
        <w:rPr>
          <w:lang w:val="en-GB"/>
        </w:rPr>
        <w:t xml:space="preserve"> Rx beams </w:t>
      </w:r>
      <w:r w:rsidR="00BB04AF">
        <w:rPr>
          <w:lang w:val="en-GB"/>
        </w:rPr>
        <w:t>is skipped.</w:t>
      </w:r>
      <w:r>
        <w:rPr>
          <w:lang w:val="en-GB"/>
        </w:rPr>
        <w:t xml:space="preserve"> The difference between 2A and 2B are very little.</w:t>
      </w:r>
      <w:r w:rsidR="00BB04AF">
        <w:rPr>
          <w:lang w:val="en-GB"/>
        </w:rPr>
        <w:t xml:space="preserve"> In </w:t>
      </w:r>
      <w:r w:rsidR="002C2B63">
        <w:rPr>
          <w:lang w:val="en-GB"/>
        </w:rPr>
        <w:t>C</w:t>
      </w:r>
      <w:r w:rsidR="00BB04AF">
        <w:rPr>
          <w:lang w:val="en-GB"/>
        </w:rPr>
        <w:t>ase 3</w:t>
      </w:r>
      <w:r w:rsidR="002C2B63">
        <w:rPr>
          <w:lang w:val="en-GB"/>
        </w:rPr>
        <w:t>,</w:t>
      </w:r>
      <w:r w:rsidR="00BB04AF">
        <w:rPr>
          <w:lang w:val="en-GB"/>
        </w:rPr>
        <w:t xml:space="preserve"> the search of Rx beam is restricted to 2 specific </w:t>
      </w:r>
      <w:r w:rsidR="002C2B63">
        <w:rPr>
          <w:lang w:val="en-GB"/>
        </w:rPr>
        <w:t>beam</w:t>
      </w:r>
      <w:r w:rsidR="00BB04AF">
        <w:rPr>
          <w:lang w:val="en-GB"/>
        </w:rPr>
        <w:t>s</w:t>
      </w:r>
      <w:r w:rsidR="00ED4BAF">
        <w:rPr>
          <w:lang w:val="en-GB"/>
        </w:rPr>
        <w:t xml:space="preserve">. Though slightly better than </w:t>
      </w:r>
      <w:r w:rsidR="002C2B63">
        <w:rPr>
          <w:lang w:val="en-GB"/>
        </w:rPr>
        <w:t>Case 2A/B</w:t>
      </w:r>
      <w:r w:rsidR="00ED4BAF">
        <w:rPr>
          <w:lang w:val="en-GB"/>
        </w:rPr>
        <w:t xml:space="preserve">, performance degradation is still evident in </w:t>
      </w:r>
      <w:r w:rsidR="002C2B63">
        <w:rPr>
          <w:lang w:val="en-GB"/>
        </w:rPr>
        <w:t>C</w:t>
      </w:r>
      <w:r w:rsidR="00ED4BAF">
        <w:rPr>
          <w:lang w:val="en-GB"/>
        </w:rPr>
        <w:t>ase 3.</w:t>
      </w:r>
      <w:r w:rsidR="005F5EC6">
        <w:rPr>
          <w:lang w:val="en-GB"/>
        </w:rPr>
        <w:t xml:space="preserve"> By </w:t>
      </w:r>
      <w:r w:rsidR="002C2B63">
        <w:rPr>
          <w:lang w:val="en-GB"/>
        </w:rPr>
        <w:t>C</w:t>
      </w:r>
      <w:r w:rsidR="005F5EC6">
        <w:rPr>
          <w:lang w:val="en-GB"/>
        </w:rPr>
        <w:t>ase 4A</w:t>
      </w:r>
      <w:r w:rsidR="002C2B63">
        <w:rPr>
          <w:lang w:val="en-GB"/>
        </w:rPr>
        <w:t>,</w:t>
      </w:r>
      <w:r w:rsidR="005F5EC6">
        <w:rPr>
          <w:lang w:val="en-GB"/>
        </w:rPr>
        <w:t xml:space="preserve"> we find that, even with only on</w:t>
      </w:r>
      <w:r w:rsidR="003B4AFB">
        <w:rPr>
          <w:lang w:val="en-GB"/>
        </w:rPr>
        <w:t>e</w:t>
      </w:r>
      <w:r w:rsidR="005F5EC6">
        <w:rPr>
          <w:lang w:val="en-GB"/>
        </w:rPr>
        <w:t xml:space="preserve"> Tx beam, a sweeping on Rx beam can largely improve the accuracy. </w:t>
      </w:r>
      <w:r w:rsidR="00EF0852">
        <w:rPr>
          <w:lang w:val="en-GB"/>
        </w:rPr>
        <w:t xml:space="preserve">Furthermore, if some information from previous BM procedure can be utilized to select Rx beam as assumed in </w:t>
      </w:r>
      <w:r w:rsidR="002C2B63">
        <w:rPr>
          <w:lang w:val="en-GB"/>
        </w:rPr>
        <w:t>C</w:t>
      </w:r>
      <w:r w:rsidR="00EF0852">
        <w:rPr>
          <w:lang w:val="en-GB"/>
        </w:rPr>
        <w:t>ase 4B and 5, the result</w:t>
      </w:r>
      <w:r w:rsidR="009E6E9A">
        <w:rPr>
          <w:lang w:val="en-GB"/>
        </w:rPr>
        <w:t xml:space="preserve">s are no difference compared to </w:t>
      </w:r>
      <w:r w:rsidR="002C2B63">
        <w:rPr>
          <w:lang w:val="en-GB"/>
        </w:rPr>
        <w:t>C</w:t>
      </w:r>
      <w:r w:rsidR="00EF0852">
        <w:rPr>
          <w:lang w:val="en-GB"/>
        </w:rPr>
        <w:t xml:space="preserve">ase 1, especially </w:t>
      </w:r>
      <w:r w:rsidR="00C45BE7">
        <w:rPr>
          <w:lang w:val="en-GB"/>
        </w:rPr>
        <w:t>for small</w:t>
      </w:r>
      <w:r w:rsidR="00EF0852">
        <w:rPr>
          <w:lang w:val="en-GB"/>
        </w:rPr>
        <w:t xml:space="preserve"> Set B </w:t>
      </w:r>
      <w:r w:rsidR="00C45BE7">
        <w:rPr>
          <w:lang w:val="en-GB"/>
        </w:rPr>
        <w:t>size</w:t>
      </w:r>
      <w:r w:rsidR="00EF0852">
        <w:rPr>
          <w:lang w:val="en-GB"/>
        </w:rPr>
        <w:t xml:space="preserve">. </w:t>
      </w:r>
      <w:r w:rsidR="00253019">
        <w:rPr>
          <w:lang w:val="en-GB"/>
        </w:rPr>
        <w:t>While</w:t>
      </w:r>
      <w:r w:rsidR="00A05128">
        <w:rPr>
          <w:lang w:val="en-GB"/>
        </w:rPr>
        <w:t xml:space="preserve"> the ratio between sizes of Set B and Set A is large, </w:t>
      </w:r>
      <w:r w:rsidR="00931EBF">
        <w:rPr>
          <w:lang w:val="en-GB"/>
        </w:rPr>
        <w:t>e.g.,</w:t>
      </w:r>
      <w:r w:rsidR="00A05128">
        <w:rPr>
          <w:lang w:val="en-GB"/>
        </w:rPr>
        <w:t xml:space="preserve"> 1/2</w:t>
      </w:r>
      <w:r w:rsidR="009E6E9A">
        <w:rPr>
          <w:lang w:val="en-GB"/>
        </w:rPr>
        <w:t xml:space="preserve"> (Set B size = 16)</w:t>
      </w:r>
      <w:r w:rsidR="00A05128">
        <w:rPr>
          <w:lang w:val="en-GB"/>
        </w:rPr>
        <w:t xml:space="preserve">, </w:t>
      </w:r>
      <w:r w:rsidR="00DB68C5">
        <w:rPr>
          <w:lang w:val="en-GB"/>
        </w:rPr>
        <w:t>C</w:t>
      </w:r>
      <w:r w:rsidR="00A05128">
        <w:rPr>
          <w:lang w:val="en-GB"/>
        </w:rPr>
        <w:t xml:space="preserve">ase 1 always provides the best </w:t>
      </w:r>
      <w:r w:rsidR="00931EBF">
        <w:rPr>
          <w:lang w:val="en-GB"/>
        </w:rPr>
        <w:t>performance. Case</w:t>
      </w:r>
      <w:r w:rsidR="00EF0852">
        <w:rPr>
          <w:lang w:val="en-GB"/>
        </w:rPr>
        <w:t xml:space="preserve"> 4A, 4B and 5 all require a </w:t>
      </w:r>
      <w:r w:rsidR="009E6E9A">
        <w:rPr>
          <w:lang w:val="en-GB"/>
        </w:rPr>
        <w:t xml:space="preserve">P3 </w:t>
      </w:r>
      <w:r w:rsidR="00EF0852">
        <w:rPr>
          <w:lang w:val="en-GB"/>
        </w:rPr>
        <w:t xml:space="preserve">procedure for Rx beam scan, but the </w:t>
      </w:r>
      <w:r w:rsidR="009E6E9A">
        <w:rPr>
          <w:lang w:val="en-GB"/>
        </w:rPr>
        <w:t xml:space="preserve">measurement </w:t>
      </w:r>
      <w:r w:rsidR="00EF0852">
        <w:rPr>
          <w:lang w:val="en-GB"/>
        </w:rPr>
        <w:t xml:space="preserve">overhead is much less than exhaustive search of </w:t>
      </w:r>
      <w:r w:rsidR="00A676B4">
        <w:rPr>
          <w:lang w:val="en-GB"/>
        </w:rPr>
        <w:t>C</w:t>
      </w:r>
      <w:r w:rsidR="00EF0852">
        <w:rPr>
          <w:lang w:val="en-GB"/>
        </w:rPr>
        <w:t>ase</w:t>
      </w:r>
      <w:r w:rsidR="00A676B4">
        <w:rPr>
          <w:lang w:val="en-GB"/>
        </w:rPr>
        <w:t xml:space="preserve"> </w:t>
      </w:r>
      <w:r w:rsidR="00EF0852">
        <w:rPr>
          <w:lang w:val="en-GB"/>
        </w:rPr>
        <w:t xml:space="preserve">1. </w:t>
      </w:r>
      <w:r w:rsidR="009E6E9A">
        <w:rPr>
          <w:lang w:val="en-GB"/>
        </w:rPr>
        <w:t>However, the performance of Case 4B and 5 shown below are under the assumption that the previous beam prediction is always accurate, and UE is not moving. It would be interesting to further study on h</w:t>
      </w:r>
      <w:r w:rsidR="002D4B5C">
        <w:rPr>
          <w:lang w:val="en-GB"/>
        </w:rPr>
        <w:t xml:space="preserve">ow these topics affect </w:t>
      </w:r>
      <w:r w:rsidR="009E6E9A">
        <w:rPr>
          <w:lang w:val="en-GB"/>
        </w:rPr>
        <w:t>C</w:t>
      </w:r>
      <w:r w:rsidR="002D4B5C">
        <w:rPr>
          <w:lang w:val="en-GB"/>
        </w:rPr>
        <w:t>ase 4B and 5.</w:t>
      </w:r>
    </w:p>
    <w:p w14:paraId="0B5A1644" w14:textId="53A0F89B" w:rsidR="003A0732" w:rsidRDefault="003A0732" w:rsidP="009D67DB">
      <w:pPr>
        <w:jc w:val="both"/>
        <w:rPr>
          <w:b/>
          <w:bCs/>
          <w:lang w:val="en-GB"/>
        </w:rPr>
      </w:pPr>
      <w:r>
        <w:rPr>
          <w:b/>
          <w:bCs/>
          <w:lang w:val="en-GB"/>
        </w:rPr>
        <w:t>Observation</w:t>
      </w:r>
      <w:r w:rsidR="00142261">
        <w:rPr>
          <w:b/>
          <w:bCs/>
          <w:lang w:val="en-GB"/>
        </w:rPr>
        <w:t xml:space="preserve"> 12</w:t>
      </w:r>
      <w:r>
        <w:rPr>
          <w:b/>
          <w:bCs/>
          <w:lang w:val="en-GB"/>
        </w:rPr>
        <w:t xml:space="preserve">: </w:t>
      </w:r>
      <w:r w:rsidR="00FD30A0">
        <w:rPr>
          <w:b/>
          <w:bCs/>
          <w:lang w:val="en-GB"/>
        </w:rPr>
        <w:t xml:space="preserve">By using </w:t>
      </w:r>
      <w:r w:rsidR="00FD30A0" w:rsidRPr="00FD30A0">
        <w:rPr>
          <w:b/>
          <w:bCs/>
          <w:lang w:val="en-GB"/>
        </w:rPr>
        <w:t>Option 2</w:t>
      </w:r>
      <w:r w:rsidR="00FD30A0">
        <w:rPr>
          <w:b/>
          <w:bCs/>
          <w:lang w:val="en-GB"/>
        </w:rPr>
        <w:t xml:space="preserve"> for </w:t>
      </w:r>
      <w:r w:rsidR="00FD30A0" w:rsidRPr="00FD30A0">
        <w:rPr>
          <w:b/>
          <w:bCs/>
          <w:lang w:val="en-GB"/>
        </w:rPr>
        <w:t>Rx beam for providing input for AI/ML model for training and/or inference</w:t>
      </w:r>
      <w:r w:rsidR="00FD30A0">
        <w:rPr>
          <w:b/>
          <w:bCs/>
          <w:lang w:val="en-GB"/>
        </w:rPr>
        <w:t xml:space="preserve"> can further reduce RS overhead compared to </w:t>
      </w:r>
      <w:r w:rsidR="00FD30A0" w:rsidRPr="00FD30A0">
        <w:rPr>
          <w:b/>
          <w:bCs/>
          <w:lang w:val="en-GB"/>
        </w:rPr>
        <w:t xml:space="preserve">Option </w:t>
      </w:r>
      <w:r w:rsidR="00FD30A0">
        <w:rPr>
          <w:b/>
          <w:bCs/>
          <w:lang w:val="en-GB"/>
        </w:rPr>
        <w:t>1 of Rx beam selection.</w:t>
      </w:r>
    </w:p>
    <w:p w14:paraId="7C7446D0" w14:textId="2352BB6D" w:rsidR="00DF3B8C" w:rsidRPr="009E6E9A" w:rsidRDefault="00DF3B8C" w:rsidP="009D67DB">
      <w:pPr>
        <w:jc w:val="both"/>
        <w:rPr>
          <w:b/>
          <w:bCs/>
          <w:lang w:val="en-GB"/>
        </w:rPr>
      </w:pPr>
      <w:r w:rsidRPr="009E6E9A">
        <w:rPr>
          <w:rFonts w:hint="eastAsia"/>
          <w:b/>
          <w:bCs/>
          <w:lang w:val="en-GB"/>
        </w:rPr>
        <w:t>O</w:t>
      </w:r>
      <w:r w:rsidRPr="009E6E9A">
        <w:rPr>
          <w:b/>
          <w:bCs/>
          <w:lang w:val="en-GB"/>
        </w:rPr>
        <w:t>bservation</w:t>
      </w:r>
      <w:r w:rsidR="00142261">
        <w:rPr>
          <w:b/>
          <w:bCs/>
          <w:lang w:val="en-GB"/>
        </w:rPr>
        <w:t xml:space="preserve"> 13</w:t>
      </w:r>
      <w:r w:rsidRPr="009E6E9A">
        <w:rPr>
          <w:b/>
          <w:bCs/>
          <w:lang w:val="en-GB"/>
        </w:rPr>
        <w:t>:</w:t>
      </w:r>
      <w:r w:rsidR="0025385F" w:rsidRPr="009E6E9A">
        <w:rPr>
          <w:b/>
          <w:bCs/>
          <w:lang w:val="en-GB"/>
        </w:rPr>
        <w:t xml:space="preserve"> Searching all the Rx beams by only one Tx beam can </w:t>
      </w:r>
      <w:r w:rsidR="0083568C" w:rsidRPr="009E6E9A">
        <w:rPr>
          <w:b/>
          <w:bCs/>
          <w:lang w:val="en-GB"/>
        </w:rPr>
        <w:t>give</w:t>
      </w:r>
      <w:r w:rsidR="0025385F" w:rsidRPr="009E6E9A">
        <w:rPr>
          <w:b/>
          <w:bCs/>
          <w:lang w:val="en-GB"/>
        </w:rPr>
        <w:t xml:space="preserve"> better accuracy than searching half of available Rx beams with all Tx beams.</w:t>
      </w:r>
    </w:p>
    <w:p w14:paraId="06115913" w14:textId="69751F5A" w:rsidR="00DF3B8C" w:rsidRPr="003A0732" w:rsidRDefault="00DF3B8C" w:rsidP="009D67DB">
      <w:pPr>
        <w:jc w:val="both"/>
        <w:rPr>
          <w:b/>
          <w:bCs/>
          <w:lang w:val="en-GB"/>
        </w:rPr>
      </w:pPr>
      <w:r w:rsidRPr="003A0732">
        <w:rPr>
          <w:rFonts w:hint="eastAsia"/>
          <w:b/>
          <w:bCs/>
          <w:lang w:val="en-GB"/>
        </w:rPr>
        <w:t>O</w:t>
      </w:r>
      <w:r w:rsidRPr="003A0732">
        <w:rPr>
          <w:b/>
          <w:bCs/>
          <w:lang w:val="en-GB"/>
        </w:rPr>
        <w:t>bservation</w:t>
      </w:r>
      <w:r w:rsidR="00142261">
        <w:rPr>
          <w:b/>
          <w:bCs/>
          <w:lang w:val="en-GB"/>
        </w:rPr>
        <w:t xml:space="preserve"> 14</w:t>
      </w:r>
      <w:r w:rsidRPr="003A0732">
        <w:rPr>
          <w:b/>
          <w:bCs/>
          <w:lang w:val="en-GB"/>
        </w:rPr>
        <w:t>:</w:t>
      </w:r>
      <w:r w:rsidR="0025385F" w:rsidRPr="003A0732">
        <w:rPr>
          <w:b/>
          <w:bCs/>
          <w:lang w:val="en-GB"/>
        </w:rPr>
        <w:t xml:space="preserve"> Measurement with one specific Rx beam can provides comparable or better accuracy than those with the best Rx beam for each Tx beam, if the Rx beam can be selected based on information of previous best Tx beam or best Tx/Rx beam pair</w:t>
      </w:r>
      <w:r w:rsidR="0083568C" w:rsidRPr="003A0732">
        <w:rPr>
          <w:b/>
          <w:bCs/>
          <w:lang w:val="en-GB"/>
        </w:rPr>
        <w:t>.</w:t>
      </w:r>
      <w:r w:rsidR="0025385F" w:rsidRPr="003A0732">
        <w:rPr>
          <w:b/>
          <w:bCs/>
          <w:lang w:val="en-GB"/>
        </w:rPr>
        <w:t xml:space="preserve"> </w:t>
      </w:r>
    </w:p>
    <w:p w14:paraId="339110D9" w14:textId="4499540F" w:rsidR="007C2CBC" w:rsidRDefault="007C2CBC" w:rsidP="009D67DB">
      <w:pPr>
        <w:jc w:val="both"/>
        <w:rPr>
          <w:b/>
          <w:bCs/>
          <w:lang w:val="en-GB"/>
        </w:rPr>
      </w:pPr>
      <w:r w:rsidRPr="003A0732">
        <w:rPr>
          <w:rFonts w:hint="eastAsia"/>
          <w:b/>
          <w:bCs/>
          <w:lang w:val="en-GB"/>
        </w:rPr>
        <w:t>P</w:t>
      </w:r>
      <w:r w:rsidRPr="003A0732">
        <w:rPr>
          <w:b/>
          <w:bCs/>
          <w:lang w:val="en-GB"/>
        </w:rPr>
        <w:t>roposal</w:t>
      </w:r>
      <w:r w:rsidR="00142261">
        <w:rPr>
          <w:b/>
          <w:bCs/>
          <w:lang w:val="en-GB"/>
        </w:rPr>
        <w:t xml:space="preserve"> 6</w:t>
      </w:r>
      <w:r w:rsidRPr="003A0732">
        <w:rPr>
          <w:b/>
          <w:bCs/>
          <w:lang w:val="en-GB"/>
        </w:rPr>
        <w:t xml:space="preserve">: </w:t>
      </w:r>
      <w:r w:rsidR="00714002">
        <w:rPr>
          <w:b/>
          <w:bCs/>
          <w:lang w:val="en-GB"/>
        </w:rPr>
        <w:t>Regarding Option2’s FFS on</w:t>
      </w:r>
      <w:r w:rsidR="00714002" w:rsidRPr="00714002">
        <w:rPr>
          <w:b/>
          <w:bCs/>
          <w:lang w:val="en-GB"/>
        </w:rPr>
        <w:t xml:space="preserve"> how to select the specific Rx beam(s)</w:t>
      </w:r>
      <w:r w:rsidR="00714002">
        <w:rPr>
          <w:b/>
          <w:bCs/>
          <w:lang w:val="en-GB"/>
        </w:rPr>
        <w:t>, f</w:t>
      </w:r>
      <w:r w:rsidRPr="003A0732">
        <w:rPr>
          <w:b/>
          <w:bCs/>
          <w:lang w:val="en-GB"/>
        </w:rPr>
        <w:t xml:space="preserve">urther study selecting Rx beam based on </w:t>
      </w:r>
      <w:r>
        <w:rPr>
          <w:b/>
          <w:bCs/>
          <w:lang w:val="en-GB"/>
        </w:rPr>
        <w:t xml:space="preserve">sweeping one of the </w:t>
      </w:r>
      <w:r w:rsidRPr="003A0732">
        <w:rPr>
          <w:b/>
          <w:bCs/>
          <w:lang w:val="en-GB"/>
        </w:rPr>
        <w:t>Tx beam</w:t>
      </w:r>
      <w:r w:rsidR="002C6582">
        <w:rPr>
          <w:b/>
          <w:bCs/>
          <w:lang w:val="en-GB"/>
        </w:rPr>
        <w:t>s</w:t>
      </w:r>
      <w:r>
        <w:rPr>
          <w:b/>
          <w:bCs/>
          <w:lang w:val="en-GB"/>
        </w:rPr>
        <w:t xml:space="preserve">, where this Tx beam can be chosen </w:t>
      </w:r>
      <w:r w:rsidR="00101977">
        <w:rPr>
          <w:b/>
          <w:bCs/>
          <w:lang w:val="en-GB"/>
        </w:rPr>
        <w:t xml:space="preserve">by a fix Tx beam or </w:t>
      </w:r>
      <w:r>
        <w:rPr>
          <w:b/>
          <w:bCs/>
          <w:lang w:val="en-GB"/>
        </w:rPr>
        <w:t xml:space="preserve">from previous </w:t>
      </w:r>
      <w:r w:rsidRPr="003A0732">
        <w:rPr>
          <w:b/>
          <w:bCs/>
          <w:lang w:val="en-GB"/>
        </w:rPr>
        <w:t>prediction.</w:t>
      </w:r>
    </w:p>
    <w:p w14:paraId="13D75E8C" w14:textId="288605C1" w:rsidR="003A0732" w:rsidRDefault="00DF3B8C" w:rsidP="00BA0F1E">
      <w:pPr>
        <w:spacing w:after="0"/>
        <w:jc w:val="both"/>
        <w:rPr>
          <w:b/>
          <w:bCs/>
          <w:lang w:val="en-GB"/>
        </w:rPr>
      </w:pPr>
      <w:r w:rsidRPr="003A0732">
        <w:rPr>
          <w:rFonts w:hint="eastAsia"/>
          <w:b/>
          <w:bCs/>
          <w:lang w:val="en-GB"/>
        </w:rPr>
        <w:t>P</w:t>
      </w:r>
      <w:r w:rsidRPr="003A0732">
        <w:rPr>
          <w:b/>
          <w:bCs/>
          <w:lang w:val="en-GB"/>
        </w:rPr>
        <w:t>roposal</w:t>
      </w:r>
      <w:r w:rsidR="00142261">
        <w:rPr>
          <w:b/>
          <w:bCs/>
          <w:lang w:val="en-GB"/>
        </w:rPr>
        <w:t xml:space="preserve"> 7</w:t>
      </w:r>
      <w:r w:rsidRPr="003A0732">
        <w:rPr>
          <w:b/>
          <w:bCs/>
          <w:lang w:val="en-GB"/>
        </w:rPr>
        <w:t>:</w:t>
      </w:r>
      <w:r w:rsidR="0083568C" w:rsidRPr="003A0732">
        <w:rPr>
          <w:b/>
          <w:bCs/>
          <w:lang w:val="en-GB"/>
        </w:rPr>
        <w:t xml:space="preserve"> </w:t>
      </w:r>
      <w:r w:rsidR="00714002">
        <w:rPr>
          <w:b/>
          <w:bCs/>
          <w:lang w:val="en-GB"/>
        </w:rPr>
        <w:t>Regarding Option2’s FFS on</w:t>
      </w:r>
      <w:r w:rsidR="00714002" w:rsidRPr="00714002">
        <w:rPr>
          <w:b/>
          <w:bCs/>
          <w:lang w:val="en-GB"/>
        </w:rPr>
        <w:t xml:space="preserve"> how to select the specific Rx beam(s)</w:t>
      </w:r>
      <w:r w:rsidR="00714002">
        <w:rPr>
          <w:b/>
          <w:bCs/>
          <w:lang w:val="en-GB"/>
        </w:rPr>
        <w:t xml:space="preserve">, </w:t>
      </w:r>
      <w:r w:rsidR="00BC0D5F">
        <w:rPr>
          <w:b/>
          <w:bCs/>
          <w:lang w:val="en-GB"/>
        </w:rPr>
        <w:t>f</w:t>
      </w:r>
      <w:r w:rsidR="003A0732" w:rsidRPr="003A0732">
        <w:rPr>
          <w:b/>
          <w:bCs/>
          <w:lang w:val="en-GB"/>
        </w:rPr>
        <w:t xml:space="preserve">urther study </w:t>
      </w:r>
      <w:r w:rsidR="0083568C" w:rsidRPr="003A0732">
        <w:rPr>
          <w:b/>
          <w:bCs/>
          <w:lang w:val="en-GB"/>
        </w:rPr>
        <w:t>select</w:t>
      </w:r>
      <w:r w:rsidR="003A0732" w:rsidRPr="003A0732">
        <w:rPr>
          <w:b/>
          <w:bCs/>
          <w:lang w:val="en-GB"/>
        </w:rPr>
        <w:t>ing</w:t>
      </w:r>
      <w:r w:rsidR="0083568C" w:rsidRPr="003A0732">
        <w:rPr>
          <w:b/>
          <w:bCs/>
          <w:lang w:val="en-GB"/>
        </w:rPr>
        <w:t xml:space="preserve"> Rx beam based on previous</w:t>
      </w:r>
      <w:r w:rsidR="003A0732" w:rsidRPr="003A0732">
        <w:rPr>
          <w:b/>
          <w:bCs/>
          <w:lang w:val="en-GB"/>
        </w:rPr>
        <w:t xml:space="preserve"> Tx beam prediction and Rx sweeping</w:t>
      </w:r>
      <w:r w:rsidR="0083568C" w:rsidRPr="003A0732">
        <w:rPr>
          <w:b/>
          <w:bCs/>
          <w:lang w:val="en-GB"/>
        </w:rPr>
        <w:t xml:space="preserve"> measurement</w:t>
      </w:r>
      <w:r w:rsidR="003A0732" w:rsidRPr="003A0732">
        <w:rPr>
          <w:b/>
          <w:bCs/>
          <w:lang w:val="en-GB"/>
        </w:rPr>
        <w:t>s</w:t>
      </w:r>
      <w:r w:rsidR="0083568C" w:rsidRPr="003A0732">
        <w:rPr>
          <w:b/>
          <w:bCs/>
          <w:lang w:val="en-GB"/>
        </w:rPr>
        <w:t>.</w:t>
      </w:r>
    </w:p>
    <w:p w14:paraId="0B8CB3A2" w14:textId="77777777" w:rsidR="003A0732" w:rsidRPr="003A0732" w:rsidRDefault="003A0732" w:rsidP="00BA0F1E">
      <w:pPr>
        <w:spacing w:after="0"/>
        <w:jc w:val="both"/>
        <w:rPr>
          <w:b/>
          <w:bCs/>
          <w:lang w:val="en-GB"/>
        </w:rPr>
      </w:pPr>
    </w:p>
    <w:p w14:paraId="2ACE3F57" w14:textId="6052C1E5" w:rsidR="00BD33ED" w:rsidRDefault="00BD33ED" w:rsidP="00BD33ED">
      <w:pPr>
        <w:spacing w:after="0"/>
        <w:jc w:val="center"/>
        <w:rPr>
          <w:rFonts w:eastAsia="SimSun"/>
          <w:bCs/>
          <w:iCs/>
          <w:lang w:eastAsia="zh-CN"/>
        </w:rPr>
      </w:pPr>
      <w:bookmarkStart w:id="39" w:name="_Ref131735549"/>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8</w:t>
      </w:r>
      <w:r>
        <w:fldChar w:fldCharType="end"/>
      </w:r>
      <w:bookmarkEnd w:id="39"/>
      <w:r w:rsidRPr="00341BB3">
        <w:rPr>
          <w:noProof/>
          <w:szCs w:val="22"/>
        </w:rPr>
        <w:t>:</w:t>
      </w:r>
      <w:r>
        <w:rPr>
          <w:lang w:val="en-GB"/>
        </w:rPr>
        <w:t xml:space="preserve"> E</w:t>
      </w:r>
      <w:r w:rsidRPr="0071435C">
        <w:rPr>
          <w:lang w:val="en-GB"/>
        </w:rPr>
        <w:t xml:space="preserve">valuation results for </w:t>
      </w:r>
      <w:r w:rsidR="00040E69">
        <w:rPr>
          <w:lang w:val="en-GB"/>
        </w:rPr>
        <w:t>different</w:t>
      </w:r>
      <w:r>
        <w:rPr>
          <w:lang w:val="en-GB"/>
        </w:rPr>
        <w:t xml:space="preserve"> Rx selection methods in DL Tx beam prediction</w:t>
      </w:r>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
        <w:gridCol w:w="416"/>
        <w:gridCol w:w="399"/>
        <w:gridCol w:w="430"/>
        <w:gridCol w:w="698"/>
        <w:gridCol w:w="1599"/>
        <w:gridCol w:w="879"/>
        <w:gridCol w:w="879"/>
        <w:gridCol w:w="967"/>
        <w:gridCol w:w="792"/>
        <w:gridCol w:w="932"/>
        <w:gridCol w:w="1270"/>
      </w:tblGrid>
      <w:tr w:rsidR="00434442" w:rsidRPr="003E345B" w14:paraId="1A0464C8" w14:textId="515E93CA" w:rsidTr="00434442">
        <w:trPr>
          <w:trHeight w:val="450"/>
        </w:trPr>
        <w:tc>
          <w:tcPr>
            <w:tcW w:w="452" w:type="pct"/>
            <w:gridSpan w:val="2"/>
            <w:vMerge w:val="restart"/>
            <w:shd w:val="clear" w:color="auto" w:fill="E7E6E6" w:themeFill="background2"/>
            <w:vAlign w:val="center"/>
          </w:tcPr>
          <w:p w14:paraId="4560BFDA" w14:textId="77777777" w:rsidR="00434442" w:rsidRPr="003E345B" w:rsidRDefault="00434442" w:rsidP="00434442">
            <w:pPr>
              <w:spacing w:after="0"/>
              <w:jc w:val="center"/>
              <w:rPr>
                <w:rFonts w:eastAsia="Times New Roman"/>
                <w:sz w:val="20"/>
              </w:rPr>
            </w:pPr>
            <w:r w:rsidRPr="003E345B">
              <w:rPr>
                <w:rFonts w:eastAsia="Times New Roman"/>
                <w:sz w:val="20"/>
              </w:rPr>
              <w:t>Assumptions</w:t>
            </w:r>
          </w:p>
        </w:tc>
        <w:tc>
          <w:tcPr>
            <w:tcW w:w="426" w:type="pct"/>
            <w:gridSpan w:val="2"/>
            <w:vMerge w:val="restart"/>
            <w:shd w:val="clear" w:color="auto" w:fill="E7E6E6" w:themeFill="background2"/>
            <w:vAlign w:val="center"/>
          </w:tcPr>
          <w:p w14:paraId="2BACE078" w14:textId="77777777" w:rsidR="00434442" w:rsidRPr="003E345B" w:rsidRDefault="00434442" w:rsidP="00434442">
            <w:pPr>
              <w:spacing w:after="0"/>
              <w:jc w:val="center"/>
              <w:rPr>
                <w:rFonts w:eastAsia="Times New Roman"/>
                <w:sz w:val="20"/>
              </w:rPr>
            </w:pPr>
            <w:r w:rsidRPr="003E345B">
              <w:rPr>
                <w:rFonts w:eastAsia="Times New Roman"/>
                <w:sz w:val="20"/>
              </w:rPr>
              <w:t>AI/ML model Input/</w:t>
            </w:r>
          </w:p>
          <w:p w14:paraId="222C2001" w14:textId="77777777" w:rsidR="00434442" w:rsidRPr="003E345B" w:rsidRDefault="00434442" w:rsidP="00434442">
            <w:pPr>
              <w:spacing w:after="0"/>
              <w:jc w:val="center"/>
              <w:rPr>
                <w:rFonts w:eastAsia="Times New Roman"/>
                <w:sz w:val="20"/>
              </w:rPr>
            </w:pPr>
            <w:r w:rsidRPr="003E345B">
              <w:rPr>
                <w:rFonts w:eastAsia="Times New Roman"/>
                <w:sz w:val="20"/>
              </w:rPr>
              <w:t>output</w:t>
            </w:r>
          </w:p>
        </w:tc>
        <w:tc>
          <w:tcPr>
            <w:tcW w:w="1181" w:type="pct"/>
            <w:gridSpan w:val="2"/>
            <w:vMerge w:val="restart"/>
            <w:shd w:val="clear" w:color="auto" w:fill="E7E6E6" w:themeFill="background2"/>
            <w:vAlign w:val="center"/>
          </w:tcPr>
          <w:p w14:paraId="11D499FD" w14:textId="77777777" w:rsidR="00434442" w:rsidRPr="003E345B" w:rsidRDefault="00434442" w:rsidP="00434442">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940" w:type="pct"/>
            <w:gridSpan w:val="6"/>
            <w:shd w:val="clear" w:color="auto" w:fill="E7E6E6" w:themeFill="background2"/>
            <w:vAlign w:val="center"/>
          </w:tcPr>
          <w:p w14:paraId="34587B0F" w14:textId="5875F629" w:rsidR="00434442" w:rsidRPr="003E345B" w:rsidRDefault="00434442" w:rsidP="00434442">
            <w:pPr>
              <w:spacing w:after="0"/>
              <w:jc w:val="center"/>
              <w:rPr>
                <w:rFonts w:eastAsia="Times New Roman"/>
                <w:sz w:val="20"/>
              </w:rPr>
            </w:pPr>
            <w:r w:rsidRPr="003E345B">
              <w:rPr>
                <w:rFonts w:eastAsia="Times New Roman"/>
                <w:sz w:val="20"/>
              </w:rPr>
              <w:t>Evaluation results</w:t>
            </w:r>
          </w:p>
        </w:tc>
      </w:tr>
      <w:tr w:rsidR="00434442" w:rsidRPr="003E345B" w14:paraId="23E4E3FC" w14:textId="661B22B6" w:rsidTr="008C2303">
        <w:trPr>
          <w:trHeight w:val="450"/>
        </w:trPr>
        <w:tc>
          <w:tcPr>
            <w:tcW w:w="452" w:type="pct"/>
            <w:gridSpan w:val="2"/>
            <w:vMerge/>
            <w:shd w:val="clear" w:color="auto" w:fill="E7E6E6" w:themeFill="background2"/>
            <w:textDirection w:val="btLr"/>
            <w:vAlign w:val="center"/>
          </w:tcPr>
          <w:p w14:paraId="359AFBCA" w14:textId="77777777" w:rsidR="00434442" w:rsidRPr="003E345B" w:rsidRDefault="00434442" w:rsidP="00434442">
            <w:pPr>
              <w:spacing w:after="0"/>
              <w:ind w:left="113" w:right="113"/>
              <w:jc w:val="center"/>
              <w:rPr>
                <w:rFonts w:eastAsia="Times New Roman"/>
                <w:sz w:val="20"/>
              </w:rPr>
            </w:pPr>
          </w:p>
        </w:tc>
        <w:tc>
          <w:tcPr>
            <w:tcW w:w="426" w:type="pct"/>
            <w:gridSpan w:val="2"/>
            <w:vMerge/>
            <w:shd w:val="clear" w:color="auto" w:fill="E7E6E6" w:themeFill="background2"/>
            <w:textDirection w:val="btLr"/>
            <w:vAlign w:val="center"/>
          </w:tcPr>
          <w:p w14:paraId="15BA3187" w14:textId="77777777" w:rsidR="00434442" w:rsidRPr="003E345B" w:rsidRDefault="00434442" w:rsidP="00434442">
            <w:pPr>
              <w:spacing w:after="0"/>
              <w:ind w:left="113" w:right="113"/>
              <w:jc w:val="center"/>
              <w:rPr>
                <w:rFonts w:eastAsia="Times New Roman"/>
                <w:sz w:val="20"/>
              </w:rPr>
            </w:pPr>
          </w:p>
        </w:tc>
        <w:tc>
          <w:tcPr>
            <w:tcW w:w="1181" w:type="pct"/>
            <w:gridSpan w:val="2"/>
            <w:vMerge/>
            <w:shd w:val="clear" w:color="auto" w:fill="E7E6E6" w:themeFill="background2"/>
            <w:textDirection w:val="btLr"/>
            <w:vAlign w:val="center"/>
          </w:tcPr>
          <w:p w14:paraId="230AC3EA" w14:textId="77777777" w:rsidR="00434442" w:rsidRPr="003E345B" w:rsidRDefault="00434442" w:rsidP="00434442">
            <w:pPr>
              <w:spacing w:after="0"/>
              <w:ind w:left="113" w:right="113"/>
              <w:jc w:val="center"/>
              <w:rPr>
                <w:rFonts w:eastAsia="Times New Roman"/>
                <w:sz w:val="20"/>
              </w:rPr>
            </w:pPr>
          </w:p>
        </w:tc>
        <w:tc>
          <w:tcPr>
            <w:tcW w:w="1808" w:type="pct"/>
            <w:gridSpan w:val="4"/>
            <w:shd w:val="clear" w:color="auto" w:fill="E7E6E6" w:themeFill="background2"/>
            <w:vAlign w:val="center"/>
          </w:tcPr>
          <w:p w14:paraId="6F0AA080" w14:textId="77777777" w:rsidR="00434442" w:rsidRPr="003E345B" w:rsidRDefault="00434442" w:rsidP="00434442">
            <w:pPr>
              <w:spacing w:after="0"/>
              <w:jc w:val="center"/>
              <w:rPr>
                <w:rFonts w:eastAsia="Times New Roman"/>
                <w:sz w:val="20"/>
              </w:rPr>
            </w:pPr>
            <w:r w:rsidRPr="003E345B">
              <w:rPr>
                <w:rFonts w:eastAsia="Times New Roman"/>
                <w:sz w:val="20"/>
              </w:rPr>
              <w:t xml:space="preserve">Beam prediction accuracy </w:t>
            </w:r>
          </w:p>
        </w:tc>
        <w:tc>
          <w:tcPr>
            <w:tcW w:w="479" w:type="pct"/>
            <w:shd w:val="clear" w:color="auto" w:fill="E7E6E6" w:themeFill="background2"/>
            <w:vAlign w:val="center"/>
          </w:tcPr>
          <w:p w14:paraId="05BC4D0F" w14:textId="77777777" w:rsidR="00434442" w:rsidRPr="003E345B" w:rsidRDefault="00434442" w:rsidP="00434442">
            <w:pPr>
              <w:spacing w:after="0"/>
              <w:jc w:val="center"/>
              <w:rPr>
                <w:rFonts w:eastAsia="Times New Roman"/>
                <w:sz w:val="20"/>
              </w:rPr>
            </w:pPr>
            <w:r w:rsidRPr="003E345B">
              <w:rPr>
                <w:rFonts w:eastAsia="Times New Roman"/>
                <w:sz w:val="20"/>
              </w:rPr>
              <w:t>L1-RSRP Diff</w:t>
            </w:r>
          </w:p>
        </w:tc>
        <w:tc>
          <w:tcPr>
            <w:tcW w:w="653" w:type="pct"/>
            <w:shd w:val="clear" w:color="auto" w:fill="E7E6E6" w:themeFill="background2"/>
            <w:vAlign w:val="center"/>
          </w:tcPr>
          <w:p w14:paraId="3A0F9CCC" w14:textId="032090F4" w:rsidR="00434442" w:rsidRPr="003E345B" w:rsidRDefault="00434442" w:rsidP="00434442">
            <w:pPr>
              <w:spacing w:after="0"/>
              <w:jc w:val="center"/>
              <w:rPr>
                <w:rFonts w:eastAsia="Times New Roman"/>
                <w:sz w:val="20"/>
              </w:rPr>
            </w:pPr>
            <w:r>
              <w:rPr>
                <w:rFonts w:eastAsia="Times New Roman"/>
                <w:sz w:val="20"/>
              </w:rPr>
              <w:t>System Performance</w:t>
            </w:r>
          </w:p>
        </w:tc>
      </w:tr>
      <w:tr w:rsidR="00434442" w:rsidRPr="003E345B" w14:paraId="74301D30" w14:textId="16883031" w:rsidTr="008C2303">
        <w:trPr>
          <w:cantSplit/>
          <w:trHeight w:val="2513"/>
        </w:trPr>
        <w:tc>
          <w:tcPr>
            <w:tcW w:w="239" w:type="pct"/>
            <w:textDirection w:val="btLr"/>
            <w:vAlign w:val="center"/>
          </w:tcPr>
          <w:p w14:paraId="1F0B027B" w14:textId="77777777" w:rsidR="00434442" w:rsidRPr="003E345B" w:rsidRDefault="00434442" w:rsidP="00434442">
            <w:pPr>
              <w:spacing w:after="0"/>
              <w:ind w:left="113" w:right="113"/>
              <w:jc w:val="center"/>
              <w:rPr>
                <w:rFonts w:eastAsia="Times New Roman"/>
                <w:sz w:val="20"/>
              </w:rPr>
            </w:pPr>
            <w:r w:rsidRPr="003E345B">
              <w:rPr>
                <w:rFonts w:eastAsia="Times New Roman"/>
                <w:sz w:val="20"/>
              </w:rPr>
              <w:t>Number of beams in Set A</w:t>
            </w:r>
          </w:p>
        </w:tc>
        <w:tc>
          <w:tcPr>
            <w:tcW w:w="214" w:type="pct"/>
            <w:textDirection w:val="btLr"/>
            <w:vAlign w:val="center"/>
          </w:tcPr>
          <w:p w14:paraId="046AEA8D" w14:textId="77777777" w:rsidR="00434442" w:rsidRPr="003E345B" w:rsidRDefault="00434442" w:rsidP="00434442">
            <w:pPr>
              <w:spacing w:after="0"/>
              <w:ind w:left="113" w:right="113"/>
              <w:jc w:val="center"/>
              <w:rPr>
                <w:rFonts w:eastAsia="Times New Roman"/>
                <w:sz w:val="20"/>
              </w:rPr>
            </w:pPr>
            <w:r w:rsidRPr="003E345B">
              <w:rPr>
                <w:rFonts w:eastAsia="Times New Roman"/>
                <w:sz w:val="20"/>
              </w:rPr>
              <w:t>Number of beams in Set B</w:t>
            </w:r>
          </w:p>
        </w:tc>
        <w:tc>
          <w:tcPr>
            <w:tcW w:w="205" w:type="pct"/>
            <w:shd w:val="clear" w:color="auto" w:fill="auto"/>
            <w:textDirection w:val="btLr"/>
            <w:vAlign w:val="center"/>
          </w:tcPr>
          <w:p w14:paraId="14B4C9BD" w14:textId="77777777" w:rsidR="00434442" w:rsidRPr="003E345B" w:rsidRDefault="00434442" w:rsidP="00434442">
            <w:pPr>
              <w:spacing w:after="0"/>
              <w:ind w:left="113" w:right="113"/>
              <w:jc w:val="center"/>
              <w:rPr>
                <w:rFonts w:eastAsia="Times New Roman"/>
                <w:sz w:val="20"/>
              </w:rPr>
            </w:pPr>
            <w:r w:rsidRPr="003E345B">
              <w:rPr>
                <w:rFonts w:eastAsia="Times New Roman"/>
                <w:sz w:val="20"/>
              </w:rPr>
              <w:t>Model input</w:t>
            </w:r>
          </w:p>
        </w:tc>
        <w:tc>
          <w:tcPr>
            <w:tcW w:w="221" w:type="pct"/>
            <w:shd w:val="clear" w:color="auto" w:fill="auto"/>
            <w:textDirection w:val="btLr"/>
            <w:vAlign w:val="center"/>
          </w:tcPr>
          <w:p w14:paraId="76AC1912" w14:textId="77777777" w:rsidR="00434442" w:rsidRPr="007466B8" w:rsidRDefault="00434442" w:rsidP="00434442">
            <w:pPr>
              <w:spacing w:after="0"/>
              <w:ind w:left="113" w:right="113"/>
              <w:jc w:val="center"/>
              <w:rPr>
                <w:rFonts w:eastAsia="Times New Roman"/>
                <w:sz w:val="10"/>
                <w:szCs w:val="10"/>
              </w:rPr>
            </w:pPr>
            <w:r w:rsidRPr="003E345B">
              <w:rPr>
                <w:rFonts w:eastAsia="Times New Roman"/>
                <w:sz w:val="20"/>
              </w:rPr>
              <w:t>Model output</w:t>
            </w:r>
          </w:p>
        </w:tc>
        <w:tc>
          <w:tcPr>
            <w:tcW w:w="359" w:type="pct"/>
            <w:shd w:val="clear" w:color="auto" w:fill="auto"/>
            <w:textDirection w:val="btLr"/>
            <w:vAlign w:val="center"/>
          </w:tcPr>
          <w:p w14:paraId="24681205" w14:textId="11D43715" w:rsidR="00434442" w:rsidRPr="003E345B" w:rsidRDefault="00434442" w:rsidP="00434442">
            <w:pPr>
              <w:spacing w:after="0"/>
              <w:ind w:left="113" w:right="113"/>
              <w:jc w:val="center"/>
              <w:rPr>
                <w:rFonts w:eastAsia="Times New Roman"/>
                <w:sz w:val="20"/>
              </w:rPr>
            </w:pPr>
            <w:r w:rsidRPr="003E345B">
              <w:rPr>
                <w:rFonts w:eastAsia="Times New Roman"/>
                <w:sz w:val="20"/>
              </w:rPr>
              <w:t>Short model description</w:t>
            </w:r>
          </w:p>
        </w:tc>
        <w:tc>
          <w:tcPr>
            <w:tcW w:w="822" w:type="pct"/>
            <w:shd w:val="clear" w:color="auto" w:fill="auto"/>
            <w:textDirection w:val="btLr"/>
            <w:vAlign w:val="center"/>
          </w:tcPr>
          <w:p w14:paraId="47881100" w14:textId="6A4E3FB9" w:rsidR="00434442" w:rsidRPr="003E345B" w:rsidRDefault="00434442" w:rsidP="00434442">
            <w:pPr>
              <w:spacing w:after="0"/>
              <w:ind w:left="113" w:right="113"/>
              <w:jc w:val="center"/>
              <w:rPr>
                <w:rFonts w:eastAsia="Times New Roman"/>
                <w:sz w:val="20"/>
              </w:rPr>
            </w:pPr>
            <w:r>
              <w:rPr>
                <w:rFonts w:eastAsia="Times New Roman"/>
                <w:sz w:val="20"/>
              </w:rPr>
              <w:t>Rx beam selection method</w:t>
            </w:r>
          </w:p>
        </w:tc>
        <w:tc>
          <w:tcPr>
            <w:tcW w:w="452" w:type="pct"/>
            <w:shd w:val="clear" w:color="auto" w:fill="auto"/>
            <w:textDirection w:val="btLr"/>
            <w:vAlign w:val="center"/>
          </w:tcPr>
          <w:p w14:paraId="4A00F5E8" w14:textId="6291FA74" w:rsidR="00434442" w:rsidRPr="003E345B" w:rsidRDefault="00434442" w:rsidP="00434442">
            <w:pPr>
              <w:spacing w:after="0"/>
              <w:ind w:left="113" w:right="113"/>
              <w:jc w:val="center"/>
              <w:rPr>
                <w:rFonts w:eastAsia="Times New Roman"/>
                <w:sz w:val="20"/>
              </w:rPr>
            </w:pPr>
            <w:r w:rsidRPr="003E345B">
              <w:rPr>
                <w:rFonts w:eastAsia="Times New Roman"/>
                <w:sz w:val="20"/>
              </w:rPr>
              <w:t>Top-1 Accuracy</w:t>
            </w:r>
            <w:r w:rsidR="008C2303">
              <w:rPr>
                <w:rFonts w:eastAsia="Times New Roman"/>
                <w:sz w:val="20"/>
              </w:rPr>
              <w:t xml:space="preserve"> </w:t>
            </w:r>
            <w:r w:rsidRPr="003E345B">
              <w:rPr>
                <w:rFonts w:eastAsia="Times New Roman"/>
                <w:sz w:val="20"/>
              </w:rPr>
              <w:t>(%)</w:t>
            </w:r>
          </w:p>
        </w:tc>
        <w:tc>
          <w:tcPr>
            <w:tcW w:w="452" w:type="pct"/>
            <w:shd w:val="clear" w:color="auto" w:fill="auto"/>
            <w:textDirection w:val="btLr"/>
            <w:vAlign w:val="center"/>
          </w:tcPr>
          <w:p w14:paraId="21E69502" w14:textId="1542140D" w:rsidR="00434442" w:rsidRPr="003E345B" w:rsidRDefault="00434442" w:rsidP="00434442">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sidR="008C2303">
              <w:rPr>
                <w:rFonts w:eastAsia="Times New Roman"/>
                <w:sz w:val="20"/>
              </w:rPr>
              <w:t xml:space="preserve"> </w:t>
            </w:r>
            <w:r w:rsidRPr="003E345B">
              <w:rPr>
                <w:rFonts w:eastAsia="Times New Roman"/>
                <w:sz w:val="20"/>
              </w:rPr>
              <w:t>(%)</w:t>
            </w:r>
          </w:p>
        </w:tc>
        <w:tc>
          <w:tcPr>
            <w:tcW w:w="497" w:type="pct"/>
            <w:shd w:val="clear" w:color="auto" w:fill="auto"/>
            <w:textDirection w:val="btLr"/>
            <w:vAlign w:val="center"/>
          </w:tcPr>
          <w:p w14:paraId="25EF2B65" w14:textId="2307FD62" w:rsidR="00434442" w:rsidRPr="003E345B" w:rsidRDefault="00434442" w:rsidP="00434442">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sidR="008C2303">
              <w:rPr>
                <w:rFonts w:eastAsia="Times New Roman"/>
                <w:sz w:val="20"/>
              </w:rPr>
              <w:t xml:space="preserve"> </w:t>
            </w:r>
            <w:r w:rsidRPr="003E345B">
              <w:rPr>
                <w:rFonts w:eastAsia="Times New Roman"/>
                <w:sz w:val="20"/>
              </w:rPr>
              <w:t>(%)</w:t>
            </w:r>
          </w:p>
        </w:tc>
        <w:tc>
          <w:tcPr>
            <w:tcW w:w="407" w:type="pct"/>
            <w:shd w:val="clear" w:color="auto" w:fill="auto"/>
            <w:textDirection w:val="btLr"/>
            <w:vAlign w:val="center"/>
          </w:tcPr>
          <w:p w14:paraId="636087F9" w14:textId="04905719" w:rsidR="00434442" w:rsidRPr="003E345B" w:rsidRDefault="00434442" w:rsidP="00434442">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sidR="008C2303">
              <w:rPr>
                <w:rFonts w:eastAsia="Times New Roman"/>
                <w:sz w:val="20"/>
              </w:rPr>
              <w:t xml:space="preserve"> </w:t>
            </w:r>
            <w:r w:rsidRPr="003E345B">
              <w:rPr>
                <w:rFonts w:eastAsia="Times New Roman"/>
                <w:sz w:val="20"/>
              </w:rPr>
              <w:t>(%)</w:t>
            </w:r>
          </w:p>
        </w:tc>
        <w:tc>
          <w:tcPr>
            <w:tcW w:w="479" w:type="pct"/>
            <w:shd w:val="clear" w:color="auto" w:fill="auto"/>
            <w:textDirection w:val="btLr"/>
            <w:vAlign w:val="center"/>
          </w:tcPr>
          <w:p w14:paraId="094D43D6" w14:textId="77777777" w:rsidR="00434442" w:rsidRPr="003E345B" w:rsidRDefault="00434442" w:rsidP="00434442">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53" w:type="pct"/>
            <w:shd w:val="clear" w:color="auto" w:fill="auto"/>
            <w:textDirection w:val="btLr"/>
            <w:vAlign w:val="center"/>
          </w:tcPr>
          <w:p w14:paraId="01AD72E4" w14:textId="44A61179" w:rsidR="00434442" w:rsidRPr="003E345B" w:rsidRDefault="00434442" w:rsidP="00434442">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 </w:t>
            </w:r>
            <w:r w:rsidR="006D7909">
              <w:rPr>
                <w:rFonts w:eastAsia="Times New Roman"/>
                <w:sz w:val="20"/>
              </w:rPr>
              <w:t xml:space="preserve">Option1 </w:t>
            </w:r>
            <w:r>
              <w:rPr>
                <w:rFonts w:eastAsia="Times New Roman"/>
                <w:sz w:val="20"/>
              </w:rPr>
              <w:t>baseline)</w:t>
            </w:r>
          </w:p>
        </w:tc>
      </w:tr>
      <w:tr w:rsidR="00434442" w:rsidRPr="003E345B" w14:paraId="72D6D2BE" w14:textId="3474F0A6" w:rsidTr="008C2303">
        <w:trPr>
          <w:cantSplit/>
          <w:trHeight w:val="320"/>
        </w:trPr>
        <w:tc>
          <w:tcPr>
            <w:tcW w:w="239" w:type="pct"/>
            <w:vMerge w:val="restart"/>
            <w:vAlign w:val="center"/>
          </w:tcPr>
          <w:p w14:paraId="7FA48E74" w14:textId="77777777" w:rsidR="00434442" w:rsidRDefault="00434442" w:rsidP="00434442">
            <w:pPr>
              <w:spacing w:after="0"/>
              <w:jc w:val="center"/>
              <w:rPr>
                <w:rFonts w:eastAsia="Times New Roman"/>
                <w:sz w:val="20"/>
              </w:rPr>
            </w:pPr>
            <w:r>
              <w:rPr>
                <w:rFonts w:eastAsia="Times New Roman"/>
                <w:sz w:val="20"/>
              </w:rPr>
              <w:t>32</w:t>
            </w:r>
          </w:p>
          <w:p w14:paraId="74DCC055" w14:textId="1A385F16" w:rsidR="00434442" w:rsidRPr="003E345B" w:rsidRDefault="00434442" w:rsidP="00434442">
            <w:pPr>
              <w:spacing w:after="0"/>
              <w:jc w:val="center"/>
              <w:rPr>
                <w:rFonts w:eastAsia="Times New Roman"/>
                <w:sz w:val="20"/>
              </w:rPr>
            </w:pPr>
          </w:p>
        </w:tc>
        <w:tc>
          <w:tcPr>
            <w:tcW w:w="214" w:type="pct"/>
            <w:vMerge w:val="restart"/>
            <w:shd w:val="clear" w:color="auto" w:fill="E7E6E6" w:themeFill="background2"/>
            <w:vAlign w:val="center"/>
          </w:tcPr>
          <w:p w14:paraId="53CB6D7F" w14:textId="77777777" w:rsidR="00434442" w:rsidRPr="003E345B" w:rsidRDefault="00434442" w:rsidP="00434442">
            <w:pPr>
              <w:spacing w:after="0"/>
              <w:ind w:right="113"/>
              <w:jc w:val="center"/>
              <w:rPr>
                <w:rFonts w:eastAsia="Times New Roman"/>
                <w:sz w:val="20"/>
              </w:rPr>
            </w:pPr>
            <w:r w:rsidRPr="003E345B">
              <w:rPr>
                <w:rFonts w:eastAsia="Times New Roman"/>
                <w:sz w:val="20"/>
              </w:rPr>
              <w:t>4</w:t>
            </w:r>
          </w:p>
        </w:tc>
        <w:tc>
          <w:tcPr>
            <w:tcW w:w="205" w:type="pct"/>
            <w:vMerge w:val="restart"/>
            <w:shd w:val="clear" w:color="auto" w:fill="auto"/>
            <w:textDirection w:val="btLr"/>
            <w:vAlign w:val="center"/>
          </w:tcPr>
          <w:p w14:paraId="3E347B47" w14:textId="77777777" w:rsidR="00434442" w:rsidRPr="003E345B" w:rsidRDefault="00434442" w:rsidP="00434442">
            <w:pPr>
              <w:spacing w:after="0"/>
              <w:ind w:right="113"/>
              <w:jc w:val="center"/>
              <w:rPr>
                <w:rFonts w:eastAsia="Times New Roman"/>
                <w:sz w:val="20"/>
              </w:rPr>
            </w:pPr>
            <w:r w:rsidRPr="003E345B">
              <w:rPr>
                <w:rFonts w:eastAsia="Times New Roman"/>
                <w:sz w:val="20"/>
              </w:rPr>
              <w:t>L1- RSRPs of Set B</w:t>
            </w:r>
          </w:p>
        </w:tc>
        <w:tc>
          <w:tcPr>
            <w:tcW w:w="221" w:type="pct"/>
            <w:vMerge w:val="restart"/>
            <w:shd w:val="clear" w:color="auto" w:fill="auto"/>
            <w:textDirection w:val="btLr"/>
            <w:vAlign w:val="center"/>
          </w:tcPr>
          <w:p w14:paraId="7E6A19F9" w14:textId="77777777" w:rsidR="00434442" w:rsidRPr="003E345B" w:rsidRDefault="00434442" w:rsidP="00434442">
            <w:pPr>
              <w:spacing w:after="0"/>
              <w:ind w:left="113" w:right="113"/>
              <w:jc w:val="center"/>
              <w:rPr>
                <w:rFonts w:eastAsia="Times New Roman"/>
                <w:sz w:val="20"/>
              </w:rPr>
            </w:pPr>
            <w:r w:rsidRPr="003E345B">
              <w:rPr>
                <w:rFonts w:eastAsia="Times New Roman"/>
                <w:sz w:val="20"/>
              </w:rPr>
              <w:t>Beam indices</w:t>
            </w:r>
          </w:p>
        </w:tc>
        <w:tc>
          <w:tcPr>
            <w:tcW w:w="359" w:type="pct"/>
            <w:vMerge w:val="restart"/>
            <w:shd w:val="clear" w:color="auto" w:fill="E7E6E6" w:themeFill="background2"/>
            <w:vAlign w:val="center"/>
          </w:tcPr>
          <w:p w14:paraId="477354BA" w14:textId="38D3BD7C" w:rsidR="00434442" w:rsidRPr="003E345B" w:rsidRDefault="00434442" w:rsidP="00434442">
            <w:pPr>
              <w:spacing w:after="0"/>
              <w:jc w:val="center"/>
              <w:rPr>
                <w:rFonts w:eastAsia="Times New Roman"/>
                <w:sz w:val="20"/>
              </w:rPr>
            </w:pPr>
            <w:r>
              <w:rPr>
                <w:rFonts w:eastAsia="Times New Roman"/>
                <w:sz w:val="20"/>
              </w:rPr>
              <w:t>DNN</w:t>
            </w:r>
          </w:p>
        </w:tc>
        <w:tc>
          <w:tcPr>
            <w:tcW w:w="822" w:type="pct"/>
            <w:shd w:val="clear" w:color="auto" w:fill="E7E6E6" w:themeFill="background2"/>
            <w:vAlign w:val="center"/>
          </w:tcPr>
          <w:p w14:paraId="2E86335F" w14:textId="26B18E07" w:rsidR="00434442" w:rsidRPr="003E345B" w:rsidRDefault="00434442" w:rsidP="00434442">
            <w:pPr>
              <w:spacing w:after="0"/>
              <w:jc w:val="center"/>
              <w:rPr>
                <w:rFonts w:eastAsia="Times New Roman"/>
                <w:sz w:val="20"/>
              </w:rPr>
            </w:pPr>
            <w:r>
              <w:rPr>
                <w:rFonts w:eastAsia="Times New Roman" w:hint="eastAsia"/>
                <w:sz w:val="20"/>
              </w:rPr>
              <w:t>C</w:t>
            </w:r>
            <w:r>
              <w:rPr>
                <w:rFonts w:eastAsia="Times New Roman"/>
                <w:sz w:val="20"/>
              </w:rPr>
              <w:t>ase 1</w:t>
            </w:r>
          </w:p>
        </w:tc>
        <w:tc>
          <w:tcPr>
            <w:tcW w:w="452" w:type="pct"/>
            <w:shd w:val="clear" w:color="auto" w:fill="E7E6E6" w:themeFill="background2"/>
            <w:vAlign w:val="center"/>
          </w:tcPr>
          <w:p w14:paraId="6D6D8825" w14:textId="6A8485D2" w:rsidR="00434442" w:rsidRPr="00040E69" w:rsidRDefault="00434442" w:rsidP="00434442">
            <w:pPr>
              <w:spacing w:after="0"/>
              <w:jc w:val="center"/>
              <w:rPr>
                <w:rFonts w:eastAsia="Times New Roman"/>
                <w:sz w:val="20"/>
              </w:rPr>
            </w:pPr>
            <w:r w:rsidRPr="00040E69">
              <w:rPr>
                <w:rFonts w:hint="eastAsia"/>
                <w:color w:val="000000"/>
                <w:sz w:val="20"/>
              </w:rPr>
              <w:t>35.0</w:t>
            </w:r>
          </w:p>
        </w:tc>
        <w:tc>
          <w:tcPr>
            <w:tcW w:w="452" w:type="pct"/>
            <w:shd w:val="clear" w:color="auto" w:fill="E7E6E6" w:themeFill="background2"/>
            <w:vAlign w:val="center"/>
          </w:tcPr>
          <w:p w14:paraId="1E0CDBF8" w14:textId="790EBDCD" w:rsidR="00434442" w:rsidRPr="00040E69" w:rsidRDefault="00434442" w:rsidP="00434442">
            <w:pPr>
              <w:spacing w:after="0"/>
              <w:jc w:val="center"/>
              <w:rPr>
                <w:rFonts w:eastAsia="Times New Roman"/>
                <w:sz w:val="20"/>
              </w:rPr>
            </w:pPr>
            <w:r w:rsidRPr="00040E69">
              <w:rPr>
                <w:rFonts w:hint="eastAsia"/>
                <w:color w:val="000000"/>
                <w:sz w:val="20"/>
              </w:rPr>
              <w:t>55.4</w:t>
            </w:r>
          </w:p>
        </w:tc>
        <w:tc>
          <w:tcPr>
            <w:tcW w:w="497" w:type="pct"/>
            <w:shd w:val="clear" w:color="auto" w:fill="E7E6E6" w:themeFill="background2"/>
            <w:vAlign w:val="center"/>
          </w:tcPr>
          <w:p w14:paraId="6E5F7B8D" w14:textId="45944C9F" w:rsidR="00434442" w:rsidRPr="00040E69" w:rsidRDefault="00434442" w:rsidP="00434442">
            <w:pPr>
              <w:spacing w:after="0"/>
              <w:jc w:val="center"/>
              <w:rPr>
                <w:rFonts w:eastAsia="Times New Roman"/>
                <w:sz w:val="20"/>
              </w:rPr>
            </w:pPr>
            <w:r w:rsidRPr="00040E69">
              <w:rPr>
                <w:rFonts w:hint="eastAsia"/>
                <w:color w:val="000000"/>
                <w:sz w:val="20"/>
              </w:rPr>
              <w:t>67.3</w:t>
            </w:r>
          </w:p>
        </w:tc>
        <w:tc>
          <w:tcPr>
            <w:tcW w:w="407" w:type="pct"/>
            <w:shd w:val="clear" w:color="auto" w:fill="E7E6E6" w:themeFill="background2"/>
            <w:vAlign w:val="center"/>
          </w:tcPr>
          <w:p w14:paraId="6013D4D8" w14:textId="654C4002" w:rsidR="00434442" w:rsidRPr="00040E69" w:rsidRDefault="00434442" w:rsidP="00434442">
            <w:pPr>
              <w:spacing w:after="0"/>
              <w:jc w:val="center"/>
              <w:rPr>
                <w:rFonts w:eastAsia="Times New Roman"/>
                <w:sz w:val="20"/>
              </w:rPr>
            </w:pPr>
            <w:r w:rsidRPr="00040E69">
              <w:rPr>
                <w:rFonts w:hint="eastAsia"/>
                <w:color w:val="000000"/>
                <w:sz w:val="20"/>
              </w:rPr>
              <w:t>81.5</w:t>
            </w:r>
          </w:p>
        </w:tc>
        <w:tc>
          <w:tcPr>
            <w:tcW w:w="479" w:type="pct"/>
            <w:shd w:val="clear" w:color="auto" w:fill="E7E6E6" w:themeFill="background2"/>
            <w:vAlign w:val="center"/>
          </w:tcPr>
          <w:p w14:paraId="73D94FC9" w14:textId="39407B2C" w:rsidR="00434442" w:rsidRPr="00040E69" w:rsidRDefault="00434442" w:rsidP="00434442">
            <w:pPr>
              <w:spacing w:after="0"/>
              <w:jc w:val="center"/>
              <w:rPr>
                <w:rFonts w:eastAsia="Times New Roman"/>
                <w:sz w:val="20"/>
              </w:rPr>
            </w:pPr>
            <w:r w:rsidRPr="00040E69">
              <w:rPr>
                <w:sz w:val="20"/>
              </w:rPr>
              <w:t>2.95</w:t>
            </w:r>
          </w:p>
        </w:tc>
        <w:tc>
          <w:tcPr>
            <w:tcW w:w="653" w:type="pct"/>
            <w:shd w:val="clear" w:color="auto" w:fill="E7E6E6" w:themeFill="background2"/>
            <w:vAlign w:val="center"/>
          </w:tcPr>
          <w:p w14:paraId="0540DF22" w14:textId="0C93D4F6" w:rsidR="00434442" w:rsidRPr="00040E69" w:rsidRDefault="006D7909" w:rsidP="00434442">
            <w:pPr>
              <w:spacing w:after="0"/>
              <w:jc w:val="center"/>
              <w:rPr>
                <w:rFonts w:eastAsia="Times New Roman"/>
                <w:sz w:val="20"/>
              </w:rPr>
            </w:pPr>
            <w:r w:rsidRPr="003541A7">
              <w:rPr>
                <w:rFonts w:eastAsia="Times New Roman"/>
                <w:sz w:val="20"/>
              </w:rPr>
              <w:t>87.5</w:t>
            </w:r>
          </w:p>
        </w:tc>
      </w:tr>
      <w:tr w:rsidR="00434442" w:rsidRPr="003E345B" w14:paraId="17D53BE5" w14:textId="5DD859F5" w:rsidTr="008C2303">
        <w:trPr>
          <w:cantSplit/>
          <w:trHeight w:val="340"/>
        </w:trPr>
        <w:tc>
          <w:tcPr>
            <w:tcW w:w="239" w:type="pct"/>
            <w:vMerge/>
            <w:vAlign w:val="center"/>
          </w:tcPr>
          <w:p w14:paraId="365FC5A0" w14:textId="77777777" w:rsidR="00434442" w:rsidRPr="003E345B" w:rsidRDefault="00434442" w:rsidP="00434442">
            <w:pPr>
              <w:spacing w:after="0"/>
              <w:jc w:val="center"/>
              <w:rPr>
                <w:rFonts w:eastAsia="Times New Roman"/>
                <w:sz w:val="20"/>
              </w:rPr>
            </w:pPr>
          </w:p>
        </w:tc>
        <w:tc>
          <w:tcPr>
            <w:tcW w:w="214" w:type="pct"/>
            <w:vMerge/>
            <w:shd w:val="clear" w:color="auto" w:fill="E7E6E6" w:themeFill="background2"/>
            <w:vAlign w:val="center"/>
          </w:tcPr>
          <w:p w14:paraId="132D55AF" w14:textId="77777777" w:rsidR="00434442" w:rsidRPr="003E345B" w:rsidRDefault="00434442" w:rsidP="00434442">
            <w:pPr>
              <w:spacing w:after="0"/>
              <w:ind w:left="113" w:right="113"/>
              <w:jc w:val="center"/>
              <w:rPr>
                <w:rFonts w:eastAsia="Times New Roman"/>
                <w:sz w:val="20"/>
              </w:rPr>
            </w:pPr>
          </w:p>
        </w:tc>
        <w:tc>
          <w:tcPr>
            <w:tcW w:w="205" w:type="pct"/>
            <w:vMerge/>
            <w:shd w:val="clear" w:color="auto" w:fill="auto"/>
            <w:textDirection w:val="btLr"/>
            <w:vAlign w:val="center"/>
          </w:tcPr>
          <w:p w14:paraId="4D3CC3C9" w14:textId="77777777" w:rsidR="00434442" w:rsidRPr="003E345B" w:rsidRDefault="00434442" w:rsidP="00434442">
            <w:pPr>
              <w:spacing w:after="0"/>
              <w:ind w:left="113" w:right="113"/>
              <w:jc w:val="center"/>
              <w:rPr>
                <w:rFonts w:eastAsia="Times New Roman"/>
                <w:sz w:val="20"/>
              </w:rPr>
            </w:pPr>
          </w:p>
        </w:tc>
        <w:tc>
          <w:tcPr>
            <w:tcW w:w="221" w:type="pct"/>
            <w:vMerge/>
            <w:shd w:val="clear" w:color="auto" w:fill="auto"/>
            <w:textDirection w:val="btLr"/>
            <w:vAlign w:val="center"/>
          </w:tcPr>
          <w:p w14:paraId="2F2FCC1D" w14:textId="77777777" w:rsidR="00434442" w:rsidRPr="003E345B" w:rsidRDefault="00434442" w:rsidP="00434442">
            <w:pPr>
              <w:spacing w:after="0"/>
              <w:ind w:left="113" w:right="113"/>
              <w:jc w:val="center"/>
              <w:rPr>
                <w:rFonts w:eastAsia="Times New Roman"/>
                <w:sz w:val="20"/>
              </w:rPr>
            </w:pPr>
          </w:p>
        </w:tc>
        <w:tc>
          <w:tcPr>
            <w:tcW w:w="359" w:type="pct"/>
            <w:vMerge/>
            <w:shd w:val="clear" w:color="auto" w:fill="E7E6E6" w:themeFill="background2"/>
            <w:vAlign w:val="center"/>
          </w:tcPr>
          <w:p w14:paraId="57B6430F" w14:textId="11C99300" w:rsidR="00434442" w:rsidRPr="00F8742D" w:rsidRDefault="00434442" w:rsidP="00434442">
            <w:pPr>
              <w:spacing w:after="0"/>
              <w:jc w:val="center"/>
              <w:rPr>
                <w:rFonts w:eastAsia="Times New Roman"/>
                <w:sz w:val="18"/>
              </w:rPr>
            </w:pPr>
          </w:p>
        </w:tc>
        <w:tc>
          <w:tcPr>
            <w:tcW w:w="822" w:type="pct"/>
            <w:shd w:val="clear" w:color="auto" w:fill="E7E6E6" w:themeFill="background2"/>
            <w:vAlign w:val="center"/>
          </w:tcPr>
          <w:p w14:paraId="06377E14" w14:textId="5F4CF947" w:rsidR="00434442" w:rsidRPr="00F8742D" w:rsidRDefault="00434442" w:rsidP="00434442">
            <w:pPr>
              <w:spacing w:after="0"/>
              <w:jc w:val="center"/>
              <w:rPr>
                <w:rFonts w:eastAsia="Times New Roman"/>
                <w:sz w:val="20"/>
              </w:rPr>
            </w:pPr>
            <w:r>
              <w:rPr>
                <w:rFonts w:eastAsia="Times New Roman" w:hint="eastAsia"/>
                <w:sz w:val="20"/>
              </w:rPr>
              <w:t>C</w:t>
            </w:r>
            <w:r>
              <w:rPr>
                <w:rFonts w:eastAsia="Times New Roman"/>
                <w:sz w:val="20"/>
              </w:rPr>
              <w:t>ase 2A</w:t>
            </w:r>
          </w:p>
        </w:tc>
        <w:tc>
          <w:tcPr>
            <w:tcW w:w="452" w:type="pct"/>
            <w:shd w:val="clear" w:color="auto" w:fill="E7E6E6" w:themeFill="background2"/>
            <w:vAlign w:val="center"/>
          </w:tcPr>
          <w:p w14:paraId="19EC80C3" w14:textId="79C216C8" w:rsidR="00434442" w:rsidRPr="00040E69" w:rsidRDefault="00434442" w:rsidP="00434442">
            <w:pPr>
              <w:spacing w:after="0"/>
              <w:jc w:val="center"/>
              <w:rPr>
                <w:rFonts w:eastAsia="Times New Roman"/>
                <w:sz w:val="20"/>
              </w:rPr>
            </w:pPr>
            <w:r w:rsidRPr="00040E69">
              <w:rPr>
                <w:rFonts w:hint="eastAsia"/>
                <w:color w:val="000000"/>
                <w:sz w:val="20"/>
              </w:rPr>
              <w:t>25.0</w:t>
            </w:r>
          </w:p>
        </w:tc>
        <w:tc>
          <w:tcPr>
            <w:tcW w:w="452" w:type="pct"/>
            <w:shd w:val="clear" w:color="auto" w:fill="E7E6E6" w:themeFill="background2"/>
            <w:vAlign w:val="center"/>
          </w:tcPr>
          <w:p w14:paraId="211474DC" w14:textId="25F0E1A8" w:rsidR="00434442" w:rsidRPr="00040E69" w:rsidRDefault="00434442" w:rsidP="00434442">
            <w:pPr>
              <w:spacing w:after="0"/>
              <w:jc w:val="center"/>
              <w:rPr>
                <w:rFonts w:eastAsia="Times New Roman"/>
                <w:sz w:val="20"/>
              </w:rPr>
            </w:pPr>
            <w:r w:rsidRPr="00040E69">
              <w:rPr>
                <w:rFonts w:hint="eastAsia"/>
                <w:color w:val="000000"/>
                <w:sz w:val="20"/>
              </w:rPr>
              <w:t>41.3</w:t>
            </w:r>
          </w:p>
        </w:tc>
        <w:tc>
          <w:tcPr>
            <w:tcW w:w="497" w:type="pct"/>
            <w:shd w:val="clear" w:color="auto" w:fill="E7E6E6" w:themeFill="background2"/>
            <w:vAlign w:val="center"/>
          </w:tcPr>
          <w:p w14:paraId="28D3E25B" w14:textId="250DAC32" w:rsidR="00434442" w:rsidRPr="00040E69" w:rsidRDefault="00434442" w:rsidP="00434442">
            <w:pPr>
              <w:spacing w:after="0"/>
              <w:jc w:val="center"/>
              <w:rPr>
                <w:rFonts w:eastAsia="Times New Roman"/>
                <w:sz w:val="20"/>
              </w:rPr>
            </w:pPr>
            <w:r w:rsidRPr="00040E69">
              <w:rPr>
                <w:rFonts w:hint="eastAsia"/>
                <w:color w:val="000000"/>
                <w:sz w:val="20"/>
              </w:rPr>
              <w:t>52.2</w:t>
            </w:r>
          </w:p>
        </w:tc>
        <w:tc>
          <w:tcPr>
            <w:tcW w:w="407" w:type="pct"/>
            <w:shd w:val="clear" w:color="auto" w:fill="E7E6E6" w:themeFill="background2"/>
            <w:vAlign w:val="center"/>
          </w:tcPr>
          <w:p w14:paraId="639F8D01" w14:textId="1893BC8E" w:rsidR="00434442" w:rsidRPr="00040E69" w:rsidRDefault="00434442" w:rsidP="00434442">
            <w:pPr>
              <w:spacing w:after="0"/>
              <w:jc w:val="center"/>
              <w:rPr>
                <w:rFonts w:eastAsia="Times New Roman"/>
                <w:sz w:val="20"/>
              </w:rPr>
            </w:pPr>
            <w:r w:rsidRPr="00040E69">
              <w:rPr>
                <w:rFonts w:hint="eastAsia"/>
                <w:color w:val="000000"/>
                <w:sz w:val="20"/>
              </w:rPr>
              <w:t>66.4</w:t>
            </w:r>
          </w:p>
        </w:tc>
        <w:tc>
          <w:tcPr>
            <w:tcW w:w="479" w:type="pct"/>
            <w:shd w:val="clear" w:color="auto" w:fill="E7E6E6" w:themeFill="background2"/>
            <w:vAlign w:val="center"/>
          </w:tcPr>
          <w:p w14:paraId="7AF1584B" w14:textId="76B54483" w:rsidR="00434442" w:rsidRPr="00040E69" w:rsidRDefault="00434442" w:rsidP="00434442">
            <w:pPr>
              <w:spacing w:after="0"/>
              <w:jc w:val="center"/>
              <w:rPr>
                <w:rFonts w:eastAsia="Times New Roman"/>
                <w:sz w:val="20"/>
              </w:rPr>
            </w:pPr>
            <w:r w:rsidRPr="00040E69">
              <w:rPr>
                <w:sz w:val="20"/>
              </w:rPr>
              <w:t>3.90</w:t>
            </w:r>
          </w:p>
        </w:tc>
        <w:tc>
          <w:tcPr>
            <w:tcW w:w="653" w:type="pct"/>
            <w:shd w:val="clear" w:color="auto" w:fill="E7E6E6" w:themeFill="background2"/>
            <w:vAlign w:val="center"/>
          </w:tcPr>
          <w:p w14:paraId="4FFFE8EA" w14:textId="6D1C5CC8" w:rsidR="00434442" w:rsidRPr="00040E69" w:rsidRDefault="006D7909" w:rsidP="00434442">
            <w:pPr>
              <w:spacing w:after="0"/>
              <w:jc w:val="center"/>
              <w:rPr>
                <w:rFonts w:eastAsia="Times New Roman"/>
                <w:sz w:val="20"/>
              </w:rPr>
            </w:pPr>
            <w:r>
              <w:rPr>
                <w:rFonts w:eastAsia="Times New Roman"/>
                <w:sz w:val="20"/>
              </w:rPr>
              <w:t>96.</w:t>
            </w:r>
            <w:r w:rsidR="004E2D60">
              <w:rPr>
                <w:rFonts w:eastAsia="Times New Roman"/>
                <w:sz w:val="20"/>
              </w:rPr>
              <w:t>9</w:t>
            </w:r>
          </w:p>
        </w:tc>
      </w:tr>
      <w:tr w:rsidR="00434442" w:rsidRPr="003E345B" w14:paraId="5A096119" w14:textId="0341F503" w:rsidTr="008C2303">
        <w:trPr>
          <w:cantSplit/>
          <w:trHeight w:val="287"/>
        </w:trPr>
        <w:tc>
          <w:tcPr>
            <w:tcW w:w="239" w:type="pct"/>
            <w:vMerge/>
            <w:vAlign w:val="center"/>
          </w:tcPr>
          <w:p w14:paraId="6A678366" w14:textId="77777777" w:rsidR="00434442" w:rsidRPr="003E345B" w:rsidRDefault="00434442" w:rsidP="00434442">
            <w:pPr>
              <w:spacing w:after="0"/>
              <w:jc w:val="center"/>
              <w:rPr>
                <w:rFonts w:eastAsia="Times New Roman"/>
                <w:sz w:val="20"/>
              </w:rPr>
            </w:pPr>
          </w:p>
        </w:tc>
        <w:tc>
          <w:tcPr>
            <w:tcW w:w="214" w:type="pct"/>
            <w:vMerge/>
            <w:shd w:val="clear" w:color="auto" w:fill="E7E6E6" w:themeFill="background2"/>
            <w:vAlign w:val="center"/>
          </w:tcPr>
          <w:p w14:paraId="2028DDA3" w14:textId="77777777" w:rsidR="00434442" w:rsidRPr="003E345B" w:rsidRDefault="00434442" w:rsidP="00434442">
            <w:pPr>
              <w:spacing w:after="0"/>
              <w:ind w:left="113" w:right="113"/>
              <w:jc w:val="center"/>
              <w:rPr>
                <w:rFonts w:eastAsia="Times New Roman"/>
                <w:sz w:val="20"/>
              </w:rPr>
            </w:pPr>
          </w:p>
        </w:tc>
        <w:tc>
          <w:tcPr>
            <w:tcW w:w="205" w:type="pct"/>
            <w:vMerge/>
            <w:shd w:val="clear" w:color="auto" w:fill="auto"/>
            <w:textDirection w:val="btLr"/>
            <w:vAlign w:val="center"/>
          </w:tcPr>
          <w:p w14:paraId="5ACB7A2C" w14:textId="77777777" w:rsidR="00434442" w:rsidRPr="003E345B" w:rsidRDefault="00434442" w:rsidP="00434442">
            <w:pPr>
              <w:spacing w:after="0"/>
              <w:ind w:left="113" w:right="113"/>
              <w:jc w:val="center"/>
              <w:rPr>
                <w:rFonts w:eastAsia="Times New Roman"/>
                <w:sz w:val="20"/>
              </w:rPr>
            </w:pPr>
          </w:p>
        </w:tc>
        <w:tc>
          <w:tcPr>
            <w:tcW w:w="221" w:type="pct"/>
            <w:vMerge/>
            <w:shd w:val="clear" w:color="auto" w:fill="auto"/>
            <w:textDirection w:val="btLr"/>
            <w:vAlign w:val="center"/>
          </w:tcPr>
          <w:p w14:paraId="4B1AE085" w14:textId="77777777" w:rsidR="00434442" w:rsidRPr="003E345B" w:rsidRDefault="00434442" w:rsidP="00434442">
            <w:pPr>
              <w:spacing w:after="0"/>
              <w:ind w:left="113" w:right="113"/>
              <w:jc w:val="center"/>
              <w:rPr>
                <w:rFonts w:eastAsia="Times New Roman"/>
                <w:sz w:val="20"/>
              </w:rPr>
            </w:pPr>
          </w:p>
        </w:tc>
        <w:tc>
          <w:tcPr>
            <w:tcW w:w="359" w:type="pct"/>
            <w:vMerge/>
            <w:shd w:val="clear" w:color="auto" w:fill="E7E6E6" w:themeFill="background2"/>
            <w:vAlign w:val="center"/>
          </w:tcPr>
          <w:p w14:paraId="612435CA" w14:textId="2AE8A831" w:rsidR="00434442" w:rsidRPr="008712A3" w:rsidRDefault="00434442" w:rsidP="00434442">
            <w:pPr>
              <w:spacing w:after="0"/>
              <w:jc w:val="center"/>
              <w:rPr>
                <w:rFonts w:eastAsia="Times New Roman"/>
                <w:sz w:val="18"/>
              </w:rPr>
            </w:pPr>
          </w:p>
        </w:tc>
        <w:tc>
          <w:tcPr>
            <w:tcW w:w="822" w:type="pct"/>
            <w:shd w:val="clear" w:color="auto" w:fill="E7E6E6" w:themeFill="background2"/>
            <w:vAlign w:val="center"/>
          </w:tcPr>
          <w:p w14:paraId="453080AA" w14:textId="619093B5" w:rsidR="00434442" w:rsidRPr="00F8742D" w:rsidRDefault="00434442" w:rsidP="00434442">
            <w:pPr>
              <w:spacing w:after="0"/>
              <w:jc w:val="center"/>
              <w:rPr>
                <w:rFonts w:eastAsia="Times New Roman"/>
                <w:sz w:val="20"/>
              </w:rPr>
            </w:pPr>
            <w:r>
              <w:rPr>
                <w:rFonts w:eastAsia="Times New Roman" w:hint="eastAsia"/>
                <w:sz w:val="20"/>
              </w:rPr>
              <w:t>C</w:t>
            </w:r>
            <w:r>
              <w:rPr>
                <w:rFonts w:eastAsia="Times New Roman"/>
                <w:sz w:val="20"/>
              </w:rPr>
              <w:t>ase 2B</w:t>
            </w:r>
          </w:p>
        </w:tc>
        <w:tc>
          <w:tcPr>
            <w:tcW w:w="452" w:type="pct"/>
            <w:shd w:val="clear" w:color="auto" w:fill="E7E6E6" w:themeFill="background2"/>
            <w:vAlign w:val="center"/>
          </w:tcPr>
          <w:p w14:paraId="70C4E461" w14:textId="231246E2" w:rsidR="00434442" w:rsidRPr="00040E69" w:rsidRDefault="00434442" w:rsidP="00434442">
            <w:pPr>
              <w:spacing w:after="0"/>
              <w:jc w:val="center"/>
              <w:rPr>
                <w:rFonts w:eastAsia="Times New Roman"/>
                <w:sz w:val="20"/>
              </w:rPr>
            </w:pPr>
            <w:r w:rsidRPr="00040E69">
              <w:rPr>
                <w:rFonts w:hint="eastAsia"/>
                <w:color w:val="000000"/>
                <w:sz w:val="20"/>
              </w:rPr>
              <w:t>24.7</w:t>
            </w:r>
          </w:p>
        </w:tc>
        <w:tc>
          <w:tcPr>
            <w:tcW w:w="452" w:type="pct"/>
            <w:shd w:val="clear" w:color="auto" w:fill="E7E6E6" w:themeFill="background2"/>
            <w:vAlign w:val="center"/>
          </w:tcPr>
          <w:p w14:paraId="4C7A4949" w14:textId="0F361828" w:rsidR="00434442" w:rsidRPr="00040E69" w:rsidRDefault="00434442" w:rsidP="00434442">
            <w:pPr>
              <w:spacing w:after="0"/>
              <w:jc w:val="center"/>
              <w:rPr>
                <w:rFonts w:eastAsia="Times New Roman"/>
                <w:sz w:val="20"/>
              </w:rPr>
            </w:pPr>
            <w:r w:rsidRPr="00040E69">
              <w:rPr>
                <w:rFonts w:hint="eastAsia"/>
                <w:color w:val="000000"/>
                <w:sz w:val="20"/>
              </w:rPr>
              <w:t>40.7</w:t>
            </w:r>
          </w:p>
        </w:tc>
        <w:tc>
          <w:tcPr>
            <w:tcW w:w="497" w:type="pct"/>
            <w:shd w:val="clear" w:color="auto" w:fill="E7E6E6" w:themeFill="background2"/>
            <w:vAlign w:val="center"/>
          </w:tcPr>
          <w:p w14:paraId="0A5A4CAA" w14:textId="29497805" w:rsidR="00434442" w:rsidRPr="00040E69" w:rsidRDefault="00434442" w:rsidP="00434442">
            <w:pPr>
              <w:spacing w:after="0"/>
              <w:jc w:val="center"/>
              <w:rPr>
                <w:rFonts w:eastAsia="Times New Roman"/>
                <w:sz w:val="20"/>
              </w:rPr>
            </w:pPr>
            <w:r w:rsidRPr="00040E69">
              <w:rPr>
                <w:rFonts w:hint="eastAsia"/>
                <w:color w:val="000000"/>
                <w:sz w:val="20"/>
              </w:rPr>
              <w:t>51.8</w:t>
            </w:r>
          </w:p>
        </w:tc>
        <w:tc>
          <w:tcPr>
            <w:tcW w:w="407" w:type="pct"/>
            <w:shd w:val="clear" w:color="auto" w:fill="E7E6E6" w:themeFill="background2"/>
            <w:vAlign w:val="center"/>
          </w:tcPr>
          <w:p w14:paraId="453BD2C0" w14:textId="028E2838" w:rsidR="00434442" w:rsidRPr="00040E69" w:rsidRDefault="00434442" w:rsidP="00434442">
            <w:pPr>
              <w:spacing w:after="0"/>
              <w:jc w:val="center"/>
              <w:rPr>
                <w:rFonts w:eastAsia="Times New Roman"/>
                <w:sz w:val="20"/>
              </w:rPr>
            </w:pPr>
            <w:r w:rsidRPr="00040E69">
              <w:rPr>
                <w:rFonts w:hint="eastAsia"/>
                <w:color w:val="000000"/>
                <w:sz w:val="20"/>
              </w:rPr>
              <w:t>65.8</w:t>
            </w:r>
          </w:p>
        </w:tc>
        <w:tc>
          <w:tcPr>
            <w:tcW w:w="479" w:type="pct"/>
            <w:shd w:val="clear" w:color="auto" w:fill="E7E6E6" w:themeFill="background2"/>
            <w:vAlign w:val="center"/>
          </w:tcPr>
          <w:p w14:paraId="2310E40C" w14:textId="22A99C00" w:rsidR="00434442" w:rsidRPr="00040E69" w:rsidRDefault="00434442" w:rsidP="00434442">
            <w:pPr>
              <w:spacing w:after="0"/>
              <w:jc w:val="center"/>
              <w:rPr>
                <w:rFonts w:eastAsia="Times New Roman"/>
                <w:sz w:val="20"/>
              </w:rPr>
            </w:pPr>
            <w:r w:rsidRPr="00040E69">
              <w:rPr>
                <w:sz w:val="20"/>
              </w:rPr>
              <w:t>3.90</w:t>
            </w:r>
          </w:p>
        </w:tc>
        <w:tc>
          <w:tcPr>
            <w:tcW w:w="653" w:type="pct"/>
            <w:shd w:val="clear" w:color="auto" w:fill="E7E6E6" w:themeFill="background2"/>
            <w:vAlign w:val="center"/>
          </w:tcPr>
          <w:p w14:paraId="14612A91" w14:textId="4AA870DB" w:rsidR="00434442" w:rsidRPr="00040E69" w:rsidRDefault="006D7909" w:rsidP="00434442">
            <w:pPr>
              <w:spacing w:after="0"/>
              <w:jc w:val="center"/>
              <w:rPr>
                <w:rFonts w:eastAsia="Times New Roman"/>
                <w:sz w:val="20"/>
              </w:rPr>
            </w:pPr>
            <w:r>
              <w:rPr>
                <w:rFonts w:eastAsia="Times New Roman"/>
                <w:sz w:val="20"/>
              </w:rPr>
              <w:t>96.</w:t>
            </w:r>
            <w:r w:rsidR="004E2D60">
              <w:rPr>
                <w:rFonts w:eastAsia="Times New Roman"/>
                <w:sz w:val="20"/>
              </w:rPr>
              <w:t>9</w:t>
            </w:r>
          </w:p>
        </w:tc>
      </w:tr>
      <w:tr w:rsidR="00434442" w:rsidRPr="003E345B" w14:paraId="2E125B5F" w14:textId="0E68B4C1" w:rsidTr="008C2303">
        <w:trPr>
          <w:cantSplit/>
          <w:trHeight w:val="287"/>
        </w:trPr>
        <w:tc>
          <w:tcPr>
            <w:tcW w:w="239" w:type="pct"/>
            <w:vMerge/>
            <w:vAlign w:val="center"/>
          </w:tcPr>
          <w:p w14:paraId="34DED386" w14:textId="77777777" w:rsidR="00434442" w:rsidRPr="003E345B" w:rsidRDefault="00434442" w:rsidP="00434442">
            <w:pPr>
              <w:spacing w:after="0"/>
              <w:jc w:val="center"/>
              <w:rPr>
                <w:rFonts w:eastAsia="Times New Roman"/>
                <w:sz w:val="20"/>
              </w:rPr>
            </w:pPr>
          </w:p>
        </w:tc>
        <w:tc>
          <w:tcPr>
            <w:tcW w:w="214" w:type="pct"/>
            <w:vMerge/>
            <w:shd w:val="clear" w:color="auto" w:fill="E7E6E6" w:themeFill="background2"/>
            <w:vAlign w:val="center"/>
          </w:tcPr>
          <w:p w14:paraId="6365948B" w14:textId="77777777" w:rsidR="00434442" w:rsidRPr="003E345B" w:rsidRDefault="00434442" w:rsidP="00434442">
            <w:pPr>
              <w:spacing w:after="0"/>
              <w:ind w:left="113" w:right="113"/>
              <w:jc w:val="center"/>
              <w:rPr>
                <w:rFonts w:eastAsia="Times New Roman"/>
                <w:sz w:val="20"/>
              </w:rPr>
            </w:pPr>
          </w:p>
        </w:tc>
        <w:tc>
          <w:tcPr>
            <w:tcW w:w="205" w:type="pct"/>
            <w:vMerge/>
            <w:shd w:val="clear" w:color="auto" w:fill="auto"/>
            <w:textDirection w:val="btLr"/>
            <w:vAlign w:val="center"/>
          </w:tcPr>
          <w:p w14:paraId="4B0082AB" w14:textId="77777777" w:rsidR="00434442" w:rsidRPr="003E345B" w:rsidRDefault="00434442" w:rsidP="00434442">
            <w:pPr>
              <w:spacing w:after="0"/>
              <w:ind w:left="113" w:right="113"/>
              <w:jc w:val="center"/>
              <w:rPr>
                <w:rFonts w:eastAsia="Times New Roman"/>
                <w:sz w:val="20"/>
              </w:rPr>
            </w:pPr>
          </w:p>
        </w:tc>
        <w:tc>
          <w:tcPr>
            <w:tcW w:w="221" w:type="pct"/>
            <w:vMerge/>
            <w:shd w:val="clear" w:color="auto" w:fill="auto"/>
            <w:textDirection w:val="btLr"/>
            <w:vAlign w:val="center"/>
          </w:tcPr>
          <w:p w14:paraId="6DA1C2B8" w14:textId="77777777" w:rsidR="00434442" w:rsidRPr="003E345B" w:rsidRDefault="00434442" w:rsidP="00434442">
            <w:pPr>
              <w:spacing w:after="0"/>
              <w:ind w:left="113" w:right="113"/>
              <w:jc w:val="center"/>
              <w:rPr>
                <w:rFonts w:eastAsia="Times New Roman"/>
                <w:sz w:val="20"/>
              </w:rPr>
            </w:pPr>
          </w:p>
        </w:tc>
        <w:tc>
          <w:tcPr>
            <w:tcW w:w="359" w:type="pct"/>
            <w:vMerge/>
            <w:shd w:val="clear" w:color="auto" w:fill="E7E6E6" w:themeFill="background2"/>
            <w:vAlign w:val="center"/>
          </w:tcPr>
          <w:p w14:paraId="71B7FC8F" w14:textId="669F77F0" w:rsidR="00434442" w:rsidRPr="008712A3" w:rsidRDefault="00434442" w:rsidP="00434442">
            <w:pPr>
              <w:spacing w:after="0"/>
              <w:jc w:val="center"/>
              <w:rPr>
                <w:rFonts w:eastAsia="Times New Roman"/>
                <w:sz w:val="18"/>
              </w:rPr>
            </w:pPr>
          </w:p>
        </w:tc>
        <w:tc>
          <w:tcPr>
            <w:tcW w:w="822" w:type="pct"/>
            <w:shd w:val="clear" w:color="auto" w:fill="E7E6E6" w:themeFill="background2"/>
            <w:vAlign w:val="center"/>
          </w:tcPr>
          <w:p w14:paraId="3A60F38F" w14:textId="4EE9401D" w:rsidR="00434442" w:rsidRPr="00F8742D" w:rsidRDefault="00434442" w:rsidP="00434442">
            <w:pPr>
              <w:spacing w:after="0"/>
              <w:jc w:val="center"/>
              <w:rPr>
                <w:rFonts w:eastAsia="Times New Roman"/>
                <w:sz w:val="20"/>
              </w:rPr>
            </w:pPr>
            <w:r>
              <w:rPr>
                <w:rFonts w:eastAsia="Times New Roman" w:hint="eastAsia"/>
                <w:sz w:val="20"/>
              </w:rPr>
              <w:t>C</w:t>
            </w:r>
            <w:r>
              <w:rPr>
                <w:rFonts w:eastAsia="Times New Roman"/>
                <w:sz w:val="20"/>
              </w:rPr>
              <w:t>ase 3</w:t>
            </w:r>
          </w:p>
        </w:tc>
        <w:tc>
          <w:tcPr>
            <w:tcW w:w="452" w:type="pct"/>
            <w:shd w:val="clear" w:color="auto" w:fill="E7E6E6" w:themeFill="background2"/>
            <w:vAlign w:val="center"/>
          </w:tcPr>
          <w:p w14:paraId="346C874C" w14:textId="5FD2738F" w:rsidR="00434442" w:rsidRPr="00040E69" w:rsidRDefault="00434442" w:rsidP="00434442">
            <w:pPr>
              <w:spacing w:after="0"/>
              <w:jc w:val="center"/>
              <w:rPr>
                <w:rFonts w:eastAsia="Times New Roman"/>
                <w:sz w:val="20"/>
              </w:rPr>
            </w:pPr>
            <w:r w:rsidRPr="00040E69">
              <w:rPr>
                <w:rFonts w:hint="eastAsia"/>
                <w:color w:val="000000"/>
                <w:sz w:val="20"/>
              </w:rPr>
              <w:t>28.2</w:t>
            </w:r>
          </w:p>
        </w:tc>
        <w:tc>
          <w:tcPr>
            <w:tcW w:w="452" w:type="pct"/>
            <w:shd w:val="clear" w:color="auto" w:fill="E7E6E6" w:themeFill="background2"/>
            <w:vAlign w:val="center"/>
          </w:tcPr>
          <w:p w14:paraId="428F39FD" w14:textId="27A81156" w:rsidR="00434442" w:rsidRPr="00040E69" w:rsidRDefault="00434442" w:rsidP="00434442">
            <w:pPr>
              <w:spacing w:after="0"/>
              <w:jc w:val="center"/>
              <w:rPr>
                <w:rFonts w:eastAsia="Times New Roman"/>
                <w:sz w:val="20"/>
              </w:rPr>
            </w:pPr>
            <w:r w:rsidRPr="00040E69">
              <w:rPr>
                <w:rFonts w:hint="eastAsia"/>
                <w:color w:val="000000"/>
                <w:sz w:val="20"/>
              </w:rPr>
              <w:t>45.7</w:t>
            </w:r>
          </w:p>
        </w:tc>
        <w:tc>
          <w:tcPr>
            <w:tcW w:w="497" w:type="pct"/>
            <w:shd w:val="clear" w:color="auto" w:fill="E7E6E6" w:themeFill="background2"/>
            <w:vAlign w:val="center"/>
          </w:tcPr>
          <w:p w14:paraId="0BB06E6A" w14:textId="75ADE8A8" w:rsidR="00434442" w:rsidRPr="00040E69" w:rsidRDefault="00434442" w:rsidP="00434442">
            <w:pPr>
              <w:spacing w:after="0"/>
              <w:jc w:val="center"/>
              <w:rPr>
                <w:rFonts w:eastAsia="Times New Roman"/>
                <w:sz w:val="20"/>
              </w:rPr>
            </w:pPr>
            <w:r w:rsidRPr="00040E69">
              <w:rPr>
                <w:rFonts w:hint="eastAsia"/>
                <w:color w:val="000000"/>
                <w:sz w:val="20"/>
              </w:rPr>
              <w:t>56.7</w:t>
            </w:r>
          </w:p>
        </w:tc>
        <w:tc>
          <w:tcPr>
            <w:tcW w:w="407" w:type="pct"/>
            <w:shd w:val="clear" w:color="auto" w:fill="E7E6E6" w:themeFill="background2"/>
            <w:vAlign w:val="center"/>
          </w:tcPr>
          <w:p w14:paraId="0A888146" w14:textId="2BC35BC2" w:rsidR="00434442" w:rsidRPr="00040E69" w:rsidRDefault="00434442" w:rsidP="00434442">
            <w:pPr>
              <w:spacing w:after="0"/>
              <w:jc w:val="center"/>
              <w:rPr>
                <w:rFonts w:eastAsia="Times New Roman"/>
                <w:sz w:val="20"/>
              </w:rPr>
            </w:pPr>
            <w:r w:rsidRPr="00040E69">
              <w:rPr>
                <w:rFonts w:hint="eastAsia"/>
                <w:color w:val="000000"/>
                <w:sz w:val="20"/>
              </w:rPr>
              <w:t>70.7</w:t>
            </w:r>
          </w:p>
        </w:tc>
        <w:tc>
          <w:tcPr>
            <w:tcW w:w="479" w:type="pct"/>
            <w:shd w:val="clear" w:color="auto" w:fill="E7E6E6" w:themeFill="background2"/>
            <w:vAlign w:val="center"/>
          </w:tcPr>
          <w:p w14:paraId="31D406B7" w14:textId="00A3FC85" w:rsidR="00434442" w:rsidRPr="00040E69" w:rsidRDefault="00434442" w:rsidP="00434442">
            <w:pPr>
              <w:spacing w:after="0"/>
              <w:jc w:val="center"/>
              <w:rPr>
                <w:rFonts w:eastAsia="Times New Roman"/>
                <w:sz w:val="20"/>
              </w:rPr>
            </w:pPr>
            <w:r w:rsidRPr="00040E69">
              <w:rPr>
                <w:sz w:val="20"/>
              </w:rPr>
              <w:t>3.60</w:t>
            </w:r>
          </w:p>
        </w:tc>
        <w:tc>
          <w:tcPr>
            <w:tcW w:w="653" w:type="pct"/>
            <w:shd w:val="clear" w:color="auto" w:fill="E7E6E6" w:themeFill="background2"/>
            <w:vAlign w:val="center"/>
          </w:tcPr>
          <w:p w14:paraId="61EB01F0" w14:textId="44FC39D1" w:rsidR="00434442" w:rsidRPr="00040E69" w:rsidRDefault="00F80077" w:rsidP="00434442">
            <w:pPr>
              <w:spacing w:after="0"/>
              <w:jc w:val="center"/>
              <w:rPr>
                <w:rFonts w:eastAsia="Times New Roman"/>
                <w:sz w:val="20"/>
              </w:rPr>
            </w:pPr>
            <w:r>
              <w:rPr>
                <w:rFonts w:eastAsia="Times New Roman"/>
                <w:sz w:val="20"/>
              </w:rPr>
              <w:t>93.</w:t>
            </w:r>
            <w:r w:rsidR="004E2D60">
              <w:rPr>
                <w:rFonts w:eastAsia="Times New Roman"/>
                <w:sz w:val="20"/>
              </w:rPr>
              <w:t>8</w:t>
            </w:r>
          </w:p>
        </w:tc>
      </w:tr>
      <w:tr w:rsidR="00434442" w:rsidRPr="003E345B" w14:paraId="1E2EEEFB" w14:textId="29696BDC" w:rsidTr="008C2303">
        <w:trPr>
          <w:cantSplit/>
          <w:trHeight w:val="287"/>
        </w:trPr>
        <w:tc>
          <w:tcPr>
            <w:tcW w:w="239" w:type="pct"/>
            <w:vMerge/>
            <w:vAlign w:val="center"/>
          </w:tcPr>
          <w:p w14:paraId="360DE131" w14:textId="77777777" w:rsidR="00434442" w:rsidRPr="003E345B" w:rsidRDefault="00434442" w:rsidP="00434442">
            <w:pPr>
              <w:spacing w:after="0"/>
              <w:jc w:val="center"/>
              <w:rPr>
                <w:rFonts w:eastAsia="Times New Roman"/>
                <w:sz w:val="20"/>
              </w:rPr>
            </w:pPr>
          </w:p>
        </w:tc>
        <w:tc>
          <w:tcPr>
            <w:tcW w:w="214" w:type="pct"/>
            <w:vMerge/>
            <w:shd w:val="clear" w:color="auto" w:fill="E7E6E6" w:themeFill="background2"/>
            <w:vAlign w:val="center"/>
          </w:tcPr>
          <w:p w14:paraId="4D84EF04" w14:textId="77777777" w:rsidR="00434442" w:rsidRPr="003E345B" w:rsidRDefault="00434442" w:rsidP="00434442">
            <w:pPr>
              <w:spacing w:after="0"/>
              <w:ind w:left="113" w:right="113"/>
              <w:jc w:val="center"/>
              <w:rPr>
                <w:rFonts w:eastAsia="Times New Roman"/>
                <w:sz w:val="20"/>
              </w:rPr>
            </w:pPr>
          </w:p>
        </w:tc>
        <w:tc>
          <w:tcPr>
            <w:tcW w:w="205" w:type="pct"/>
            <w:vMerge/>
            <w:shd w:val="clear" w:color="auto" w:fill="auto"/>
            <w:textDirection w:val="btLr"/>
            <w:vAlign w:val="center"/>
          </w:tcPr>
          <w:p w14:paraId="7FD23A9A" w14:textId="77777777" w:rsidR="00434442" w:rsidRPr="003E345B" w:rsidRDefault="00434442" w:rsidP="00434442">
            <w:pPr>
              <w:spacing w:after="0"/>
              <w:ind w:left="113" w:right="113"/>
              <w:jc w:val="center"/>
              <w:rPr>
                <w:rFonts w:eastAsia="Times New Roman"/>
                <w:sz w:val="20"/>
              </w:rPr>
            </w:pPr>
          </w:p>
        </w:tc>
        <w:tc>
          <w:tcPr>
            <w:tcW w:w="221" w:type="pct"/>
            <w:vMerge/>
            <w:shd w:val="clear" w:color="auto" w:fill="auto"/>
            <w:textDirection w:val="btLr"/>
            <w:vAlign w:val="center"/>
          </w:tcPr>
          <w:p w14:paraId="3F1F1118" w14:textId="77777777" w:rsidR="00434442" w:rsidRPr="003E345B" w:rsidRDefault="00434442" w:rsidP="00434442">
            <w:pPr>
              <w:spacing w:after="0"/>
              <w:ind w:left="113" w:right="113"/>
              <w:jc w:val="center"/>
              <w:rPr>
                <w:rFonts w:eastAsia="Times New Roman"/>
                <w:sz w:val="20"/>
              </w:rPr>
            </w:pPr>
          </w:p>
        </w:tc>
        <w:tc>
          <w:tcPr>
            <w:tcW w:w="359" w:type="pct"/>
            <w:vMerge/>
            <w:shd w:val="clear" w:color="auto" w:fill="E7E6E6" w:themeFill="background2"/>
            <w:vAlign w:val="center"/>
          </w:tcPr>
          <w:p w14:paraId="25DF95F8" w14:textId="02C365B0" w:rsidR="00434442" w:rsidRPr="003E345B" w:rsidRDefault="00434442" w:rsidP="00434442">
            <w:pPr>
              <w:spacing w:after="0"/>
              <w:jc w:val="center"/>
              <w:rPr>
                <w:rFonts w:eastAsia="Times New Roman"/>
                <w:sz w:val="20"/>
              </w:rPr>
            </w:pPr>
          </w:p>
        </w:tc>
        <w:tc>
          <w:tcPr>
            <w:tcW w:w="822" w:type="pct"/>
            <w:shd w:val="clear" w:color="auto" w:fill="E7E6E6" w:themeFill="background2"/>
            <w:vAlign w:val="center"/>
          </w:tcPr>
          <w:p w14:paraId="0D89132E" w14:textId="6ABE954A" w:rsidR="00434442" w:rsidRPr="00F8742D" w:rsidRDefault="00434442" w:rsidP="00434442">
            <w:pPr>
              <w:spacing w:after="0"/>
              <w:jc w:val="center"/>
              <w:rPr>
                <w:rFonts w:eastAsia="Times New Roman"/>
                <w:sz w:val="20"/>
              </w:rPr>
            </w:pPr>
            <w:r>
              <w:rPr>
                <w:rFonts w:eastAsia="Times New Roman" w:hint="eastAsia"/>
                <w:sz w:val="20"/>
              </w:rPr>
              <w:t>C</w:t>
            </w:r>
            <w:r>
              <w:rPr>
                <w:rFonts w:eastAsia="Times New Roman"/>
                <w:sz w:val="20"/>
              </w:rPr>
              <w:t>ase 4A</w:t>
            </w:r>
          </w:p>
        </w:tc>
        <w:tc>
          <w:tcPr>
            <w:tcW w:w="452" w:type="pct"/>
            <w:shd w:val="clear" w:color="auto" w:fill="E7E6E6" w:themeFill="background2"/>
            <w:vAlign w:val="center"/>
          </w:tcPr>
          <w:p w14:paraId="5EB17525" w14:textId="2E1B2208" w:rsidR="00434442" w:rsidRPr="00040E69" w:rsidRDefault="00434442" w:rsidP="00434442">
            <w:pPr>
              <w:spacing w:after="0"/>
              <w:jc w:val="center"/>
              <w:rPr>
                <w:rFonts w:eastAsia="Times New Roman"/>
                <w:sz w:val="20"/>
              </w:rPr>
            </w:pPr>
            <w:r w:rsidRPr="00040E69">
              <w:rPr>
                <w:rFonts w:hint="eastAsia"/>
                <w:color w:val="000000"/>
                <w:sz w:val="20"/>
              </w:rPr>
              <w:t>32.8</w:t>
            </w:r>
          </w:p>
        </w:tc>
        <w:tc>
          <w:tcPr>
            <w:tcW w:w="452" w:type="pct"/>
            <w:shd w:val="clear" w:color="auto" w:fill="E7E6E6" w:themeFill="background2"/>
            <w:vAlign w:val="center"/>
          </w:tcPr>
          <w:p w14:paraId="58E7F770" w14:textId="61F54AB9" w:rsidR="00434442" w:rsidRPr="00040E69" w:rsidRDefault="00434442" w:rsidP="00434442">
            <w:pPr>
              <w:spacing w:after="0"/>
              <w:jc w:val="center"/>
              <w:rPr>
                <w:rFonts w:eastAsia="Times New Roman"/>
                <w:sz w:val="20"/>
              </w:rPr>
            </w:pPr>
            <w:r w:rsidRPr="00040E69">
              <w:rPr>
                <w:rFonts w:hint="eastAsia"/>
                <w:color w:val="000000"/>
                <w:sz w:val="20"/>
              </w:rPr>
              <w:t>50.8</w:t>
            </w:r>
          </w:p>
        </w:tc>
        <w:tc>
          <w:tcPr>
            <w:tcW w:w="497" w:type="pct"/>
            <w:shd w:val="clear" w:color="auto" w:fill="E7E6E6" w:themeFill="background2"/>
            <w:vAlign w:val="center"/>
          </w:tcPr>
          <w:p w14:paraId="560C6C36" w14:textId="1A407AEE" w:rsidR="00434442" w:rsidRPr="00040E69" w:rsidRDefault="00434442" w:rsidP="00434442">
            <w:pPr>
              <w:spacing w:after="0"/>
              <w:jc w:val="center"/>
              <w:rPr>
                <w:rFonts w:eastAsia="Times New Roman"/>
                <w:sz w:val="20"/>
              </w:rPr>
            </w:pPr>
            <w:r w:rsidRPr="00040E69">
              <w:rPr>
                <w:rFonts w:hint="eastAsia"/>
                <w:color w:val="000000"/>
                <w:sz w:val="20"/>
              </w:rPr>
              <w:t>61.5</w:t>
            </w:r>
          </w:p>
        </w:tc>
        <w:tc>
          <w:tcPr>
            <w:tcW w:w="407" w:type="pct"/>
            <w:shd w:val="clear" w:color="auto" w:fill="E7E6E6" w:themeFill="background2"/>
            <w:vAlign w:val="center"/>
          </w:tcPr>
          <w:p w14:paraId="35A03C5E" w14:textId="36B8C4D8" w:rsidR="00434442" w:rsidRPr="00040E69" w:rsidRDefault="00434442" w:rsidP="00434442">
            <w:pPr>
              <w:spacing w:after="0"/>
              <w:jc w:val="center"/>
              <w:rPr>
                <w:rFonts w:eastAsia="Times New Roman"/>
                <w:sz w:val="20"/>
              </w:rPr>
            </w:pPr>
            <w:r w:rsidRPr="00040E69">
              <w:rPr>
                <w:rFonts w:hint="eastAsia"/>
                <w:color w:val="000000"/>
                <w:sz w:val="20"/>
              </w:rPr>
              <w:t>74.4</w:t>
            </w:r>
          </w:p>
        </w:tc>
        <w:tc>
          <w:tcPr>
            <w:tcW w:w="479" w:type="pct"/>
            <w:shd w:val="clear" w:color="auto" w:fill="E7E6E6" w:themeFill="background2"/>
            <w:vAlign w:val="center"/>
          </w:tcPr>
          <w:p w14:paraId="5F38B970" w14:textId="696457C6" w:rsidR="00434442" w:rsidRPr="00040E69" w:rsidRDefault="00434442" w:rsidP="00434442">
            <w:pPr>
              <w:spacing w:after="0"/>
              <w:jc w:val="center"/>
              <w:rPr>
                <w:rFonts w:eastAsia="Times New Roman"/>
                <w:sz w:val="20"/>
              </w:rPr>
            </w:pPr>
            <w:r w:rsidRPr="00040E69">
              <w:rPr>
                <w:sz w:val="20"/>
              </w:rPr>
              <w:t>3.22</w:t>
            </w:r>
          </w:p>
        </w:tc>
        <w:tc>
          <w:tcPr>
            <w:tcW w:w="653" w:type="pct"/>
            <w:shd w:val="clear" w:color="auto" w:fill="E7E6E6" w:themeFill="background2"/>
            <w:vAlign w:val="center"/>
          </w:tcPr>
          <w:p w14:paraId="4C5B8E98" w14:textId="70BA50ED" w:rsidR="00434442" w:rsidRPr="00040E69" w:rsidRDefault="00F80077" w:rsidP="00434442">
            <w:pPr>
              <w:spacing w:after="0"/>
              <w:jc w:val="center"/>
              <w:rPr>
                <w:rFonts w:eastAsia="Times New Roman"/>
                <w:sz w:val="20"/>
              </w:rPr>
            </w:pPr>
            <w:r>
              <w:rPr>
                <w:rFonts w:eastAsia="Times New Roman"/>
                <w:sz w:val="20"/>
              </w:rPr>
              <w:t>93.</w:t>
            </w:r>
            <w:r w:rsidR="004E2D60">
              <w:rPr>
                <w:rFonts w:eastAsia="Times New Roman"/>
                <w:sz w:val="20"/>
              </w:rPr>
              <w:t>8</w:t>
            </w:r>
          </w:p>
        </w:tc>
      </w:tr>
      <w:tr w:rsidR="00434442" w:rsidRPr="003E345B" w14:paraId="59362E6B" w14:textId="03B70A17" w:rsidTr="008C2303">
        <w:trPr>
          <w:cantSplit/>
          <w:trHeight w:val="287"/>
        </w:trPr>
        <w:tc>
          <w:tcPr>
            <w:tcW w:w="239" w:type="pct"/>
            <w:vMerge/>
            <w:vAlign w:val="center"/>
          </w:tcPr>
          <w:p w14:paraId="131544F4" w14:textId="77777777" w:rsidR="00434442" w:rsidRPr="003E345B" w:rsidRDefault="00434442" w:rsidP="00434442">
            <w:pPr>
              <w:spacing w:after="0"/>
              <w:jc w:val="center"/>
              <w:rPr>
                <w:rFonts w:eastAsia="Times New Roman"/>
                <w:sz w:val="20"/>
              </w:rPr>
            </w:pPr>
          </w:p>
        </w:tc>
        <w:tc>
          <w:tcPr>
            <w:tcW w:w="214" w:type="pct"/>
            <w:vMerge/>
            <w:shd w:val="clear" w:color="auto" w:fill="E7E6E6" w:themeFill="background2"/>
            <w:vAlign w:val="center"/>
          </w:tcPr>
          <w:p w14:paraId="3202FB7D" w14:textId="77777777" w:rsidR="00434442" w:rsidRPr="003E345B" w:rsidRDefault="00434442" w:rsidP="00434442">
            <w:pPr>
              <w:spacing w:after="0"/>
              <w:ind w:left="113" w:right="113"/>
              <w:jc w:val="center"/>
              <w:rPr>
                <w:rFonts w:eastAsia="Times New Roman"/>
                <w:sz w:val="20"/>
              </w:rPr>
            </w:pPr>
          </w:p>
        </w:tc>
        <w:tc>
          <w:tcPr>
            <w:tcW w:w="205" w:type="pct"/>
            <w:vMerge/>
            <w:shd w:val="clear" w:color="auto" w:fill="auto"/>
            <w:textDirection w:val="btLr"/>
            <w:vAlign w:val="center"/>
          </w:tcPr>
          <w:p w14:paraId="3776C2C0" w14:textId="77777777" w:rsidR="00434442" w:rsidRPr="003E345B" w:rsidRDefault="00434442" w:rsidP="00434442">
            <w:pPr>
              <w:spacing w:after="0"/>
              <w:ind w:left="113" w:right="113"/>
              <w:jc w:val="center"/>
              <w:rPr>
                <w:rFonts w:eastAsia="Times New Roman"/>
                <w:sz w:val="20"/>
              </w:rPr>
            </w:pPr>
          </w:p>
        </w:tc>
        <w:tc>
          <w:tcPr>
            <w:tcW w:w="221" w:type="pct"/>
            <w:vMerge/>
            <w:shd w:val="clear" w:color="auto" w:fill="auto"/>
            <w:textDirection w:val="btLr"/>
            <w:vAlign w:val="center"/>
          </w:tcPr>
          <w:p w14:paraId="621A1F82" w14:textId="77777777" w:rsidR="00434442" w:rsidRPr="003E345B" w:rsidRDefault="00434442" w:rsidP="00434442">
            <w:pPr>
              <w:spacing w:after="0"/>
              <w:ind w:left="113" w:right="113"/>
              <w:jc w:val="center"/>
              <w:rPr>
                <w:rFonts w:eastAsia="Times New Roman"/>
                <w:sz w:val="20"/>
              </w:rPr>
            </w:pPr>
          </w:p>
        </w:tc>
        <w:tc>
          <w:tcPr>
            <w:tcW w:w="359" w:type="pct"/>
            <w:vMerge/>
            <w:shd w:val="clear" w:color="auto" w:fill="E7E6E6" w:themeFill="background2"/>
            <w:vAlign w:val="center"/>
          </w:tcPr>
          <w:p w14:paraId="1F379D50" w14:textId="0EB3D2FE" w:rsidR="00434442" w:rsidRPr="003E345B" w:rsidRDefault="00434442" w:rsidP="00434442">
            <w:pPr>
              <w:spacing w:after="0"/>
              <w:jc w:val="center"/>
              <w:rPr>
                <w:rFonts w:eastAsia="Times New Roman"/>
                <w:sz w:val="20"/>
              </w:rPr>
            </w:pPr>
          </w:p>
        </w:tc>
        <w:tc>
          <w:tcPr>
            <w:tcW w:w="822" w:type="pct"/>
            <w:shd w:val="clear" w:color="auto" w:fill="E7E6E6" w:themeFill="background2"/>
            <w:vAlign w:val="center"/>
          </w:tcPr>
          <w:p w14:paraId="339ACCCC" w14:textId="3B630C4F" w:rsidR="00434442" w:rsidRPr="00F8742D" w:rsidRDefault="00434442" w:rsidP="00434442">
            <w:pPr>
              <w:spacing w:after="0"/>
              <w:jc w:val="center"/>
              <w:rPr>
                <w:rFonts w:eastAsia="Times New Roman"/>
                <w:sz w:val="20"/>
              </w:rPr>
            </w:pPr>
            <w:r>
              <w:rPr>
                <w:rFonts w:eastAsia="Times New Roman" w:hint="eastAsia"/>
                <w:sz w:val="20"/>
              </w:rPr>
              <w:t>C</w:t>
            </w:r>
            <w:r>
              <w:rPr>
                <w:rFonts w:eastAsia="Times New Roman"/>
                <w:sz w:val="20"/>
              </w:rPr>
              <w:t>ase 4B</w:t>
            </w:r>
          </w:p>
        </w:tc>
        <w:tc>
          <w:tcPr>
            <w:tcW w:w="452" w:type="pct"/>
            <w:shd w:val="clear" w:color="auto" w:fill="E7E6E6" w:themeFill="background2"/>
            <w:vAlign w:val="center"/>
          </w:tcPr>
          <w:p w14:paraId="54AF7391" w14:textId="498847CE" w:rsidR="00434442" w:rsidRPr="00040E69" w:rsidRDefault="00434442" w:rsidP="00434442">
            <w:pPr>
              <w:spacing w:after="0"/>
              <w:jc w:val="center"/>
              <w:rPr>
                <w:rFonts w:eastAsia="Times New Roman"/>
                <w:sz w:val="20"/>
              </w:rPr>
            </w:pPr>
            <w:r w:rsidRPr="00040E69">
              <w:rPr>
                <w:rFonts w:hint="eastAsia"/>
                <w:color w:val="000000"/>
                <w:sz w:val="20"/>
              </w:rPr>
              <w:t>38.1</w:t>
            </w:r>
          </w:p>
        </w:tc>
        <w:tc>
          <w:tcPr>
            <w:tcW w:w="452" w:type="pct"/>
            <w:shd w:val="clear" w:color="auto" w:fill="E7E6E6" w:themeFill="background2"/>
            <w:vAlign w:val="center"/>
          </w:tcPr>
          <w:p w14:paraId="69F16A20" w14:textId="0C3793DD" w:rsidR="00434442" w:rsidRPr="00040E69" w:rsidRDefault="00434442" w:rsidP="00434442">
            <w:pPr>
              <w:spacing w:after="0"/>
              <w:jc w:val="center"/>
              <w:rPr>
                <w:rFonts w:eastAsia="Times New Roman"/>
                <w:sz w:val="20"/>
              </w:rPr>
            </w:pPr>
            <w:r w:rsidRPr="00040E69">
              <w:rPr>
                <w:rFonts w:hint="eastAsia"/>
                <w:color w:val="000000"/>
                <w:sz w:val="20"/>
              </w:rPr>
              <w:t>58.0</w:t>
            </w:r>
          </w:p>
        </w:tc>
        <w:tc>
          <w:tcPr>
            <w:tcW w:w="497" w:type="pct"/>
            <w:shd w:val="clear" w:color="auto" w:fill="E7E6E6" w:themeFill="background2"/>
            <w:vAlign w:val="center"/>
          </w:tcPr>
          <w:p w14:paraId="6D812F67" w14:textId="4B303996" w:rsidR="00434442" w:rsidRPr="00040E69" w:rsidRDefault="00434442" w:rsidP="00434442">
            <w:pPr>
              <w:spacing w:after="0"/>
              <w:jc w:val="center"/>
              <w:rPr>
                <w:rFonts w:eastAsia="Times New Roman"/>
                <w:sz w:val="20"/>
              </w:rPr>
            </w:pPr>
            <w:r w:rsidRPr="00040E69">
              <w:rPr>
                <w:rFonts w:hint="eastAsia"/>
                <w:color w:val="000000"/>
                <w:sz w:val="20"/>
              </w:rPr>
              <w:t>69.2</w:t>
            </w:r>
          </w:p>
        </w:tc>
        <w:tc>
          <w:tcPr>
            <w:tcW w:w="407" w:type="pct"/>
            <w:shd w:val="clear" w:color="auto" w:fill="E7E6E6" w:themeFill="background2"/>
            <w:vAlign w:val="center"/>
          </w:tcPr>
          <w:p w14:paraId="10048432" w14:textId="141E0118" w:rsidR="00434442" w:rsidRPr="00040E69" w:rsidRDefault="00434442" w:rsidP="00434442">
            <w:pPr>
              <w:spacing w:after="0"/>
              <w:jc w:val="center"/>
              <w:rPr>
                <w:rFonts w:eastAsia="Times New Roman"/>
                <w:sz w:val="20"/>
              </w:rPr>
            </w:pPr>
            <w:r w:rsidRPr="00040E69">
              <w:rPr>
                <w:rFonts w:hint="eastAsia"/>
                <w:color w:val="000000"/>
                <w:sz w:val="20"/>
              </w:rPr>
              <w:t>81.5</w:t>
            </w:r>
          </w:p>
        </w:tc>
        <w:tc>
          <w:tcPr>
            <w:tcW w:w="479" w:type="pct"/>
            <w:shd w:val="clear" w:color="auto" w:fill="E7E6E6" w:themeFill="background2"/>
            <w:vAlign w:val="center"/>
          </w:tcPr>
          <w:p w14:paraId="18503CB8" w14:textId="5E1CA1C6" w:rsidR="00434442" w:rsidRPr="00040E69" w:rsidRDefault="00434442" w:rsidP="00434442">
            <w:pPr>
              <w:spacing w:after="0"/>
              <w:jc w:val="center"/>
              <w:rPr>
                <w:rFonts w:eastAsia="Times New Roman"/>
                <w:sz w:val="20"/>
              </w:rPr>
            </w:pPr>
            <w:r w:rsidRPr="00040E69">
              <w:rPr>
                <w:sz w:val="20"/>
              </w:rPr>
              <w:t>2.68</w:t>
            </w:r>
          </w:p>
        </w:tc>
        <w:tc>
          <w:tcPr>
            <w:tcW w:w="653" w:type="pct"/>
            <w:shd w:val="clear" w:color="auto" w:fill="E7E6E6" w:themeFill="background2"/>
            <w:vAlign w:val="center"/>
          </w:tcPr>
          <w:p w14:paraId="200AC510" w14:textId="40491801" w:rsidR="00434442" w:rsidRPr="00040E69" w:rsidRDefault="00F80077" w:rsidP="00434442">
            <w:pPr>
              <w:spacing w:after="0"/>
              <w:jc w:val="center"/>
              <w:rPr>
                <w:rFonts w:eastAsia="Times New Roman"/>
                <w:sz w:val="20"/>
              </w:rPr>
            </w:pPr>
            <w:r>
              <w:rPr>
                <w:rFonts w:eastAsia="Times New Roman"/>
                <w:sz w:val="20"/>
              </w:rPr>
              <w:t>93.</w:t>
            </w:r>
            <w:r w:rsidR="004E2D60">
              <w:rPr>
                <w:rFonts w:eastAsia="Times New Roman"/>
                <w:sz w:val="20"/>
              </w:rPr>
              <w:t>8</w:t>
            </w:r>
          </w:p>
        </w:tc>
      </w:tr>
      <w:tr w:rsidR="00434442" w:rsidRPr="003E345B" w14:paraId="1E7E2DAE" w14:textId="6315B5A8" w:rsidTr="008C2303">
        <w:trPr>
          <w:cantSplit/>
          <w:trHeight w:val="287"/>
        </w:trPr>
        <w:tc>
          <w:tcPr>
            <w:tcW w:w="239" w:type="pct"/>
            <w:vMerge/>
            <w:vAlign w:val="center"/>
          </w:tcPr>
          <w:p w14:paraId="113C7D2A" w14:textId="77777777" w:rsidR="00434442" w:rsidRPr="003E345B" w:rsidRDefault="00434442" w:rsidP="00434442">
            <w:pPr>
              <w:spacing w:after="0"/>
              <w:jc w:val="center"/>
              <w:rPr>
                <w:rFonts w:eastAsia="Times New Roman"/>
                <w:sz w:val="20"/>
              </w:rPr>
            </w:pPr>
          </w:p>
        </w:tc>
        <w:tc>
          <w:tcPr>
            <w:tcW w:w="214" w:type="pct"/>
            <w:vMerge/>
            <w:shd w:val="clear" w:color="auto" w:fill="E7E6E6" w:themeFill="background2"/>
            <w:vAlign w:val="center"/>
          </w:tcPr>
          <w:p w14:paraId="589A6F86" w14:textId="77777777" w:rsidR="00434442" w:rsidRPr="003E345B" w:rsidRDefault="00434442" w:rsidP="00434442">
            <w:pPr>
              <w:spacing w:after="0"/>
              <w:ind w:left="113" w:right="113"/>
              <w:jc w:val="center"/>
              <w:rPr>
                <w:rFonts w:eastAsia="Times New Roman"/>
                <w:sz w:val="20"/>
              </w:rPr>
            </w:pPr>
          </w:p>
        </w:tc>
        <w:tc>
          <w:tcPr>
            <w:tcW w:w="205" w:type="pct"/>
            <w:vMerge/>
            <w:shd w:val="clear" w:color="auto" w:fill="auto"/>
            <w:textDirection w:val="btLr"/>
            <w:vAlign w:val="center"/>
          </w:tcPr>
          <w:p w14:paraId="37B55B85" w14:textId="77777777" w:rsidR="00434442" w:rsidRPr="003E345B" w:rsidRDefault="00434442" w:rsidP="00434442">
            <w:pPr>
              <w:spacing w:after="0"/>
              <w:ind w:left="113" w:right="113"/>
              <w:jc w:val="center"/>
              <w:rPr>
                <w:rFonts w:eastAsia="Times New Roman"/>
                <w:sz w:val="20"/>
              </w:rPr>
            </w:pPr>
          </w:p>
        </w:tc>
        <w:tc>
          <w:tcPr>
            <w:tcW w:w="221" w:type="pct"/>
            <w:vMerge/>
            <w:shd w:val="clear" w:color="auto" w:fill="auto"/>
            <w:textDirection w:val="btLr"/>
            <w:vAlign w:val="center"/>
          </w:tcPr>
          <w:p w14:paraId="4384D01D" w14:textId="77777777" w:rsidR="00434442" w:rsidRPr="003E345B" w:rsidRDefault="00434442" w:rsidP="00434442">
            <w:pPr>
              <w:spacing w:after="0"/>
              <w:ind w:left="113" w:right="113"/>
              <w:jc w:val="center"/>
              <w:rPr>
                <w:rFonts w:eastAsia="Times New Roman"/>
                <w:sz w:val="20"/>
              </w:rPr>
            </w:pPr>
          </w:p>
        </w:tc>
        <w:tc>
          <w:tcPr>
            <w:tcW w:w="359" w:type="pct"/>
            <w:vMerge/>
            <w:shd w:val="clear" w:color="auto" w:fill="E7E6E6" w:themeFill="background2"/>
            <w:vAlign w:val="center"/>
          </w:tcPr>
          <w:p w14:paraId="5930B75C" w14:textId="3A5145FB" w:rsidR="00434442" w:rsidRPr="003E345B" w:rsidRDefault="00434442" w:rsidP="00434442">
            <w:pPr>
              <w:spacing w:after="0"/>
              <w:jc w:val="center"/>
              <w:rPr>
                <w:rFonts w:eastAsia="Times New Roman"/>
                <w:sz w:val="20"/>
              </w:rPr>
            </w:pPr>
          </w:p>
        </w:tc>
        <w:tc>
          <w:tcPr>
            <w:tcW w:w="822" w:type="pct"/>
            <w:shd w:val="clear" w:color="auto" w:fill="E7E6E6" w:themeFill="background2"/>
            <w:vAlign w:val="center"/>
          </w:tcPr>
          <w:p w14:paraId="3CF7218F" w14:textId="28057AE7" w:rsidR="00434442" w:rsidRPr="00F8742D" w:rsidRDefault="00434442" w:rsidP="00434442">
            <w:pPr>
              <w:spacing w:after="0"/>
              <w:jc w:val="center"/>
              <w:rPr>
                <w:rFonts w:eastAsia="Times New Roman"/>
                <w:sz w:val="20"/>
              </w:rPr>
            </w:pPr>
            <w:r>
              <w:rPr>
                <w:rFonts w:eastAsia="Times New Roman" w:hint="eastAsia"/>
                <w:sz w:val="20"/>
              </w:rPr>
              <w:t>C</w:t>
            </w:r>
            <w:r>
              <w:rPr>
                <w:rFonts w:eastAsia="Times New Roman"/>
                <w:sz w:val="20"/>
              </w:rPr>
              <w:t>ase 5</w:t>
            </w:r>
          </w:p>
        </w:tc>
        <w:tc>
          <w:tcPr>
            <w:tcW w:w="452" w:type="pct"/>
            <w:shd w:val="clear" w:color="auto" w:fill="E7E6E6" w:themeFill="background2"/>
            <w:vAlign w:val="center"/>
          </w:tcPr>
          <w:p w14:paraId="6FCF3C52" w14:textId="0B7721A5" w:rsidR="00434442" w:rsidRPr="00040E69" w:rsidRDefault="00434442" w:rsidP="00434442">
            <w:pPr>
              <w:spacing w:after="0"/>
              <w:jc w:val="center"/>
              <w:rPr>
                <w:rFonts w:eastAsia="Times New Roman"/>
                <w:sz w:val="20"/>
              </w:rPr>
            </w:pPr>
            <w:r w:rsidRPr="00040E69">
              <w:rPr>
                <w:rFonts w:hint="eastAsia"/>
                <w:color w:val="000000"/>
                <w:sz w:val="20"/>
              </w:rPr>
              <w:t>37.3</w:t>
            </w:r>
          </w:p>
        </w:tc>
        <w:tc>
          <w:tcPr>
            <w:tcW w:w="452" w:type="pct"/>
            <w:shd w:val="clear" w:color="auto" w:fill="E7E6E6" w:themeFill="background2"/>
            <w:vAlign w:val="center"/>
          </w:tcPr>
          <w:p w14:paraId="7C49F9AA" w14:textId="74525BF4" w:rsidR="00434442" w:rsidRPr="00040E69" w:rsidRDefault="00434442" w:rsidP="00434442">
            <w:pPr>
              <w:spacing w:after="0"/>
              <w:jc w:val="center"/>
              <w:rPr>
                <w:rFonts w:eastAsia="Times New Roman"/>
                <w:sz w:val="20"/>
              </w:rPr>
            </w:pPr>
            <w:r w:rsidRPr="00040E69">
              <w:rPr>
                <w:rFonts w:hint="eastAsia"/>
                <w:color w:val="000000"/>
                <w:sz w:val="20"/>
              </w:rPr>
              <w:t>56.9</w:t>
            </w:r>
          </w:p>
        </w:tc>
        <w:tc>
          <w:tcPr>
            <w:tcW w:w="497" w:type="pct"/>
            <w:shd w:val="clear" w:color="auto" w:fill="E7E6E6" w:themeFill="background2"/>
            <w:vAlign w:val="center"/>
          </w:tcPr>
          <w:p w14:paraId="3CFBF3E8" w14:textId="169E9581" w:rsidR="00434442" w:rsidRPr="00040E69" w:rsidRDefault="00434442" w:rsidP="00434442">
            <w:pPr>
              <w:spacing w:after="0"/>
              <w:jc w:val="center"/>
              <w:rPr>
                <w:rFonts w:eastAsia="Times New Roman"/>
                <w:sz w:val="20"/>
              </w:rPr>
            </w:pPr>
            <w:r w:rsidRPr="00040E69">
              <w:rPr>
                <w:rFonts w:hint="eastAsia"/>
                <w:color w:val="000000"/>
                <w:sz w:val="20"/>
              </w:rPr>
              <w:t>68.3</w:t>
            </w:r>
          </w:p>
        </w:tc>
        <w:tc>
          <w:tcPr>
            <w:tcW w:w="407" w:type="pct"/>
            <w:shd w:val="clear" w:color="auto" w:fill="E7E6E6" w:themeFill="background2"/>
            <w:vAlign w:val="center"/>
          </w:tcPr>
          <w:p w14:paraId="28C8DC95" w14:textId="5CDA4510" w:rsidR="00434442" w:rsidRPr="00040E69" w:rsidRDefault="00434442" w:rsidP="00434442">
            <w:pPr>
              <w:spacing w:after="0"/>
              <w:jc w:val="center"/>
              <w:rPr>
                <w:rFonts w:eastAsia="Times New Roman"/>
                <w:sz w:val="20"/>
              </w:rPr>
            </w:pPr>
            <w:r w:rsidRPr="00040E69">
              <w:rPr>
                <w:rFonts w:hint="eastAsia"/>
                <w:color w:val="000000"/>
                <w:sz w:val="20"/>
              </w:rPr>
              <w:t>81.0</w:t>
            </w:r>
          </w:p>
        </w:tc>
        <w:tc>
          <w:tcPr>
            <w:tcW w:w="479" w:type="pct"/>
            <w:shd w:val="clear" w:color="auto" w:fill="E7E6E6" w:themeFill="background2"/>
            <w:vAlign w:val="center"/>
          </w:tcPr>
          <w:p w14:paraId="3CC2F6AD" w14:textId="3C98506D" w:rsidR="00434442" w:rsidRPr="00040E69" w:rsidRDefault="00434442" w:rsidP="00434442">
            <w:pPr>
              <w:spacing w:after="0"/>
              <w:jc w:val="center"/>
              <w:rPr>
                <w:rFonts w:eastAsia="Times New Roman"/>
                <w:sz w:val="20"/>
              </w:rPr>
            </w:pPr>
            <w:r w:rsidRPr="00040E69">
              <w:rPr>
                <w:sz w:val="20"/>
              </w:rPr>
              <w:t>2.73</w:t>
            </w:r>
          </w:p>
        </w:tc>
        <w:tc>
          <w:tcPr>
            <w:tcW w:w="653" w:type="pct"/>
            <w:shd w:val="clear" w:color="auto" w:fill="E7E6E6" w:themeFill="background2"/>
            <w:vAlign w:val="center"/>
          </w:tcPr>
          <w:p w14:paraId="52E6D655" w14:textId="6CE5D29F" w:rsidR="00434442" w:rsidRPr="00040E69" w:rsidRDefault="006D7909" w:rsidP="00434442">
            <w:pPr>
              <w:spacing w:after="0"/>
              <w:jc w:val="center"/>
              <w:rPr>
                <w:rFonts w:eastAsia="Times New Roman"/>
                <w:sz w:val="20"/>
              </w:rPr>
            </w:pPr>
            <w:r>
              <w:rPr>
                <w:rFonts w:eastAsia="Times New Roman"/>
                <w:sz w:val="20"/>
              </w:rPr>
              <w:t>96.</w:t>
            </w:r>
            <w:r w:rsidR="004E2D60">
              <w:rPr>
                <w:rFonts w:eastAsia="Times New Roman"/>
                <w:sz w:val="20"/>
              </w:rPr>
              <w:t>9</w:t>
            </w:r>
          </w:p>
        </w:tc>
      </w:tr>
      <w:tr w:rsidR="00434442" w:rsidRPr="003E345B" w14:paraId="4C79DFF3" w14:textId="0204E721" w:rsidTr="008C2303">
        <w:trPr>
          <w:cantSplit/>
          <w:trHeight w:val="270"/>
        </w:trPr>
        <w:tc>
          <w:tcPr>
            <w:tcW w:w="239" w:type="pct"/>
            <w:vMerge/>
            <w:vAlign w:val="center"/>
          </w:tcPr>
          <w:p w14:paraId="11480A88" w14:textId="77777777" w:rsidR="00434442" w:rsidRPr="003E345B" w:rsidRDefault="00434442" w:rsidP="00434442">
            <w:pPr>
              <w:spacing w:after="0"/>
              <w:jc w:val="center"/>
              <w:rPr>
                <w:rFonts w:eastAsia="Times New Roman"/>
                <w:sz w:val="20"/>
              </w:rPr>
            </w:pPr>
          </w:p>
        </w:tc>
        <w:tc>
          <w:tcPr>
            <w:tcW w:w="214" w:type="pct"/>
            <w:vMerge w:val="restart"/>
            <w:vAlign w:val="center"/>
          </w:tcPr>
          <w:p w14:paraId="13C8ADAB" w14:textId="77777777" w:rsidR="00434442" w:rsidRPr="003E345B" w:rsidRDefault="00434442" w:rsidP="00434442">
            <w:pPr>
              <w:spacing w:after="0"/>
              <w:jc w:val="center"/>
              <w:rPr>
                <w:rFonts w:eastAsia="Times New Roman"/>
                <w:sz w:val="20"/>
              </w:rPr>
            </w:pPr>
            <w:r>
              <w:rPr>
                <w:rFonts w:eastAsia="Times New Roman"/>
                <w:sz w:val="20"/>
              </w:rPr>
              <w:t>8</w:t>
            </w:r>
          </w:p>
        </w:tc>
        <w:tc>
          <w:tcPr>
            <w:tcW w:w="205" w:type="pct"/>
            <w:vMerge/>
            <w:shd w:val="clear" w:color="auto" w:fill="auto"/>
            <w:vAlign w:val="center"/>
          </w:tcPr>
          <w:p w14:paraId="14BB3DAF" w14:textId="77777777" w:rsidR="00434442" w:rsidRPr="003E345B" w:rsidRDefault="00434442" w:rsidP="00434442">
            <w:pPr>
              <w:spacing w:after="0"/>
              <w:jc w:val="center"/>
              <w:rPr>
                <w:rFonts w:eastAsia="Times New Roman"/>
                <w:sz w:val="20"/>
              </w:rPr>
            </w:pPr>
          </w:p>
        </w:tc>
        <w:tc>
          <w:tcPr>
            <w:tcW w:w="221" w:type="pct"/>
            <w:vMerge/>
            <w:shd w:val="clear" w:color="auto" w:fill="auto"/>
            <w:vAlign w:val="center"/>
          </w:tcPr>
          <w:p w14:paraId="6E3A1DC4" w14:textId="77777777" w:rsidR="00434442" w:rsidRPr="003E345B" w:rsidRDefault="00434442" w:rsidP="00434442">
            <w:pPr>
              <w:spacing w:after="0"/>
              <w:jc w:val="center"/>
              <w:rPr>
                <w:rFonts w:eastAsia="Times New Roman"/>
                <w:sz w:val="20"/>
              </w:rPr>
            </w:pPr>
          </w:p>
        </w:tc>
        <w:tc>
          <w:tcPr>
            <w:tcW w:w="359" w:type="pct"/>
            <w:vMerge w:val="restart"/>
            <w:shd w:val="clear" w:color="auto" w:fill="auto"/>
            <w:vAlign w:val="center"/>
          </w:tcPr>
          <w:p w14:paraId="4694D513" w14:textId="4C6566DA" w:rsidR="00434442" w:rsidRPr="003E345B" w:rsidRDefault="00434442" w:rsidP="00434442">
            <w:pPr>
              <w:spacing w:after="0"/>
              <w:jc w:val="center"/>
              <w:rPr>
                <w:rFonts w:eastAsia="Times New Roman"/>
                <w:sz w:val="20"/>
              </w:rPr>
            </w:pPr>
            <w:r>
              <w:rPr>
                <w:rFonts w:eastAsia="Times New Roman"/>
                <w:sz w:val="20"/>
              </w:rPr>
              <w:t>DNN</w:t>
            </w:r>
          </w:p>
        </w:tc>
        <w:tc>
          <w:tcPr>
            <w:tcW w:w="822" w:type="pct"/>
            <w:shd w:val="clear" w:color="auto" w:fill="auto"/>
            <w:vAlign w:val="center"/>
          </w:tcPr>
          <w:p w14:paraId="56BF10E5" w14:textId="2F5EC355" w:rsidR="00434442" w:rsidRPr="003E345B" w:rsidRDefault="00434442" w:rsidP="00434442">
            <w:pPr>
              <w:spacing w:after="0"/>
              <w:jc w:val="center"/>
              <w:rPr>
                <w:rFonts w:eastAsia="Times New Roman"/>
                <w:sz w:val="20"/>
              </w:rPr>
            </w:pPr>
            <w:r>
              <w:rPr>
                <w:rFonts w:eastAsia="Times New Roman" w:hint="eastAsia"/>
                <w:sz w:val="20"/>
              </w:rPr>
              <w:t>C</w:t>
            </w:r>
            <w:r>
              <w:rPr>
                <w:rFonts w:eastAsia="Times New Roman"/>
                <w:sz w:val="20"/>
              </w:rPr>
              <w:t>ase 1</w:t>
            </w:r>
          </w:p>
        </w:tc>
        <w:tc>
          <w:tcPr>
            <w:tcW w:w="452" w:type="pct"/>
            <w:shd w:val="clear" w:color="auto" w:fill="auto"/>
            <w:vAlign w:val="center"/>
          </w:tcPr>
          <w:p w14:paraId="7AF7F69B" w14:textId="7CEBB2A1" w:rsidR="00434442" w:rsidRPr="00040E69" w:rsidRDefault="00434442" w:rsidP="00434442">
            <w:pPr>
              <w:spacing w:after="0"/>
              <w:jc w:val="center"/>
              <w:rPr>
                <w:rFonts w:eastAsia="Times New Roman"/>
                <w:sz w:val="20"/>
              </w:rPr>
            </w:pPr>
            <w:r w:rsidRPr="00040E69">
              <w:rPr>
                <w:sz w:val="20"/>
              </w:rPr>
              <w:t>56.2</w:t>
            </w:r>
          </w:p>
        </w:tc>
        <w:tc>
          <w:tcPr>
            <w:tcW w:w="452" w:type="pct"/>
            <w:shd w:val="clear" w:color="auto" w:fill="auto"/>
            <w:vAlign w:val="center"/>
          </w:tcPr>
          <w:p w14:paraId="15BC9B36" w14:textId="7930C165" w:rsidR="00434442" w:rsidRPr="00040E69" w:rsidRDefault="00434442" w:rsidP="00434442">
            <w:pPr>
              <w:spacing w:after="0"/>
              <w:jc w:val="center"/>
              <w:rPr>
                <w:rFonts w:eastAsia="Times New Roman"/>
                <w:sz w:val="20"/>
              </w:rPr>
            </w:pPr>
            <w:r w:rsidRPr="00040E69">
              <w:rPr>
                <w:sz w:val="20"/>
              </w:rPr>
              <w:t>77.97</w:t>
            </w:r>
          </w:p>
        </w:tc>
        <w:tc>
          <w:tcPr>
            <w:tcW w:w="497" w:type="pct"/>
            <w:shd w:val="clear" w:color="auto" w:fill="auto"/>
            <w:vAlign w:val="center"/>
          </w:tcPr>
          <w:p w14:paraId="7F9B26AD" w14:textId="5E784A15" w:rsidR="00434442" w:rsidRPr="00040E69" w:rsidRDefault="00434442" w:rsidP="00434442">
            <w:pPr>
              <w:spacing w:after="0"/>
              <w:jc w:val="center"/>
              <w:rPr>
                <w:rFonts w:eastAsia="Times New Roman"/>
                <w:sz w:val="20"/>
              </w:rPr>
            </w:pPr>
            <w:r w:rsidRPr="00040E69">
              <w:rPr>
                <w:sz w:val="20"/>
              </w:rPr>
              <w:t>87.78</w:t>
            </w:r>
          </w:p>
        </w:tc>
        <w:tc>
          <w:tcPr>
            <w:tcW w:w="407" w:type="pct"/>
            <w:shd w:val="clear" w:color="auto" w:fill="auto"/>
            <w:vAlign w:val="center"/>
          </w:tcPr>
          <w:p w14:paraId="7E27C6A9" w14:textId="47BEF45A" w:rsidR="00434442" w:rsidRPr="00040E69" w:rsidRDefault="00434442" w:rsidP="00434442">
            <w:pPr>
              <w:spacing w:after="0"/>
              <w:jc w:val="center"/>
              <w:rPr>
                <w:rFonts w:eastAsia="Times New Roman"/>
                <w:sz w:val="20"/>
              </w:rPr>
            </w:pPr>
            <w:r w:rsidRPr="00040E69">
              <w:rPr>
                <w:sz w:val="20"/>
              </w:rPr>
              <w:t>95.85</w:t>
            </w:r>
          </w:p>
        </w:tc>
        <w:tc>
          <w:tcPr>
            <w:tcW w:w="479" w:type="pct"/>
            <w:shd w:val="clear" w:color="auto" w:fill="auto"/>
            <w:vAlign w:val="center"/>
          </w:tcPr>
          <w:p w14:paraId="56FD3F7F" w14:textId="380ACEC2" w:rsidR="00434442" w:rsidRPr="00040E69" w:rsidRDefault="00434442" w:rsidP="00434442">
            <w:pPr>
              <w:spacing w:after="0"/>
              <w:jc w:val="center"/>
              <w:rPr>
                <w:rFonts w:eastAsiaTheme="minorEastAsia"/>
                <w:sz w:val="20"/>
                <w:lang w:eastAsia="zh-TW"/>
              </w:rPr>
            </w:pPr>
            <w:r w:rsidRPr="00040E69">
              <w:rPr>
                <w:sz w:val="20"/>
              </w:rPr>
              <w:t>1.09</w:t>
            </w:r>
          </w:p>
        </w:tc>
        <w:tc>
          <w:tcPr>
            <w:tcW w:w="653" w:type="pct"/>
            <w:shd w:val="clear" w:color="auto" w:fill="auto"/>
            <w:vAlign w:val="center"/>
          </w:tcPr>
          <w:p w14:paraId="11238514" w14:textId="49A55B60" w:rsidR="00434442" w:rsidRPr="00040E69" w:rsidRDefault="006D7909" w:rsidP="00434442">
            <w:pPr>
              <w:spacing w:after="0"/>
              <w:jc w:val="center"/>
              <w:rPr>
                <w:rFonts w:eastAsiaTheme="minorEastAsia"/>
                <w:sz w:val="20"/>
                <w:lang w:eastAsia="zh-TW"/>
              </w:rPr>
            </w:pPr>
            <w:r>
              <w:rPr>
                <w:rFonts w:eastAsiaTheme="minorEastAsia"/>
                <w:sz w:val="20"/>
                <w:lang w:eastAsia="zh-TW"/>
              </w:rPr>
              <w:t>75</w:t>
            </w:r>
            <w:r w:rsidR="004E2D60">
              <w:rPr>
                <w:rFonts w:eastAsiaTheme="minorEastAsia"/>
                <w:sz w:val="20"/>
                <w:lang w:eastAsia="zh-TW"/>
              </w:rPr>
              <w:t>.0</w:t>
            </w:r>
          </w:p>
        </w:tc>
      </w:tr>
      <w:tr w:rsidR="00F80077" w:rsidRPr="003E345B" w14:paraId="72DEA956" w14:textId="390E8BA5" w:rsidTr="008C2303">
        <w:trPr>
          <w:cantSplit/>
          <w:trHeight w:val="340"/>
        </w:trPr>
        <w:tc>
          <w:tcPr>
            <w:tcW w:w="239" w:type="pct"/>
            <w:vMerge/>
            <w:vAlign w:val="center"/>
          </w:tcPr>
          <w:p w14:paraId="7A914DEE" w14:textId="77777777" w:rsidR="00F80077" w:rsidRPr="003E345B" w:rsidRDefault="00F80077" w:rsidP="00F80077">
            <w:pPr>
              <w:spacing w:after="0"/>
              <w:jc w:val="center"/>
              <w:rPr>
                <w:rFonts w:eastAsia="Times New Roman"/>
                <w:sz w:val="20"/>
              </w:rPr>
            </w:pPr>
          </w:p>
        </w:tc>
        <w:tc>
          <w:tcPr>
            <w:tcW w:w="214" w:type="pct"/>
            <w:vMerge/>
            <w:vAlign w:val="center"/>
          </w:tcPr>
          <w:p w14:paraId="3367AFCD"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2BD02D8E"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6C707182" w14:textId="77777777" w:rsidR="00F80077" w:rsidRPr="003E345B" w:rsidRDefault="00F80077" w:rsidP="00F80077">
            <w:pPr>
              <w:spacing w:after="0"/>
              <w:jc w:val="center"/>
              <w:rPr>
                <w:rFonts w:eastAsia="Times New Roman"/>
                <w:sz w:val="20"/>
              </w:rPr>
            </w:pPr>
          </w:p>
        </w:tc>
        <w:tc>
          <w:tcPr>
            <w:tcW w:w="359" w:type="pct"/>
            <w:vMerge/>
            <w:shd w:val="clear" w:color="auto" w:fill="auto"/>
            <w:vAlign w:val="center"/>
          </w:tcPr>
          <w:p w14:paraId="30BF68A9" w14:textId="734A261B" w:rsidR="00F80077" w:rsidRPr="003E345B" w:rsidRDefault="00F80077" w:rsidP="00F80077">
            <w:pPr>
              <w:spacing w:after="0"/>
              <w:jc w:val="center"/>
              <w:rPr>
                <w:rFonts w:eastAsia="Times New Roman"/>
                <w:sz w:val="20"/>
              </w:rPr>
            </w:pPr>
          </w:p>
        </w:tc>
        <w:tc>
          <w:tcPr>
            <w:tcW w:w="822" w:type="pct"/>
            <w:shd w:val="clear" w:color="auto" w:fill="auto"/>
            <w:vAlign w:val="center"/>
          </w:tcPr>
          <w:p w14:paraId="3A1EEC8B" w14:textId="617859EF"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2A</w:t>
            </w:r>
          </w:p>
        </w:tc>
        <w:tc>
          <w:tcPr>
            <w:tcW w:w="452" w:type="pct"/>
            <w:shd w:val="clear" w:color="auto" w:fill="auto"/>
            <w:vAlign w:val="center"/>
          </w:tcPr>
          <w:p w14:paraId="4F655F78" w14:textId="3501688A" w:rsidR="00F80077" w:rsidRPr="00040E69" w:rsidRDefault="00F80077" w:rsidP="00F80077">
            <w:pPr>
              <w:spacing w:after="0"/>
              <w:jc w:val="center"/>
              <w:rPr>
                <w:rFonts w:eastAsia="Times New Roman"/>
                <w:sz w:val="20"/>
              </w:rPr>
            </w:pPr>
            <w:r w:rsidRPr="00040E69">
              <w:rPr>
                <w:sz w:val="20"/>
              </w:rPr>
              <w:t>36.66</w:t>
            </w:r>
          </w:p>
        </w:tc>
        <w:tc>
          <w:tcPr>
            <w:tcW w:w="452" w:type="pct"/>
            <w:shd w:val="clear" w:color="auto" w:fill="auto"/>
            <w:vAlign w:val="center"/>
          </w:tcPr>
          <w:p w14:paraId="7F0C69AA" w14:textId="1214560B" w:rsidR="00F80077" w:rsidRPr="00040E69" w:rsidRDefault="00F80077" w:rsidP="00F80077">
            <w:pPr>
              <w:spacing w:after="0"/>
              <w:jc w:val="center"/>
              <w:rPr>
                <w:rFonts w:eastAsia="Times New Roman"/>
                <w:sz w:val="20"/>
              </w:rPr>
            </w:pPr>
            <w:r w:rsidRPr="00040E69">
              <w:rPr>
                <w:sz w:val="20"/>
              </w:rPr>
              <w:t>53.02</w:t>
            </w:r>
          </w:p>
        </w:tc>
        <w:tc>
          <w:tcPr>
            <w:tcW w:w="497" w:type="pct"/>
            <w:shd w:val="clear" w:color="auto" w:fill="auto"/>
            <w:vAlign w:val="center"/>
          </w:tcPr>
          <w:p w14:paraId="1A3E8E41" w14:textId="3135AAA8" w:rsidR="00F80077" w:rsidRPr="00040E69" w:rsidRDefault="00F80077" w:rsidP="00F80077">
            <w:pPr>
              <w:spacing w:after="0"/>
              <w:jc w:val="center"/>
              <w:rPr>
                <w:rFonts w:eastAsia="Times New Roman"/>
                <w:sz w:val="20"/>
              </w:rPr>
            </w:pPr>
            <w:r w:rsidRPr="00040E69">
              <w:rPr>
                <w:sz w:val="20"/>
              </w:rPr>
              <w:t>62.34</w:t>
            </w:r>
          </w:p>
        </w:tc>
        <w:tc>
          <w:tcPr>
            <w:tcW w:w="407" w:type="pct"/>
            <w:shd w:val="clear" w:color="auto" w:fill="auto"/>
            <w:vAlign w:val="center"/>
          </w:tcPr>
          <w:p w14:paraId="6CE411E0" w14:textId="72E0AD85" w:rsidR="00F80077" w:rsidRPr="00040E69" w:rsidRDefault="00F80077" w:rsidP="00F80077">
            <w:pPr>
              <w:spacing w:after="0"/>
              <w:jc w:val="center"/>
              <w:rPr>
                <w:rFonts w:eastAsia="Times New Roman"/>
                <w:sz w:val="20"/>
              </w:rPr>
            </w:pPr>
            <w:r w:rsidRPr="00040E69">
              <w:rPr>
                <w:sz w:val="20"/>
              </w:rPr>
              <w:t>73.49</w:t>
            </w:r>
          </w:p>
        </w:tc>
        <w:tc>
          <w:tcPr>
            <w:tcW w:w="479" w:type="pct"/>
            <w:shd w:val="clear" w:color="auto" w:fill="auto"/>
            <w:vAlign w:val="center"/>
          </w:tcPr>
          <w:p w14:paraId="048EBC69" w14:textId="11AAB043" w:rsidR="00F80077" w:rsidRPr="00040E69" w:rsidRDefault="00F80077" w:rsidP="00F80077">
            <w:pPr>
              <w:spacing w:after="0"/>
              <w:jc w:val="center"/>
              <w:rPr>
                <w:rFonts w:eastAsiaTheme="minorEastAsia"/>
                <w:sz w:val="20"/>
                <w:lang w:eastAsia="zh-TW"/>
              </w:rPr>
            </w:pPr>
            <w:r w:rsidRPr="00040E69">
              <w:rPr>
                <w:sz w:val="20"/>
              </w:rPr>
              <w:t>2.51</w:t>
            </w:r>
          </w:p>
        </w:tc>
        <w:tc>
          <w:tcPr>
            <w:tcW w:w="653" w:type="pct"/>
            <w:shd w:val="clear" w:color="auto" w:fill="auto"/>
            <w:vAlign w:val="center"/>
          </w:tcPr>
          <w:p w14:paraId="7E1002AB" w14:textId="3269A769" w:rsidR="00F80077" w:rsidRPr="00040E69" w:rsidRDefault="00F80077" w:rsidP="00F80077">
            <w:pPr>
              <w:spacing w:after="0"/>
              <w:jc w:val="center"/>
              <w:rPr>
                <w:rFonts w:eastAsiaTheme="minorEastAsia"/>
                <w:sz w:val="20"/>
                <w:lang w:eastAsia="zh-TW"/>
              </w:rPr>
            </w:pPr>
            <w:r>
              <w:rPr>
                <w:rFonts w:eastAsia="Times New Roman"/>
                <w:sz w:val="20"/>
              </w:rPr>
              <w:t>93.</w:t>
            </w:r>
            <w:r w:rsidR="004E2D60">
              <w:rPr>
                <w:rFonts w:eastAsia="Times New Roman"/>
                <w:sz w:val="20"/>
              </w:rPr>
              <w:t>8</w:t>
            </w:r>
          </w:p>
        </w:tc>
      </w:tr>
      <w:tr w:rsidR="00F80077" w:rsidRPr="003E345B" w14:paraId="5A6F7C31" w14:textId="2168174C" w:rsidTr="008C2303">
        <w:trPr>
          <w:cantSplit/>
          <w:trHeight w:val="340"/>
        </w:trPr>
        <w:tc>
          <w:tcPr>
            <w:tcW w:w="239" w:type="pct"/>
            <w:vMerge/>
            <w:vAlign w:val="center"/>
          </w:tcPr>
          <w:p w14:paraId="22BC37D1" w14:textId="77777777" w:rsidR="00F80077" w:rsidRPr="003E345B" w:rsidRDefault="00F80077" w:rsidP="00F80077">
            <w:pPr>
              <w:spacing w:after="0"/>
              <w:jc w:val="center"/>
              <w:rPr>
                <w:rFonts w:eastAsia="Times New Roman"/>
                <w:sz w:val="20"/>
              </w:rPr>
            </w:pPr>
          </w:p>
        </w:tc>
        <w:tc>
          <w:tcPr>
            <w:tcW w:w="214" w:type="pct"/>
            <w:vMerge/>
            <w:vAlign w:val="center"/>
          </w:tcPr>
          <w:p w14:paraId="29B601C0"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466DFEC3"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04D35AC8" w14:textId="77777777" w:rsidR="00F80077" w:rsidRPr="003E345B" w:rsidRDefault="00F80077" w:rsidP="00F80077">
            <w:pPr>
              <w:spacing w:after="0"/>
              <w:jc w:val="center"/>
              <w:rPr>
                <w:rFonts w:eastAsia="Times New Roman"/>
                <w:sz w:val="20"/>
              </w:rPr>
            </w:pPr>
          </w:p>
        </w:tc>
        <w:tc>
          <w:tcPr>
            <w:tcW w:w="359" w:type="pct"/>
            <w:vMerge/>
            <w:shd w:val="clear" w:color="auto" w:fill="auto"/>
            <w:vAlign w:val="center"/>
          </w:tcPr>
          <w:p w14:paraId="3B4E5943" w14:textId="3F3CC329" w:rsidR="00F80077" w:rsidRPr="003E345B" w:rsidRDefault="00F80077" w:rsidP="00F80077">
            <w:pPr>
              <w:spacing w:after="0"/>
              <w:jc w:val="center"/>
              <w:rPr>
                <w:rFonts w:eastAsia="Times New Roman"/>
                <w:sz w:val="20"/>
              </w:rPr>
            </w:pPr>
          </w:p>
        </w:tc>
        <w:tc>
          <w:tcPr>
            <w:tcW w:w="822" w:type="pct"/>
            <w:shd w:val="clear" w:color="auto" w:fill="auto"/>
            <w:vAlign w:val="center"/>
          </w:tcPr>
          <w:p w14:paraId="47C3386E" w14:textId="611F1FA8" w:rsidR="00F80077" w:rsidRPr="00F8742D" w:rsidRDefault="00F80077" w:rsidP="00F80077">
            <w:pPr>
              <w:spacing w:after="0"/>
              <w:jc w:val="center"/>
              <w:rPr>
                <w:rFonts w:eastAsia="Times New Roman"/>
                <w:sz w:val="20"/>
              </w:rPr>
            </w:pPr>
            <w:r>
              <w:rPr>
                <w:rFonts w:eastAsia="Times New Roman" w:hint="eastAsia"/>
                <w:sz w:val="20"/>
              </w:rPr>
              <w:t>C</w:t>
            </w:r>
            <w:r>
              <w:rPr>
                <w:rFonts w:eastAsia="Times New Roman"/>
                <w:sz w:val="20"/>
              </w:rPr>
              <w:t>ase 2B</w:t>
            </w:r>
          </w:p>
        </w:tc>
        <w:tc>
          <w:tcPr>
            <w:tcW w:w="452" w:type="pct"/>
            <w:shd w:val="clear" w:color="auto" w:fill="auto"/>
            <w:vAlign w:val="center"/>
          </w:tcPr>
          <w:p w14:paraId="2758ACAE" w14:textId="7B9AECF1" w:rsidR="00F80077" w:rsidRPr="00040E69" w:rsidRDefault="00F80077" w:rsidP="00F80077">
            <w:pPr>
              <w:spacing w:after="0"/>
              <w:jc w:val="center"/>
              <w:rPr>
                <w:rFonts w:eastAsia="Times New Roman"/>
                <w:sz w:val="20"/>
              </w:rPr>
            </w:pPr>
            <w:r w:rsidRPr="00040E69">
              <w:rPr>
                <w:sz w:val="20"/>
              </w:rPr>
              <w:t>35.61</w:t>
            </w:r>
          </w:p>
        </w:tc>
        <w:tc>
          <w:tcPr>
            <w:tcW w:w="452" w:type="pct"/>
            <w:shd w:val="clear" w:color="auto" w:fill="auto"/>
            <w:vAlign w:val="center"/>
          </w:tcPr>
          <w:p w14:paraId="0FE54516" w14:textId="0180E5D2" w:rsidR="00F80077" w:rsidRPr="00040E69" w:rsidRDefault="00F80077" w:rsidP="00F80077">
            <w:pPr>
              <w:spacing w:after="0"/>
              <w:jc w:val="center"/>
              <w:rPr>
                <w:rFonts w:eastAsia="Times New Roman"/>
                <w:sz w:val="20"/>
              </w:rPr>
            </w:pPr>
            <w:r w:rsidRPr="00040E69">
              <w:rPr>
                <w:sz w:val="20"/>
              </w:rPr>
              <w:t>52.11</w:t>
            </w:r>
          </w:p>
        </w:tc>
        <w:tc>
          <w:tcPr>
            <w:tcW w:w="497" w:type="pct"/>
            <w:shd w:val="clear" w:color="auto" w:fill="auto"/>
            <w:vAlign w:val="center"/>
          </w:tcPr>
          <w:p w14:paraId="69982778" w14:textId="48FD5DF7" w:rsidR="00F80077" w:rsidRPr="00040E69" w:rsidRDefault="00F80077" w:rsidP="00F80077">
            <w:pPr>
              <w:spacing w:after="0"/>
              <w:jc w:val="center"/>
              <w:rPr>
                <w:rFonts w:eastAsia="Times New Roman"/>
                <w:sz w:val="20"/>
              </w:rPr>
            </w:pPr>
            <w:r w:rsidRPr="00040E69">
              <w:rPr>
                <w:sz w:val="20"/>
              </w:rPr>
              <w:t>61.15</w:t>
            </w:r>
          </w:p>
        </w:tc>
        <w:tc>
          <w:tcPr>
            <w:tcW w:w="407" w:type="pct"/>
            <w:shd w:val="clear" w:color="auto" w:fill="auto"/>
            <w:vAlign w:val="center"/>
          </w:tcPr>
          <w:p w14:paraId="0D2F1591" w14:textId="3B0A9ACF" w:rsidR="00F80077" w:rsidRPr="00040E69" w:rsidRDefault="00F80077" w:rsidP="00F80077">
            <w:pPr>
              <w:spacing w:after="0"/>
              <w:jc w:val="center"/>
              <w:rPr>
                <w:rFonts w:eastAsia="Times New Roman"/>
                <w:sz w:val="20"/>
              </w:rPr>
            </w:pPr>
            <w:r w:rsidRPr="00040E69">
              <w:rPr>
                <w:sz w:val="20"/>
              </w:rPr>
              <w:t>73.13</w:t>
            </w:r>
          </w:p>
        </w:tc>
        <w:tc>
          <w:tcPr>
            <w:tcW w:w="479" w:type="pct"/>
            <w:shd w:val="clear" w:color="auto" w:fill="auto"/>
            <w:vAlign w:val="center"/>
          </w:tcPr>
          <w:p w14:paraId="625B0F86" w14:textId="5C38AE44" w:rsidR="00F80077" w:rsidRPr="00040E69" w:rsidRDefault="00F80077" w:rsidP="00F80077">
            <w:pPr>
              <w:spacing w:after="0"/>
              <w:jc w:val="center"/>
              <w:rPr>
                <w:rFonts w:eastAsia="Times New Roman"/>
                <w:sz w:val="20"/>
              </w:rPr>
            </w:pPr>
            <w:r w:rsidRPr="00040E69">
              <w:rPr>
                <w:sz w:val="20"/>
              </w:rPr>
              <w:t>2.58</w:t>
            </w:r>
          </w:p>
        </w:tc>
        <w:tc>
          <w:tcPr>
            <w:tcW w:w="653" w:type="pct"/>
            <w:shd w:val="clear" w:color="auto" w:fill="auto"/>
            <w:vAlign w:val="center"/>
          </w:tcPr>
          <w:p w14:paraId="31528797" w14:textId="6824D1F9" w:rsidR="00F80077" w:rsidRPr="00040E69" w:rsidRDefault="00F80077" w:rsidP="00F80077">
            <w:pPr>
              <w:spacing w:after="0"/>
              <w:jc w:val="center"/>
              <w:rPr>
                <w:rFonts w:eastAsia="Times New Roman"/>
                <w:sz w:val="20"/>
              </w:rPr>
            </w:pPr>
            <w:r>
              <w:rPr>
                <w:rFonts w:eastAsia="Times New Roman"/>
                <w:sz w:val="20"/>
              </w:rPr>
              <w:t>93.</w:t>
            </w:r>
            <w:r w:rsidR="004E2D60">
              <w:rPr>
                <w:rFonts w:eastAsia="Times New Roman"/>
                <w:sz w:val="20"/>
              </w:rPr>
              <w:t>8</w:t>
            </w:r>
          </w:p>
        </w:tc>
      </w:tr>
      <w:tr w:rsidR="00F80077" w:rsidRPr="003E345B" w14:paraId="6606979D" w14:textId="5E10BDAB" w:rsidTr="008C2303">
        <w:trPr>
          <w:cantSplit/>
          <w:trHeight w:val="340"/>
        </w:trPr>
        <w:tc>
          <w:tcPr>
            <w:tcW w:w="239" w:type="pct"/>
            <w:vMerge/>
            <w:vAlign w:val="center"/>
          </w:tcPr>
          <w:p w14:paraId="594DF712" w14:textId="77777777" w:rsidR="00F80077" w:rsidRPr="003E345B" w:rsidRDefault="00F80077" w:rsidP="00F80077">
            <w:pPr>
              <w:spacing w:after="0"/>
              <w:jc w:val="center"/>
              <w:rPr>
                <w:rFonts w:eastAsia="Times New Roman"/>
                <w:sz w:val="20"/>
              </w:rPr>
            </w:pPr>
          </w:p>
        </w:tc>
        <w:tc>
          <w:tcPr>
            <w:tcW w:w="214" w:type="pct"/>
            <w:vMerge/>
            <w:vAlign w:val="center"/>
          </w:tcPr>
          <w:p w14:paraId="1F0C61FB"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39179800"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592F0C38" w14:textId="77777777" w:rsidR="00F80077" w:rsidRPr="003E345B" w:rsidRDefault="00F80077" w:rsidP="00F80077">
            <w:pPr>
              <w:spacing w:after="0"/>
              <w:jc w:val="center"/>
              <w:rPr>
                <w:rFonts w:eastAsia="Times New Roman"/>
                <w:sz w:val="20"/>
              </w:rPr>
            </w:pPr>
          </w:p>
        </w:tc>
        <w:tc>
          <w:tcPr>
            <w:tcW w:w="359" w:type="pct"/>
            <w:vMerge/>
            <w:shd w:val="clear" w:color="auto" w:fill="auto"/>
            <w:vAlign w:val="center"/>
          </w:tcPr>
          <w:p w14:paraId="7CF4A079" w14:textId="1A37F8C4" w:rsidR="00F80077" w:rsidRPr="003E345B" w:rsidRDefault="00F80077" w:rsidP="00F80077">
            <w:pPr>
              <w:spacing w:after="0"/>
              <w:jc w:val="center"/>
              <w:rPr>
                <w:rFonts w:eastAsia="Times New Roman"/>
                <w:sz w:val="20"/>
              </w:rPr>
            </w:pPr>
          </w:p>
        </w:tc>
        <w:tc>
          <w:tcPr>
            <w:tcW w:w="822" w:type="pct"/>
            <w:shd w:val="clear" w:color="auto" w:fill="auto"/>
            <w:vAlign w:val="center"/>
          </w:tcPr>
          <w:p w14:paraId="4FBD43E2" w14:textId="020E5736" w:rsidR="00F80077" w:rsidRPr="00F8742D" w:rsidRDefault="00F80077" w:rsidP="00F80077">
            <w:pPr>
              <w:spacing w:after="0"/>
              <w:jc w:val="center"/>
              <w:rPr>
                <w:rFonts w:eastAsia="Times New Roman"/>
                <w:sz w:val="20"/>
              </w:rPr>
            </w:pPr>
            <w:r>
              <w:rPr>
                <w:rFonts w:eastAsia="Times New Roman" w:hint="eastAsia"/>
                <w:sz w:val="20"/>
              </w:rPr>
              <w:t>C</w:t>
            </w:r>
            <w:r>
              <w:rPr>
                <w:rFonts w:eastAsia="Times New Roman"/>
                <w:sz w:val="20"/>
              </w:rPr>
              <w:t>ase 3</w:t>
            </w:r>
          </w:p>
        </w:tc>
        <w:tc>
          <w:tcPr>
            <w:tcW w:w="452" w:type="pct"/>
            <w:shd w:val="clear" w:color="auto" w:fill="auto"/>
            <w:vAlign w:val="center"/>
          </w:tcPr>
          <w:p w14:paraId="2AE20DBE" w14:textId="0FA1FAE4" w:rsidR="00F80077" w:rsidRPr="00040E69" w:rsidRDefault="00F80077" w:rsidP="00F80077">
            <w:pPr>
              <w:spacing w:after="0"/>
              <w:jc w:val="center"/>
              <w:rPr>
                <w:rFonts w:eastAsia="Times New Roman"/>
                <w:sz w:val="20"/>
              </w:rPr>
            </w:pPr>
            <w:r w:rsidRPr="00040E69">
              <w:rPr>
                <w:sz w:val="20"/>
              </w:rPr>
              <w:t>42.12</w:t>
            </w:r>
          </w:p>
        </w:tc>
        <w:tc>
          <w:tcPr>
            <w:tcW w:w="452" w:type="pct"/>
            <w:shd w:val="clear" w:color="auto" w:fill="auto"/>
            <w:vAlign w:val="center"/>
          </w:tcPr>
          <w:p w14:paraId="3D36074B" w14:textId="5422A5E3" w:rsidR="00F80077" w:rsidRPr="00040E69" w:rsidRDefault="00F80077" w:rsidP="00F80077">
            <w:pPr>
              <w:spacing w:after="0"/>
              <w:jc w:val="center"/>
              <w:rPr>
                <w:rFonts w:eastAsia="Times New Roman"/>
                <w:sz w:val="20"/>
              </w:rPr>
            </w:pPr>
            <w:r w:rsidRPr="00040E69">
              <w:rPr>
                <w:sz w:val="20"/>
              </w:rPr>
              <w:t>59.75</w:t>
            </w:r>
          </w:p>
        </w:tc>
        <w:tc>
          <w:tcPr>
            <w:tcW w:w="497" w:type="pct"/>
            <w:shd w:val="clear" w:color="auto" w:fill="auto"/>
            <w:vAlign w:val="center"/>
          </w:tcPr>
          <w:p w14:paraId="5CC296D8" w14:textId="5042E3FC" w:rsidR="00F80077" w:rsidRPr="00040E69" w:rsidRDefault="00F80077" w:rsidP="00F80077">
            <w:pPr>
              <w:spacing w:after="0"/>
              <w:jc w:val="center"/>
              <w:rPr>
                <w:rFonts w:eastAsia="Times New Roman"/>
                <w:sz w:val="20"/>
              </w:rPr>
            </w:pPr>
            <w:r w:rsidRPr="00040E69">
              <w:rPr>
                <w:sz w:val="20"/>
              </w:rPr>
              <w:t>69.56</w:t>
            </w:r>
          </w:p>
        </w:tc>
        <w:tc>
          <w:tcPr>
            <w:tcW w:w="407" w:type="pct"/>
            <w:shd w:val="clear" w:color="auto" w:fill="auto"/>
            <w:vAlign w:val="center"/>
          </w:tcPr>
          <w:p w14:paraId="3021CB10" w14:textId="31311151" w:rsidR="00F80077" w:rsidRPr="00040E69" w:rsidRDefault="00F80077" w:rsidP="00F80077">
            <w:pPr>
              <w:spacing w:after="0"/>
              <w:jc w:val="center"/>
              <w:rPr>
                <w:rFonts w:eastAsia="Times New Roman"/>
                <w:sz w:val="20"/>
              </w:rPr>
            </w:pPr>
            <w:r w:rsidRPr="00040E69">
              <w:rPr>
                <w:sz w:val="20"/>
              </w:rPr>
              <w:t>79.75</w:t>
            </w:r>
          </w:p>
        </w:tc>
        <w:tc>
          <w:tcPr>
            <w:tcW w:w="479" w:type="pct"/>
            <w:shd w:val="clear" w:color="auto" w:fill="auto"/>
            <w:vAlign w:val="center"/>
          </w:tcPr>
          <w:p w14:paraId="1B78028D" w14:textId="05823BD3" w:rsidR="00F80077" w:rsidRPr="00040E69" w:rsidRDefault="00F80077" w:rsidP="00F80077">
            <w:pPr>
              <w:spacing w:after="0"/>
              <w:jc w:val="center"/>
              <w:rPr>
                <w:rFonts w:eastAsia="Times New Roman"/>
                <w:sz w:val="20"/>
              </w:rPr>
            </w:pPr>
            <w:r w:rsidRPr="00040E69">
              <w:rPr>
                <w:sz w:val="20"/>
              </w:rPr>
              <w:t>2.08</w:t>
            </w:r>
          </w:p>
        </w:tc>
        <w:tc>
          <w:tcPr>
            <w:tcW w:w="653" w:type="pct"/>
            <w:shd w:val="clear" w:color="auto" w:fill="auto"/>
            <w:vAlign w:val="center"/>
          </w:tcPr>
          <w:p w14:paraId="43493877" w14:textId="551F3B2D" w:rsidR="00F80077" w:rsidRPr="00040E69" w:rsidRDefault="00F80077" w:rsidP="00F80077">
            <w:pPr>
              <w:spacing w:after="0"/>
              <w:jc w:val="center"/>
              <w:rPr>
                <w:rFonts w:eastAsia="Times New Roman"/>
                <w:sz w:val="20"/>
              </w:rPr>
            </w:pPr>
            <w:r>
              <w:rPr>
                <w:rFonts w:eastAsia="Times New Roman"/>
                <w:sz w:val="20"/>
              </w:rPr>
              <w:t xml:space="preserve">87.5 </w:t>
            </w:r>
          </w:p>
        </w:tc>
      </w:tr>
      <w:tr w:rsidR="00F80077" w:rsidRPr="003E345B" w14:paraId="62EC3BD8" w14:textId="4196FCE5" w:rsidTr="008C2303">
        <w:trPr>
          <w:cantSplit/>
          <w:trHeight w:val="340"/>
        </w:trPr>
        <w:tc>
          <w:tcPr>
            <w:tcW w:w="239" w:type="pct"/>
            <w:vMerge/>
            <w:vAlign w:val="center"/>
          </w:tcPr>
          <w:p w14:paraId="44CF2A4F" w14:textId="77777777" w:rsidR="00F80077" w:rsidRPr="003E345B" w:rsidRDefault="00F80077" w:rsidP="00F80077">
            <w:pPr>
              <w:spacing w:after="0"/>
              <w:jc w:val="center"/>
              <w:rPr>
                <w:rFonts w:eastAsia="Times New Roman"/>
                <w:sz w:val="20"/>
              </w:rPr>
            </w:pPr>
          </w:p>
        </w:tc>
        <w:tc>
          <w:tcPr>
            <w:tcW w:w="214" w:type="pct"/>
            <w:vMerge/>
            <w:vAlign w:val="center"/>
          </w:tcPr>
          <w:p w14:paraId="5A96EC3E"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6AF1F4AA"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5F441E68" w14:textId="77777777" w:rsidR="00F80077" w:rsidRPr="003E345B" w:rsidRDefault="00F80077" w:rsidP="00F80077">
            <w:pPr>
              <w:spacing w:after="0"/>
              <w:jc w:val="center"/>
              <w:rPr>
                <w:rFonts w:eastAsia="Times New Roman"/>
                <w:sz w:val="20"/>
              </w:rPr>
            </w:pPr>
          </w:p>
        </w:tc>
        <w:tc>
          <w:tcPr>
            <w:tcW w:w="359" w:type="pct"/>
            <w:vMerge/>
            <w:shd w:val="clear" w:color="auto" w:fill="auto"/>
            <w:vAlign w:val="center"/>
          </w:tcPr>
          <w:p w14:paraId="534F7756" w14:textId="07E2F2A2" w:rsidR="00F80077" w:rsidRPr="003E345B" w:rsidRDefault="00F80077" w:rsidP="00F80077">
            <w:pPr>
              <w:spacing w:after="0"/>
              <w:jc w:val="center"/>
              <w:rPr>
                <w:rFonts w:eastAsia="Times New Roman"/>
                <w:sz w:val="20"/>
              </w:rPr>
            </w:pPr>
          </w:p>
        </w:tc>
        <w:tc>
          <w:tcPr>
            <w:tcW w:w="822" w:type="pct"/>
            <w:shd w:val="clear" w:color="auto" w:fill="auto"/>
            <w:vAlign w:val="center"/>
          </w:tcPr>
          <w:p w14:paraId="2AA20C3D" w14:textId="7B346AA9" w:rsidR="00F80077" w:rsidRPr="00F8742D" w:rsidRDefault="00F80077" w:rsidP="00F80077">
            <w:pPr>
              <w:spacing w:after="0"/>
              <w:jc w:val="center"/>
              <w:rPr>
                <w:rFonts w:eastAsia="Times New Roman"/>
                <w:sz w:val="20"/>
              </w:rPr>
            </w:pPr>
            <w:r>
              <w:rPr>
                <w:rFonts w:eastAsia="Times New Roman" w:hint="eastAsia"/>
                <w:sz w:val="20"/>
              </w:rPr>
              <w:t>C</w:t>
            </w:r>
            <w:r>
              <w:rPr>
                <w:rFonts w:eastAsia="Times New Roman"/>
                <w:sz w:val="20"/>
              </w:rPr>
              <w:t>ase 4A</w:t>
            </w:r>
          </w:p>
        </w:tc>
        <w:tc>
          <w:tcPr>
            <w:tcW w:w="452" w:type="pct"/>
            <w:shd w:val="clear" w:color="auto" w:fill="auto"/>
            <w:vAlign w:val="center"/>
          </w:tcPr>
          <w:p w14:paraId="25BC4C84" w14:textId="2D00B017" w:rsidR="00F80077" w:rsidRPr="00040E69" w:rsidRDefault="00F80077" w:rsidP="00F80077">
            <w:pPr>
              <w:spacing w:after="0"/>
              <w:jc w:val="center"/>
              <w:rPr>
                <w:rFonts w:eastAsia="Times New Roman"/>
                <w:sz w:val="20"/>
              </w:rPr>
            </w:pPr>
            <w:r w:rsidRPr="00040E69">
              <w:rPr>
                <w:sz w:val="20"/>
              </w:rPr>
              <w:t>51.69</w:t>
            </w:r>
          </w:p>
        </w:tc>
        <w:tc>
          <w:tcPr>
            <w:tcW w:w="452" w:type="pct"/>
            <w:shd w:val="clear" w:color="auto" w:fill="auto"/>
            <w:vAlign w:val="center"/>
          </w:tcPr>
          <w:p w14:paraId="43D01AF3" w14:textId="0E702139" w:rsidR="00F80077" w:rsidRPr="00040E69" w:rsidRDefault="00F80077" w:rsidP="00F80077">
            <w:pPr>
              <w:spacing w:after="0"/>
              <w:jc w:val="center"/>
              <w:rPr>
                <w:rFonts w:eastAsia="Times New Roman"/>
                <w:sz w:val="20"/>
              </w:rPr>
            </w:pPr>
            <w:r w:rsidRPr="00040E69">
              <w:rPr>
                <w:sz w:val="20"/>
              </w:rPr>
              <w:t>68.76</w:t>
            </w:r>
          </w:p>
        </w:tc>
        <w:tc>
          <w:tcPr>
            <w:tcW w:w="497" w:type="pct"/>
            <w:shd w:val="clear" w:color="auto" w:fill="auto"/>
            <w:vAlign w:val="center"/>
          </w:tcPr>
          <w:p w14:paraId="21A6C28E" w14:textId="7EB74A64" w:rsidR="00F80077" w:rsidRPr="00040E69" w:rsidRDefault="00F80077" w:rsidP="00F80077">
            <w:pPr>
              <w:spacing w:after="0"/>
              <w:jc w:val="center"/>
              <w:rPr>
                <w:rFonts w:eastAsia="Times New Roman"/>
                <w:sz w:val="20"/>
              </w:rPr>
            </w:pPr>
            <w:r w:rsidRPr="00040E69">
              <w:rPr>
                <w:sz w:val="20"/>
              </w:rPr>
              <w:t>76.37</w:t>
            </w:r>
          </w:p>
        </w:tc>
        <w:tc>
          <w:tcPr>
            <w:tcW w:w="407" w:type="pct"/>
            <w:shd w:val="clear" w:color="auto" w:fill="auto"/>
            <w:vAlign w:val="center"/>
          </w:tcPr>
          <w:p w14:paraId="1582991B" w14:textId="58ADD17E" w:rsidR="00F80077" w:rsidRPr="00040E69" w:rsidRDefault="00F80077" w:rsidP="00F80077">
            <w:pPr>
              <w:spacing w:after="0"/>
              <w:jc w:val="center"/>
              <w:rPr>
                <w:rFonts w:eastAsia="Times New Roman"/>
                <w:sz w:val="20"/>
              </w:rPr>
            </w:pPr>
            <w:r w:rsidRPr="00040E69">
              <w:rPr>
                <w:sz w:val="20"/>
              </w:rPr>
              <w:t>84.01</w:t>
            </w:r>
          </w:p>
        </w:tc>
        <w:tc>
          <w:tcPr>
            <w:tcW w:w="479" w:type="pct"/>
            <w:shd w:val="clear" w:color="auto" w:fill="auto"/>
            <w:vAlign w:val="center"/>
          </w:tcPr>
          <w:p w14:paraId="4E385A47" w14:textId="703DCE50" w:rsidR="00F80077" w:rsidRPr="00040E69" w:rsidRDefault="00F80077" w:rsidP="00F80077">
            <w:pPr>
              <w:spacing w:after="0"/>
              <w:jc w:val="center"/>
              <w:rPr>
                <w:rFonts w:eastAsia="Times New Roman"/>
                <w:sz w:val="20"/>
              </w:rPr>
            </w:pPr>
            <w:r w:rsidRPr="00040E69">
              <w:rPr>
                <w:sz w:val="20"/>
              </w:rPr>
              <w:t>1.52</w:t>
            </w:r>
          </w:p>
        </w:tc>
        <w:tc>
          <w:tcPr>
            <w:tcW w:w="653" w:type="pct"/>
            <w:shd w:val="clear" w:color="auto" w:fill="auto"/>
            <w:vAlign w:val="center"/>
          </w:tcPr>
          <w:p w14:paraId="5870BE99" w14:textId="5662AF7D" w:rsidR="00F80077" w:rsidRPr="00040E69" w:rsidRDefault="00F80077" w:rsidP="00F80077">
            <w:pPr>
              <w:spacing w:after="0"/>
              <w:jc w:val="center"/>
              <w:rPr>
                <w:rFonts w:eastAsia="Times New Roman"/>
                <w:sz w:val="20"/>
              </w:rPr>
            </w:pPr>
            <w:r>
              <w:rPr>
                <w:rFonts w:eastAsia="Times New Roman"/>
                <w:sz w:val="20"/>
              </w:rPr>
              <w:t>90.6</w:t>
            </w:r>
          </w:p>
        </w:tc>
      </w:tr>
      <w:tr w:rsidR="00F80077" w:rsidRPr="003E345B" w14:paraId="4D3A27D2" w14:textId="607480BE" w:rsidTr="008C2303">
        <w:trPr>
          <w:cantSplit/>
          <w:trHeight w:val="340"/>
        </w:trPr>
        <w:tc>
          <w:tcPr>
            <w:tcW w:w="239" w:type="pct"/>
            <w:vMerge/>
            <w:vAlign w:val="center"/>
          </w:tcPr>
          <w:p w14:paraId="631333FD" w14:textId="77777777" w:rsidR="00F80077" w:rsidRPr="003E345B" w:rsidRDefault="00F80077" w:rsidP="00F80077">
            <w:pPr>
              <w:spacing w:after="0"/>
              <w:jc w:val="center"/>
              <w:rPr>
                <w:rFonts w:eastAsia="Times New Roman"/>
                <w:sz w:val="20"/>
              </w:rPr>
            </w:pPr>
          </w:p>
        </w:tc>
        <w:tc>
          <w:tcPr>
            <w:tcW w:w="214" w:type="pct"/>
            <w:vMerge/>
            <w:vAlign w:val="center"/>
          </w:tcPr>
          <w:p w14:paraId="72BE528A"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0A716BFA"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3C480267" w14:textId="77777777" w:rsidR="00F80077" w:rsidRPr="003E345B" w:rsidRDefault="00F80077" w:rsidP="00F80077">
            <w:pPr>
              <w:spacing w:after="0"/>
              <w:jc w:val="center"/>
              <w:rPr>
                <w:rFonts w:eastAsia="Times New Roman"/>
                <w:sz w:val="20"/>
              </w:rPr>
            </w:pPr>
          </w:p>
        </w:tc>
        <w:tc>
          <w:tcPr>
            <w:tcW w:w="359" w:type="pct"/>
            <w:vMerge/>
            <w:shd w:val="clear" w:color="auto" w:fill="auto"/>
            <w:vAlign w:val="center"/>
          </w:tcPr>
          <w:p w14:paraId="3191062E" w14:textId="1F6A3590" w:rsidR="00F80077" w:rsidRPr="008712A3" w:rsidRDefault="00F80077" w:rsidP="00F80077">
            <w:pPr>
              <w:spacing w:after="0"/>
              <w:jc w:val="center"/>
              <w:rPr>
                <w:rFonts w:eastAsia="Times New Roman"/>
                <w:sz w:val="18"/>
              </w:rPr>
            </w:pPr>
          </w:p>
        </w:tc>
        <w:tc>
          <w:tcPr>
            <w:tcW w:w="822" w:type="pct"/>
            <w:shd w:val="clear" w:color="auto" w:fill="auto"/>
            <w:vAlign w:val="center"/>
          </w:tcPr>
          <w:p w14:paraId="23A6E79B" w14:textId="24ECD082"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4B</w:t>
            </w:r>
          </w:p>
        </w:tc>
        <w:tc>
          <w:tcPr>
            <w:tcW w:w="452" w:type="pct"/>
            <w:shd w:val="clear" w:color="auto" w:fill="auto"/>
            <w:vAlign w:val="center"/>
          </w:tcPr>
          <w:p w14:paraId="550FF76E" w14:textId="0F41948E" w:rsidR="00F80077" w:rsidRPr="00040E69" w:rsidRDefault="00F80077" w:rsidP="00F80077">
            <w:pPr>
              <w:spacing w:after="0"/>
              <w:jc w:val="center"/>
              <w:rPr>
                <w:rFonts w:eastAsia="Times New Roman"/>
                <w:sz w:val="20"/>
              </w:rPr>
            </w:pPr>
            <w:r w:rsidRPr="00040E69">
              <w:rPr>
                <w:sz w:val="20"/>
              </w:rPr>
              <w:t>59.35</w:t>
            </w:r>
          </w:p>
        </w:tc>
        <w:tc>
          <w:tcPr>
            <w:tcW w:w="452" w:type="pct"/>
            <w:shd w:val="clear" w:color="auto" w:fill="auto"/>
            <w:vAlign w:val="center"/>
          </w:tcPr>
          <w:p w14:paraId="609413CC" w14:textId="61ECBADD" w:rsidR="00F80077" w:rsidRPr="00040E69" w:rsidRDefault="00F80077" w:rsidP="00F80077">
            <w:pPr>
              <w:spacing w:after="0"/>
              <w:jc w:val="center"/>
              <w:rPr>
                <w:rFonts w:eastAsia="Times New Roman"/>
                <w:sz w:val="20"/>
              </w:rPr>
            </w:pPr>
            <w:r w:rsidRPr="00040E69">
              <w:rPr>
                <w:sz w:val="20"/>
              </w:rPr>
              <w:t>77.82</w:t>
            </w:r>
          </w:p>
        </w:tc>
        <w:tc>
          <w:tcPr>
            <w:tcW w:w="497" w:type="pct"/>
            <w:shd w:val="clear" w:color="auto" w:fill="auto"/>
            <w:vAlign w:val="center"/>
          </w:tcPr>
          <w:p w14:paraId="2BC854F9" w14:textId="51C9A1BA" w:rsidR="00F80077" w:rsidRPr="00040E69" w:rsidRDefault="00F80077" w:rsidP="00F80077">
            <w:pPr>
              <w:spacing w:after="0"/>
              <w:jc w:val="center"/>
              <w:rPr>
                <w:rFonts w:eastAsia="Times New Roman"/>
                <w:sz w:val="20"/>
              </w:rPr>
            </w:pPr>
            <w:r w:rsidRPr="00040E69">
              <w:rPr>
                <w:sz w:val="20"/>
              </w:rPr>
              <w:t>85.22</w:t>
            </w:r>
          </w:p>
        </w:tc>
        <w:tc>
          <w:tcPr>
            <w:tcW w:w="407" w:type="pct"/>
            <w:shd w:val="clear" w:color="auto" w:fill="auto"/>
            <w:vAlign w:val="center"/>
          </w:tcPr>
          <w:p w14:paraId="3F70A275" w14:textId="3F4E368F" w:rsidR="00F80077" w:rsidRPr="00040E69" w:rsidRDefault="00F80077" w:rsidP="00F80077">
            <w:pPr>
              <w:spacing w:after="0"/>
              <w:jc w:val="center"/>
              <w:rPr>
                <w:rFonts w:eastAsia="Times New Roman"/>
                <w:sz w:val="20"/>
              </w:rPr>
            </w:pPr>
            <w:r w:rsidRPr="00040E69">
              <w:rPr>
                <w:sz w:val="20"/>
              </w:rPr>
              <w:t>91.05</w:t>
            </w:r>
          </w:p>
        </w:tc>
        <w:tc>
          <w:tcPr>
            <w:tcW w:w="479" w:type="pct"/>
            <w:shd w:val="clear" w:color="auto" w:fill="auto"/>
            <w:vAlign w:val="center"/>
          </w:tcPr>
          <w:p w14:paraId="5F153FB7" w14:textId="0E20C9E7" w:rsidR="00F80077" w:rsidRPr="00040E69" w:rsidRDefault="00F80077" w:rsidP="00F80077">
            <w:pPr>
              <w:spacing w:after="0"/>
              <w:jc w:val="center"/>
              <w:rPr>
                <w:rFonts w:eastAsia="Times New Roman"/>
                <w:sz w:val="20"/>
              </w:rPr>
            </w:pPr>
            <w:r w:rsidRPr="00040E69">
              <w:rPr>
                <w:sz w:val="20"/>
              </w:rPr>
              <w:t>1.02</w:t>
            </w:r>
          </w:p>
        </w:tc>
        <w:tc>
          <w:tcPr>
            <w:tcW w:w="653" w:type="pct"/>
            <w:shd w:val="clear" w:color="auto" w:fill="auto"/>
            <w:vAlign w:val="center"/>
          </w:tcPr>
          <w:p w14:paraId="707BD81B" w14:textId="665605AB" w:rsidR="00F80077" w:rsidRPr="00040E69" w:rsidRDefault="00F80077" w:rsidP="00F80077">
            <w:pPr>
              <w:spacing w:after="0"/>
              <w:jc w:val="center"/>
              <w:rPr>
                <w:rFonts w:eastAsia="Times New Roman"/>
                <w:sz w:val="20"/>
              </w:rPr>
            </w:pPr>
            <w:r>
              <w:rPr>
                <w:rFonts w:eastAsia="Times New Roman"/>
                <w:sz w:val="20"/>
              </w:rPr>
              <w:t>90.6</w:t>
            </w:r>
          </w:p>
        </w:tc>
      </w:tr>
      <w:tr w:rsidR="00F80077" w:rsidRPr="003E345B" w14:paraId="25DA3B00" w14:textId="2A04C30E" w:rsidTr="008C2303">
        <w:trPr>
          <w:cantSplit/>
          <w:trHeight w:val="340"/>
        </w:trPr>
        <w:tc>
          <w:tcPr>
            <w:tcW w:w="239" w:type="pct"/>
            <w:vMerge/>
            <w:vAlign w:val="center"/>
          </w:tcPr>
          <w:p w14:paraId="4B16830C" w14:textId="77777777" w:rsidR="00F80077" w:rsidRPr="003E345B" w:rsidRDefault="00F80077" w:rsidP="00F80077">
            <w:pPr>
              <w:spacing w:after="0"/>
              <w:jc w:val="center"/>
              <w:rPr>
                <w:rFonts w:eastAsia="Times New Roman"/>
                <w:sz w:val="20"/>
              </w:rPr>
            </w:pPr>
          </w:p>
        </w:tc>
        <w:tc>
          <w:tcPr>
            <w:tcW w:w="214" w:type="pct"/>
            <w:vMerge/>
            <w:vAlign w:val="center"/>
          </w:tcPr>
          <w:p w14:paraId="39AE4272"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6D37D625"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121F3544" w14:textId="77777777" w:rsidR="00F80077" w:rsidRPr="003E345B" w:rsidRDefault="00F80077" w:rsidP="00F80077">
            <w:pPr>
              <w:spacing w:after="0"/>
              <w:jc w:val="center"/>
              <w:rPr>
                <w:rFonts w:eastAsia="Times New Roman"/>
                <w:sz w:val="20"/>
              </w:rPr>
            </w:pPr>
          </w:p>
        </w:tc>
        <w:tc>
          <w:tcPr>
            <w:tcW w:w="359" w:type="pct"/>
            <w:vMerge/>
            <w:shd w:val="clear" w:color="auto" w:fill="auto"/>
            <w:vAlign w:val="center"/>
          </w:tcPr>
          <w:p w14:paraId="524B33DD" w14:textId="5133F598" w:rsidR="00F80077" w:rsidRPr="008712A3" w:rsidRDefault="00F80077" w:rsidP="00F80077">
            <w:pPr>
              <w:spacing w:after="0"/>
              <w:jc w:val="center"/>
              <w:rPr>
                <w:rFonts w:eastAsia="Times New Roman"/>
                <w:sz w:val="18"/>
              </w:rPr>
            </w:pPr>
          </w:p>
        </w:tc>
        <w:tc>
          <w:tcPr>
            <w:tcW w:w="822" w:type="pct"/>
            <w:shd w:val="clear" w:color="auto" w:fill="auto"/>
            <w:vAlign w:val="center"/>
          </w:tcPr>
          <w:p w14:paraId="2A118E09" w14:textId="2C07C00D"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5</w:t>
            </w:r>
          </w:p>
        </w:tc>
        <w:tc>
          <w:tcPr>
            <w:tcW w:w="452" w:type="pct"/>
            <w:shd w:val="clear" w:color="auto" w:fill="auto"/>
            <w:vAlign w:val="center"/>
          </w:tcPr>
          <w:p w14:paraId="7E82C68F" w14:textId="4A4C9E19" w:rsidR="00F80077" w:rsidRPr="00040E69" w:rsidRDefault="00F80077" w:rsidP="00F80077">
            <w:pPr>
              <w:spacing w:after="0"/>
              <w:jc w:val="center"/>
              <w:rPr>
                <w:rFonts w:eastAsia="Times New Roman"/>
                <w:sz w:val="20"/>
              </w:rPr>
            </w:pPr>
            <w:r w:rsidRPr="00040E69">
              <w:rPr>
                <w:sz w:val="20"/>
              </w:rPr>
              <w:t>57.81</w:t>
            </w:r>
          </w:p>
        </w:tc>
        <w:tc>
          <w:tcPr>
            <w:tcW w:w="452" w:type="pct"/>
            <w:shd w:val="clear" w:color="auto" w:fill="auto"/>
            <w:vAlign w:val="center"/>
          </w:tcPr>
          <w:p w14:paraId="7A084D3D" w14:textId="7859F40E" w:rsidR="00F80077" w:rsidRPr="00040E69" w:rsidRDefault="00F80077" w:rsidP="00F80077">
            <w:pPr>
              <w:spacing w:after="0"/>
              <w:jc w:val="center"/>
              <w:rPr>
                <w:rFonts w:eastAsia="Times New Roman"/>
                <w:sz w:val="20"/>
              </w:rPr>
            </w:pPr>
            <w:r w:rsidRPr="00040E69">
              <w:rPr>
                <w:sz w:val="20"/>
              </w:rPr>
              <w:t>76.27</w:t>
            </w:r>
          </w:p>
        </w:tc>
        <w:tc>
          <w:tcPr>
            <w:tcW w:w="497" w:type="pct"/>
            <w:shd w:val="clear" w:color="auto" w:fill="auto"/>
            <w:vAlign w:val="center"/>
          </w:tcPr>
          <w:p w14:paraId="2B880F94" w14:textId="2DF4A829" w:rsidR="00F80077" w:rsidRPr="00040E69" w:rsidRDefault="00F80077" w:rsidP="00F80077">
            <w:pPr>
              <w:spacing w:after="0"/>
              <w:jc w:val="center"/>
              <w:rPr>
                <w:rFonts w:eastAsia="Times New Roman"/>
                <w:sz w:val="20"/>
              </w:rPr>
            </w:pPr>
            <w:r w:rsidRPr="00040E69">
              <w:rPr>
                <w:sz w:val="20"/>
              </w:rPr>
              <w:t>84.12</w:t>
            </w:r>
          </w:p>
        </w:tc>
        <w:tc>
          <w:tcPr>
            <w:tcW w:w="407" w:type="pct"/>
            <w:shd w:val="clear" w:color="auto" w:fill="auto"/>
            <w:vAlign w:val="center"/>
          </w:tcPr>
          <w:p w14:paraId="1DCA6255" w14:textId="1DE3F61A" w:rsidR="00F80077" w:rsidRPr="00040E69" w:rsidRDefault="00F80077" w:rsidP="00F80077">
            <w:pPr>
              <w:spacing w:after="0"/>
              <w:jc w:val="center"/>
              <w:rPr>
                <w:rFonts w:eastAsia="Times New Roman"/>
                <w:sz w:val="20"/>
              </w:rPr>
            </w:pPr>
            <w:r w:rsidRPr="00040E69">
              <w:rPr>
                <w:sz w:val="20"/>
              </w:rPr>
              <w:t>90.48</w:t>
            </w:r>
          </w:p>
        </w:tc>
        <w:tc>
          <w:tcPr>
            <w:tcW w:w="479" w:type="pct"/>
            <w:shd w:val="clear" w:color="auto" w:fill="auto"/>
            <w:vAlign w:val="center"/>
          </w:tcPr>
          <w:p w14:paraId="782B07E1" w14:textId="1AEE59B1" w:rsidR="00F80077" w:rsidRPr="00040E69" w:rsidRDefault="00F80077" w:rsidP="00F80077">
            <w:pPr>
              <w:spacing w:after="0"/>
              <w:jc w:val="center"/>
              <w:rPr>
                <w:rFonts w:eastAsia="Times New Roman"/>
                <w:sz w:val="20"/>
              </w:rPr>
            </w:pPr>
            <w:r w:rsidRPr="00040E69">
              <w:rPr>
                <w:sz w:val="20"/>
              </w:rPr>
              <w:t>1.06</w:t>
            </w:r>
          </w:p>
        </w:tc>
        <w:tc>
          <w:tcPr>
            <w:tcW w:w="653" w:type="pct"/>
            <w:shd w:val="clear" w:color="auto" w:fill="auto"/>
            <w:vAlign w:val="center"/>
          </w:tcPr>
          <w:p w14:paraId="13BBBAA5" w14:textId="66B31C0C" w:rsidR="00F80077" w:rsidRPr="00040E69" w:rsidRDefault="00F80077" w:rsidP="00F80077">
            <w:pPr>
              <w:spacing w:after="0"/>
              <w:jc w:val="center"/>
              <w:rPr>
                <w:rFonts w:eastAsia="Times New Roman"/>
                <w:sz w:val="20"/>
              </w:rPr>
            </w:pPr>
            <w:r>
              <w:rPr>
                <w:rFonts w:eastAsia="Times New Roman"/>
                <w:sz w:val="20"/>
              </w:rPr>
              <w:t>93.</w:t>
            </w:r>
            <w:r w:rsidR="004E2D60">
              <w:rPr>
                <w:rFonts w:eastAsia="Times New Roman"/>
                <w:sz w:val="20"/>
              </w:rPr>
              <w:t>8</w:t>
            </w:r>
          </w:p>
        </w:tc>
      </w:tr>
      <w:tr w:rsidR="00F80077" w:rsidRPr="003E345B" w14:paraId="7F0EC5FD" w14:textId="4518A080" w:rsidTr="008C2303">
        <w:trPr>
          <w:cantSplit/>
          <w:trHeight w:val="330"/>
        </w:trPr>
        <w:tc>
          <w:tcPr>
            <w:tcW w:w="239" w:type="pct"/>
            <w:vMerge/>
            <w:vAlign w:val="center"/>
          </w:tcPr>
          <w:p w14:paraId="40163702" w14:textId="77777777" w:rsidR="00F80077" w:rsidRPr="003E345B" w:rsidRDefault="00F80077" w:rsidP="00F80077">
            <w:pPr>
              <w:spacing w:after="0"/>
              <w:jc w:val="center"/>
              <w:rPr>
                <w:rFonts w:eastAsia="Times New Roman"/>
                <w:sz w:val="20"/>
              </w:rPr>
            </w:pPr>
          </w:p>
        </w:tc>
        <w:tc>
          <w:tcPr>
            <w:tcW w:w="214" w:type="pct"/>
            <w:vMerge w:val="restart"/>
            <w:shd w:val="clear" w:color="auto" w:fill="E7E6E6" w:themeFill="background2"/>
            <w:vAlign w:val="center"/>
          </w:tcPr>
          <w:p w14:paraId="2F49108F" w14:textId="77777777" w:rsidR="00F80077" w:rsidRPr="003E345B" w:rsidRDefault="00F80077" w:rsidP="00F80077">
            <w:pPr>
              <w:spacing w:after="0"/>
              <w:jc w:val="center"/>
              <w:rPr>
                <w:rFonts w:eastAsia="Times New Roman"/>
                <w:sz w:val="20"/>
              </w:rPr>
            </w:pPr>
            <w:r w:rsidRPr="003E345B">
              <w:rPr>
                <w:rFonts w:eastAsia="Times New Roman"/>
                <w:sz w:val="20"/>
              </w:rPr>
              <w:t>1</w:t>
            </w:r>
            <w:r>
              <w:rPr>
                <w:rFonts w:eastAsia="Times New Roman"/>
                <w:sz w:val="20"/>
              </w:rPr>
              <w:t>6</w:t>
            </w:r>
          </w:p>
        </w:tc>
        <w:tc>
          <w:tcPr>
            <w:tcW w:w="205" w:type="pct"/>
            <w:vMerge/>
            <w:shd w:val="clear" w:color="auto" w:fill="auto"/>
            <w:vAlign w:val="center"/>
          </w:tcPr>
          <w:p w14:paraId="210D06B5"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0BC70F8B" w14:textId="77777777" w:rsidR="00F80077" w:rsidRPr="003E345B" w:rsidRDefault="00F80077" w:rsidP="00F80077">
            <w:pPr>
              <w:spacing w:after="0"/>
              <w:jc w:val="center"/>
              <w:rPr>
                <w:rFonts w:eastAsia="Times New Roman"/>
                <w:sz w:val="20"/>
              </w:rPr>
            </w:pPr>
          </w:p>
        </w:tc>
        <w:tc>
          <w:tcPr>
            <w:tcW w:w="359" w:type="pct"/>
            <w:vMerge w:val="restart"/>
            <w:shd w:val="clear" w:color="auto" w:fill="E7E6E6" w:themeFill="background2"/>
            <w:vAlign w:val="center"/>
          </w:tcPr>
          <w:p w14:paraId="6EAC0D67" w14:textId="241C13EA" w:rsidR="00F80077" w:rsidRPr="003E345B" w:rsidRDefault="00F80077" w:rsidP="00F80077">
            <w:pPr>
              <w:spacing w:after="0"/>
              <w:jc w:val="center"/>
              <w:rPr>
                <w:rFonts w:eastAsia="Times New Roman"/>
                <w:sz w:val="20"/>
              </w:rPr>
            </w:pPr>
            <w:r>
              <w:rPr>
                <w:rFonts w:eastAsia="Times New Roman"/>
                <w:sz w:val="20"/>
              </w:rPr>
              <w:t>DNN</w:t>
            </w:r>
          </w:p>
        </w:tc>
        <w:tc>
          <w:tcPr>
            <w:tcW w:w="822" w:type="pct"/>
            <w:shd w:val="clear" w:color="auto" w:fill="E7E6E6" w:themeFill="background2"/>
            <w:vAlign w:val="center"/>
          </w:tcPr>
          <w:p w14:paraId="598B1450" w14:textId="53301739"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1</w:t>
            </w:r>
          </w:p>
        </w:tc>
        <w:tc>
          <w:tcPr>
            <w:tcW w:w="452" w:type="pct"/>
            <w:shd w:val="clear" w:color="auto" w:fill="E7E6E6" w:themeFill="background2"/>
            <w:vAlign w:val="center"/>
          </w:tcPr>
          <w:p w14:paraId="4797307B" w14:textId="1706FB9F" w:rsidR="00F80077" w:rsidRPr="00040E69" w:rsidRDefault="00F80077" w:rsidP="00F80077">
            <w:pPr>
              <w:spacing w:after="0"/>
              <w:jc w:val="center"/>
              <w:rPr>
                <w:rFonts w:eastAsia="Times New Roman"/>
                <w:sz w:val="20"/>
              </w:rPr>
            </w:pPr>
            <w:r w:rsidRPr="00040E69">
              <w:rPr>
                <w:rFonts w:hint="eastAsia"/>
                <w:color w:val="000000"/>
                <w:sz w:val="20"/>
              </w:rPr>
              <w:t>81.25</w:t>
            </w:r>
          </w:p>
        </w:tc>
        <w:tc>
          <w:tcPr>
            <w:tcW w:w="452" w:type="pct"/>
            <w:shd w:val="clear" w:color="auto" w:fill="E7E6E6" w:themeFill="background2"/>
            <w:vAlign w:val="center"/>
          </w:tcPr>
          <w:p w14:paraId="0E2BBC59" w14:textId="01EFB8B7" w:rsidR="00F80077" w:rsidRPr="00040E69" w:rsidRDefault="00F80077" w:rsidP="00F80077">
            <w:pPr>
              <w:spacing w:after="0"/>
              <w:jc w:val="center"/>
              <w:rPr>
                <w:rFonts w:eastAsia="Times New Roman"/>
                <w:sz w:val="20"/>
              </w:rPr>
            </w:pPr>
            <w:r w:rsidRPr="00040E69">
              <w:rPr>
                <w:rFonts w:hint="eastAsia"/>
                <w:color w:val="000000"/>
                <w:sz w:val="20"/>
              </w:rPr>
              <w:t>96.48</w:t>
            </w:r>
          </w:p>
        </w:tc>
        <w:tc>
          <w:tcPr>
            <w:tcW w:w="497" w:type="pct"/>
            <w:shd w:val="clear" w:color="auto" w:fill="E7E6E6" w:themeFill="background2"/>
            <w:vAlign w:val="center"/>
          </w:tcPr>
          <w:p w14:paraId="3EE557C2" w14:textId="648DEF90" w:rsidR="00F80077" w:rsidRPr="00040E69" w:rsidRDefault="00F80077" w:rsidP="00F80077">
            <w:pPr>
              <w:spacing w:after="0"/>
              <w:jc w:val="center"/>
              <w:rPr>
                <w:rFonts w:eastAsia="Times New Roman"/>
                <w:sz w:val="20"/>
              </w:rPr>
            </w:pPr>
            <w:r w:rsidRPr="00040E69">
              <w:rPr>
                <w:rFonts w:hint="eastAsia"/>
                <w:color w:val="000000"/>
                <w:sz w:val="20"/>
              </w:rPr>
              <w:t>98.75</w:t>
            </w:r>
          </w:p>
        </w:tc>
        <w:tc>
          <w:tcPr>
            <w:tcW w:w="407" w:type="pct"/>
            <w:shd w:val="clear" w:color="auto" w:fill="E7E6E6" w:themeFill="background2"/>
            <w:vAlign w:val="center"/>
          </w:tcPr>
          <w:p w14:paraId="7F647481" w14:textId="342C522A" w:rsidR="00F80077" w:rsidRPr="00040E69" w:rsidRDefault="00F80077" w:rsidP="00F80077">
            <w:pPr>
              <w:spacing w:after="0"/>
              <w:jc w:val="center"/>
              <w:rPr>
                <w:rFonts w:eastAsia="Times New Roman"/>
                <w:sz w:val="20"/>
              </w:rPr>
            </w:pPr>
            <w:r w:rsidRPr="00040E69">
              <w:rPr>
                <w:rFonts w:hint="eastAsia"/>
                <w:color w:val="000000"/>
                <w:sz w:val="20"/>
              </w:rPr>
              <w:t>99.61</w:t>
            </w:r>
          </w:p>
        </w:tc>
        <w:tc>
          <w:tcPr>
            <w:tcW w:w="479" w:type="pct"/>
            <w:shd w:val="clear" w:color="auto" w:fill="E7E6E6" w:themeFill="background2"/>
            <w:vAlign w:val="center"/>
          </w:tcPr>
          <w:p w14:paraId="4BD6808F" w14:textId="5F4A9A52" w:rsidR="00F80077" w:rsidRPr="00040E69" w:rsidRDefault="00F80077" w:rsidP="00F80077">
            <w:pPr>
              <w:spacing w:after="0"/>
              <w:jc w:val="center"/>
              <w:rPr>
                <w:rFonts w:eastAsiaTheme="minorEastAsia"/>
                <w:sz w:val="20"/>
                <w:lang w:eastAsia="zh-TW"/>
              </w:rPr>
            </w:pPr>
            <w:r w:rsidRPr="00040E69">
              <w:rPr>
                <w:rFonts w:hint="eastAsia"/>
                <w:color w:val="000000"/>
                <w:sz w:val="20"/>
              </w:rPr>
              <w:t>0.17</w:t>
            </w:r>
          </w:p>
        </w:tc>
        <w:tc>
          <w:tcPr>
            <w:tcW w:w="653" w:type="pct"/>
            <w:shd w:val="clear" w:color="auto" w:fill="E7E6E6" w:themeFill="background2"/>
            <w:vAlign w:val="center"/>
          </w:tcPr>
          <w:p w14:paraId="5CD23107" w14:textId="639343EE" w:rsidR="00F80077" w:rsidRPr="00040E69" w:rsidRDefault="00F80077" w:rsidP="00F80077">
            <w:pPr>
              <w:spacing w:after="0"/>
              <w:jc w:val="center"/>
              <w:rPr>
                <w:rFonts w:eastAsiaTheme="minorEastAsia"/>
                <w:sz w:val="20"/>
                <w:lang w:eastAsia="zh-TW"/>
              </w:rPr>
            </w:pPr>
            <w:r>
              <w:rPr>
                <w:rFonts w:eastAsiaTheme="minorEastAsia"/>
                <w:sz w:val="20"/>
                <w:lang w:eastAsia="zh-TW"/>
              </w:rPr>
              <w:t>50</w:t>
            </w:r>
            <w:r w:rsidR="004E2D60">
              <w:rPr>
                <w:rFonts w:eastAsiaTheme="minorEastAsia"/>
                <w:sz w:val="20"/>
                <w:lang w:eastAsia="zh-TW"/>
              </w:rPr>
              <w:t>.0</w:t>
            </w:r>
          </w:p>
        </w:tc>
      </w:tr>
      <w:tr w:rsidR="00F80077" w:rsidRPr="003E345B" w14:paraId="14871FBC" w14:textId="720382B1" w:rsidTr="008C2303">
        <w:trPr>
          <w:cantSplit/>
          <w:trHeight w:val="330"/>
        </w:trPr>
        <w:tc>
          <w:tcPr>
            <w:tcW w:w="239" w:type="pct"/>
            <w:vMerge/>
            <w:vAlign w:val="center"/>
          </w:tcPr>
          <w:p w14:paraId="3BB824CF" w14:textId="77777777" w:rsidR="00F80077" w:rsidRPr="003E345B" w:rsidRDefault="00F80077" w:rsidP="00F80077">
            <w:pPr>
              <w:spacing w:after="0"/>
              <w:jc w:val="center"/>
              <w:rPr>
                <w:rFonts w:eastAsia="Times New Roman"/>
                <w:sz w:val="20"/>
              </w:rPr>
            </w:pPr>
          </w:p>
        </w:tc>
        <w:tc>
          <w:tcPr>
            <w:tcW w:w="214" w:type="pct"/>
            <w:vMerge/>
            <w:shd w:val="clear" w:color="auto" w:fill="E7E6E6" w:themeFill="background2"/>
            <w:vAlign w:val="center"/>
          </w:tcPr>
          <w:p w14:paraId="2268ECD3"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2E521A0B"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1EBDE51A" w14:textId="77777777" w:rsidR="00F80077" w:rsidRPr="003E345B" w:rsidRDefault="00F80077" w:rsidP="00F80077">
            <w:pPr>
              <w:spacing w:after="0"/>
              <w:jc w:val="center"/>
              <w:rPr>
                <w:rFonts w:eastAsia="Times New Roman"/>
                <w:sz w:val="20"/>
              </w:rPr>
            </w:pPr>
          </w:p>
        </w:tc>
        <w:tc>
          <w:tcPr>
            <w:tcW w:w="359" w:type="pct"/>
            <w:vMerge/>
            <w:shd w:val="clear" w:color="auto" w:fill="E7E6E6" w:themeFill="background2"/>
            <w:vAlign w:val="center"/>
          </w:tcPr>
          <w:p w14:paraId="760AC665" w14:textId="12DA5D4C" w:rsidR="00F80077" w:rsidRPr="003E345B" w:rsidRDefault="00F80077" w:rsidP="00F80077">
            <w:pPr>
              <w:spacing w:after="0"/>
              <w:jc w:val="center"/>
              <w:rPr>
                <w:rFonts w:eastAsia="Times New Roman"/>
                <w:sz w:val="20"/>
              </w:rPr>
            </w:pPr>
          </w:p>
        </w:tc>
        <w:tc>
          <w:tcPr>
            <w:tcW w:w="822" w:type="pct"/>
            <w:shd w:val="clear" w:color="auto" w:fill="E7E6E6" w:themeFill="background2"/>
            <w:vAlign w:val="center"/>
          </w:tcPr>
          <w:p w14:paraId="166A1A7D" w14:textId="76F7CCE1" w:rsidR="00F80077" w:rsidRPr="00F8742D" w:rsidRDefault="00F80077" w:rsidP="00F80077">
            <w:pPr>
              <w:spacing w:after="0"/>
              <w:jc w:val="center"/>
              <w:rPr>
                <w:rFonts w:eastAsia="Times New Roman"/>
                <w:sz w:val="20"/>
              </w:rPr>
            </w:pPr>
            <w:r>
              <w:rPr>
                <w:rFonts w:eastAsia="Times New Roman" w:hint="eastAsia"/>
                <w:sz w:val="20"/>
              </w:rPr>
              <w:t>C</w:t>
            </w:r>
            <w:r>
              <w:rPr>
                <w:rFonts w:eastAsia="Times New Roman"/>
                <w:sz w:val="20"/>
              </w:rPr>
              <w:t>ase 2A</w:t>
            </w:r>
          </w:p>
        </w:tc>
        <w:tc>
          <w:tcPr>
            <w:tcW w:w="452" w:type="pct"/>
            <w:shd w:val="clear" w:color="auto" w:fill="E7E6E6" w:themeFill="background2"/>
            <w:vAlign w:val="center"/>
          </w:tcPr>
          <w:p w14:paraId="7F86E262" w14:textId="23A8DCF9" w:rsidR="00F80077" w:rsidRPr="00040E69" w:rsidRDefault="00F80077" w:rsidP="00F80077">
            <w:pPr>
              <w:spacing w:after="0"/>
              <w:jc w:val="center"/>
              <w:rPr>
                <w:rFonts w:eastAsia="Times New Roman"/>
                <w:sz w:val="20"/>
              </w:rPr>
            </w:pPr>
            <w:r w:rsidRPr="00040E69">
              <w:rPr>
                <w:rFonts w:hint="eastAsia"/>
                <w:color w:val="000000"/>
                <w:sz w:val="20"/>
              </w:rPr>
              <w:t>45.22</w:t>
            </w:r>
          </w:p>
        </w:tc>
        <w:tc>
          <w:tcPr>
            <w:tcW w:w="452" w:type="pct"/>
            <w:shd w:val="clear" w:color="auto" w:fill="E7E6E6" w:themeFill="background2"/>
            <w:vAlign w:val="center"/>
          </w:tcPr>
          <w:p w14:paraId="74A7B38C" w14:textId="203213D3" w:rsidR="00F80077" w:rsidRPr="00040E69" w:rsidRDefault="00F80077" w:rsidP="00F80077">
            <w:pPr>
              <w:spacing w:after="0"/>
              <w:jc w:val="center"/>
              <w:rPr>
                <w:rFonts w:eastAsia="Times New Roman"/>
                <w:sz w:val="20"/>
              </w:rPr>
            </w:pPr>
            <w:r w:rsidRPr="00040E69">
              <w:rPr>
                <w:rFonts w:hint="eastAsia"/>
                <w:color w:val="000000"/>
                <w:sz w:val="20"/>
              </w:rPr>
              <w:t>59.32</w:t>
            </w:r>
          </w:p>
        </w:tc>
        <w:tc>
          <w:tcPr>
            <w:tcW w:w="497" w:type="pct"/>
            <w:shd w:val="clear" w:color="auto" w:fill="E7E6E6" w:themeFill="background2"/>
            <w:vAlign w:val="center"/>
          </w:tcPr>
          <w:p w14:paraId="609FFC11" w14:textId="3C2F578D" w:rsidR="00F80077" w:rsidRPr="00040E69" w:rsidRDefault="00F80077" w:rsidP="00F80077">
            <w:pPr>
              <w:spacing w:after="0"/>
              <w:jc w:val="center"/>
              <w:rPr>
                <w:rFonts w:eastAsia="Times New Roman"/>
                <w:sz w:val="20"/>
              </w:rPr>
            </w:pPr>
            <w:r w:rsidRPr="00040E69">
              <w:rPr>
                <w:rFonts w:hint="eastAsia"/>
                <w:color w:val="000000"/>
                <w:sz w:val="20"/>
              </w:rPr>
              <w:t>65.75</w:t>
            </w:r>
          </w:p>
        </w:tc>
        <w:tc>
          <w:tcPr>
            <w:tcW w:w="407" w:type="pct"/>
            <w:shd w:val="clear" w:color="auto" w:fill="E7E6E6" w:themeFill="background2"/>
            <w:vAlign w:val="center"/>
          </w:tcPr>
          <w:p w14:paraId="7495FBE7" w14:textId="7F3E8426" w:rsidR="00F80077" w:rsidRPr="00040E69" w:rsidRDefault="00F80077" w:rsidP="00F80077">
            <w:pPr>
              <w:spacing w:after="0"/>
              <w:jc w:val="center"/>
              <w:rPr>
                <w:rFonts w:eastAsia="Times New Roman"/>
                <w:sz w:val="20"/>
              </w:rPr>
            </w:pPr>
            <w:r w:rsidRPr="00040E69">
              <w:rPr>
                <w:rFonts w:hint="eastAsia"/>
                <w:color w:val="000000"/>
                <w:sz w:val="20"/>
              </w:rPr>
              <w:t>72.97</w:t>
            </w:r>
          </w:p>
        </w:tc>
        <w:tc>
          <w:tcPr>
            <w:tcW w:w="479" w:type="pct"/>
            <w:shd w:val="clear" w:color="auto" w:fill="E7E6E6" w:themeFill="background2"/>
            <w:vAlign w:val="center"/>
          </w:tcPr>
          <w:p w14:paraId="38EDC40E" w14:textId="4C0F2477" w:rsidR="00F80077" w:rsidRPr="00040E69" w:rsidRDefault="00F80077" w:rsidP="00F80077">
            <w:pPr>
              <w:spacing w:after="0"/>
              <w:jc w:val="center"/>
              <w:rPr>
                <w:rFonts w:eastAsiaTheme="minorEastAsia"/>
                <w:sz w:val="20"/>
                <w:lang w:eastAsia="zh-TW"/>
              </w:rPr>
            </w:pPr>
            <w:r w:rsidRPr="00040E69">
              <w:rPr>
                <w:rFonts w:hint="eastAsia"/>
                <w:color w:val="000000"/>
                <w:sz w:val="20"/>
              </w:rPr>
              <w:t>1.96</w:t>
            </w:r>
          </w:p>
        </w:tc>
        <w:tc>
          <w:tcPr>
            <w:tcW w:w="653" w:type="pct"/>
            <w:shd w:val="clear" w:color="auto" w:fill="E7E6E6" w:themeFill="background2"/>
            <w:vAlign w:val="center"/>
          </w:tcPr>
          <w:p w14:paraId="0BB9BAAA" w14:textId="40AB1C31" w:rsidR="00F80077" w:rsidRPr="00040E69" w:rsidRDefault="00F80077" w:rsidP="00F80077">
            <w:pPr>
              <w:spacing w:after="0"/>
              <w:jc w:val="center"/>
              <w:rPr>
                <w:rFonts w:eastAsiaTheme="minorEastAsia"/>
                <w:sz w:val="20"/>
                <w:lang w:eastAsia="zh-TW"/>
              </w:rPr>
            </w:pPr>
            <w:r>
              <w:rPr>
                <w:rFonts w:eastAsia="Times New Roman"/>
                <w:sz w:val="20"/>
              </w:rPr>
              <w:t>87.5</w:t>
            </w:r>
          </w:p>
        </w:tc>
      </w:tr>
      <w:tr w:rsidR="00F80077" w:rsidRPr="003E345B" w14:paraId="6F3D3573" w14:textId="31D85D19" w:rsidTr="008C2303">
        <w:trPr>
          <w:cantSplit/>
          <w:trHeight w:val="330"/>
        </w:trPr>
        <w:tc>
          <w:tcPr>
            <w:tcW w:w="239" w:type="pct"/>
            <w:vMerge/>
            <w:vAlign w:val="center"/>
          </w:tcPr>
          <w:p w14:paraId="35105922" w14:textId="77777777" w:rsidR="00F80077" w:rsidRPr="003E345B" w:rsidRDefault="00F80077" w:rsidP="00F80077">
            <w:pPr>
              <w:spacing w:after="0"/>
              <w:jc w:val="center"/>
              <w:rPr>
                <w:rFonts w:eastAsia="Times New Roman"/>
                <w:sz w:val="20"/>
              </w:rPr>
            </w:pPr>
          </w:p>
        </w:tc>
        <w:tc>
          <w:tcPr>
            <w:tcW w:w="214" w:type="pct"/>
            <w:vMerge/>
            <w:shd w:val="clear" w:color="auto" w:fill="E7E6E6" w:themeFill="background2"/>
            <w:vAlign w:val="center"/>
          </w:tcPr>
          <w:p w14:paraId="4F384D7C"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3E01699C"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573D5E29" w14:textId="77777777" w:rsidR="00F80077" w:rsidRPr="003E345B" w:rsidRDefault="00F80077" w:rsidP="00F80077">
            <w:pPr>
              <w:spacing w:after="0"/>
              <w:jc w:val="center"/>
              <w:rPr>
                <w:rFonts w:eastAsia="Times New Roman"/>
                <w:sz w:val="20"/>
              </w:rPr>
            </w:pPr>
          </w:p>
        </w:tc>
        <w:tc>
          <w:tcPr>
            <w:tcW w:w="359" w:type="pct"/>
            <w:vMerge/>
            <w:shd w:val="clear" w:color="auto" w:fill="E7E6E6" w:themeFill="background2"/>
            <w:vAlign w:val="center"/>
          </w:tcPr>
          <w:p w14:paraId="68523896" w14:textId="6230A9F4" w:rsidR="00F80077" w:rsidRPr="003E345B" w:rsidRDefault="00F80077" w:rsidP="00F80077">
            <w:pPr>
              <w:spacing w:after="0"/>
              <w:jc w:val="center"/>
              <w:rPr>
                <w:rFonts w:eastAsia="Times New Roman"/>
                <w:sz w:val="20"/>
              </w:rPr>
            </w:pPr>
          </w:p>
        </w:tc>
        <w:tc>
          <w:tcPr>
            <w:tcW w:w="822" w:type="pct"/>
            <w:shd w:val="clear" w:color="auto" w:fill="E7E6E6" w:themeFill="background2"/>
            <w:vAlign w:val="center"/>
          </w:tcPr>
          <w:p w14:paraId="3551CFB3" w14:textId="1B7BD884" w:rsidR="00F80077" w:rsidRPr="00F8742D" w:rsidRDefault="00F80077" w:rsidP="00F80077">
            <w:pPr>
              <w:spacing w:after="0"/>
              <w:jc w:val="center"/>
              <w:rPr>
                <w:rFonts w:eastAsia="Times New Roman"/>
                <w:sz w:val="20"/>
              </w:rPr>
            </w:pPr>
            <w:r>
              <w:rPr>
                <w:rFonts w:eastAsia="Times New Roman" w:hint="eastAsia"/>
                <w:sz w:val="20"/>
              </w:rPr>
              <w:t>C</w:t>
            </w:r>
            <w:r>
              <w:rPr>
                <w:rFonts w:eastAsia="Times New Roman"/>
                <w:sz w:val="20"/>
              </w:rPr>
              <w:t>ase 2B</w:t>
            </w:r>
          </w:p>
        </w:tc>
        <w:tc>
          <w:tcPr>
            <w:tcW w:w="452" w:type="pct"/>
            <w:shd w:val="clear" w:color="auto" w:fill="E7E6E6" w:themeFill="background2"/>
            <w:vAlign w:val="center"/>
          </w:tcPr>
          <w:p w14:paraId="1E99CD83" w14:textId="44F553A5" w:rsidR="00F80077" w:rsidRPr="00040E69" w:rsidRDefault="00F80077" w:rsidP="00F80077">
            <w:pPr>
              <w:spacing w:after="0"/>
              <w:jc w:val="center"/>
              <w:rPr>
                <w:rFonts w:eastAsia="Times New Roman"/>
                <w:sz w:val="20"/>
              </w:rPr>
            </w:pPr>
            <w:r w:rsidRPr="00040E69">
              <w:rPr>
                <w:rFonts w:hint="eastAsia"/>
                <w:color w:val="000000"/>
                <w:sz w:val="20"/>
              </w:rPr>
              <w:t>44.15</w:t>
            </w:r>
          </w:p>
        </w:tc>
        <w:tc>
          <w:tcPr>
            <w:tcW w:w="452" w:type="pct"/>
            <w:shd w:val="clear" w:color="auto" w:fill="E7E6E6" w:themeFill="background2"/>
            <w:vAlign w:val="center"/>
          </w:tcPr>
          <w:p w14:paraId="0D6DD902" w14:textId="1296A953" w:rsidR="00F80077" w:rsidRPr="00040E69" w:rsidRDefault="00F80077" w:rsidP="00F80077">
            <w:pPr>
              <w:spacing w:after="0"/>
              <w:jc w:val="center"/>
              <w:rPr>
                <w:rFonts w:eastAsia="Times New Roman"/>
                <w:sz w:val="20"/>
              </w:rPr>
            </w:pPr>
            <w:r w:rsidRPr="00040E69">
              <w:rPr>
                <w:rFonts w:hint="eastAsia"/>
                <w:color w:val="000000"/>
                <w:sz w:val="20"/>
              </w:rPr>
              <w:t>58.77</w:t>
            </w:r>
          </w:p>
        </w:tc>
        <w:tc>
          <w:tcPr>
            <w:tcW w:w="497" w:type="pct"/>
            <w:shd w:val="clear" w:color="auto" w:fill="E7E6E6" w:themeFill="background2"/>
            <w:vAlign w:val="center"/>
          </w:tcPr>
          <w:p w14:paraId="4A2AE0F7" w14:textId="38EA9A76" w:rsidR="00F80077" w:rsidRPr="00040E69" w:rsidRDefault="00F80077" w:rsidP="00F80077">
            <w:pPr>
              <w:spacing w:after="0"/>
              <w:jc w:val="center"/>
              <w:rPr>
                <w:rFonts w:eastAsia="Times New Roman"/>
                <w:sz w:val="20"/>
              </w:rPr>
            </w:pPr>
            <w:r w:rsidRPr="00040E69">
              <w:rPr>
                <w:rFonts w:hint="eastAsia"/>
                <w:color w:val="000000"/>
                <w:sz w:val="20"/>
              </w:rPr>
              <w:t>65.44</w:t>
            </w:r>
          </w:p>
        </w:tc>
        <w:tc>
          <w:tcPr>
            <w:tcW w:w="407" w:type="pct"/>
            <w:shd w:val="clear" w:color="auto" w:fill="E7E6E6" w:themeFill="background2"/>
            <w:vAlign w:val="center"/>
          </w:tcPr>
          <w:p w14:paraId="6A054942" w14:textId="1B347B62" w:rsidR="00F80077" w:rsidRPr="00040E69" w:rsidRDefault="00F80077" w:rsidP="00F80077">
            <w:pPr>
              <w:spacing w:after="0"/>
              <w:jc w:val="center"/>
              <w:rPr>
                <w:rFonts w:eastAsia="Times New Roman"/>
                <w:sz w:val="20"/>
              </w:rPr>
            </w:pPr>
            <w:r w:rsidRPr="00040E69">
              <w:rPr>
                <w:rFonts w:hint="eastAsia"/>
                <w:color w:val="000000"/>
                <w:sz w:val="20"/>
              </w:rPr>
              <w:t>73.14</w:t>
            </w:r>
          </w:p>
        </w:tc>
        <w:tc>
          <w:tcPr>
            <w:tcW w:w="479" w:type="pct"/>
            <w:shd w:val="clear" w:color="auto" w:fill="E7E6E6" w:themeFill="background2"/>
            <w:vAlign w:val="center"/>
          </w:tcPr>
          <w:p w14:paraId="67D84789" w14:textId="7BF6B98D" w:rsidR="00F80077" w:rsidRPr="00040E69" w:rsidRDefault="00F80077" w:rsidP="00F80077">
            <w:pPr>
              <w:spacing w:after="0"/>
              <w:jc w:val="center"/>
              <w:rPr>
                <w:rFonts w:eastAsiaTheme="minorEastAsia"/>
                <w:sz w:val="20"/>
                <w:lang w:eastAsia="zh-TW"/>
              </w:rPr>
            </w:pPr>
            <w:r w:rsidRPr="00040E69">
              <w:rPr>
                <w:rFonts w:hint="eastAsia"/>
                <w:color w:val="000000"/>
                <w:sz w:val="20"/>
              </w:rPr>
              <w:t>2.00</w:t>
            </w:r>
          </w:p>
        </w:tc>
        <w:tc>
          <w:tcPr>
            <w:tcW w:w="653" w:type="pct"/>
            <w:shd w:val="clear" w:color="auto" w:fill="E7E6E6" w:themeFill="background2"/>
            <w:vAlign w:val="center"/>
          </w:tcPr>
          <w:p w14:paraId="54785BB3" w14:textId="4C316F08" w:rsidR="00F80077" w:rsidRPr="00040E69" w:rsidRDefault="00F80077" w:rsidP="00F80077">
            <w:pPr>
              <w:spacing w:after="0"/>
              <w:jc w:val="center"/>
              <w:rPr>
                <w:rFonts w:eastAsiaTheme="minorEastAsia"/>
                <w:sz w:val="20"/>
                <w:lang w:eastAsia="zh-TW"/>
              </w:rPr>
            </w:pPr>
            <w:r>
              <w:rPr>
                <w:rFonts w:eastAsia="Times New Roman"/>
                <w:sz w:val="20"/>
              </w:rPr>
              <w:t>87.5</w:t>
            </w:r>
          </w:p>
        </w:tc>
      </w:tr>
      <w:tr w:rsidR="00F80077" w:rsidRPr="003E345B" w14:paraId="14B37EDF" w14:textId="79FB1B1F" w:rsidTr="008C2303">
        <w:trPr>
          <w:cantSplit/>
          <w:trHeight w:val="330"/>
        </w:trPr>
        <w:tc>
          <w:tcPr>
            <w:tcW w:w="239" w:type="pct"/>
            <w:vMerge/>
            <w:vAlign w:val="center"/>
          </w:tcPr>
          <w:p w14:paraId="525B0523" w14:textId="77777777" w:rsidR="00F80077" w:rsidRPr="003E345B" w:rsidRDefault="00F80077" w:rsidP="00F80077">
            <w:pPr>
              <w:spacing w:after="0"/>
              <w:jc w:val="center"/>
              <w:rPr>
                <w:rFonts w:eastAsia="Times New Roman"/>
                <w:sz w:val="20"/>
              </w:rPr>
            </w:pPr>
          </w:p>
        </w:tc>
        <w:tc>
          <w:tcPr>
            <w:tcW w:w="214" w:type="pct"/>
            <w:vMerge/>
            <w:shd w:val="clear" w:color="auto" w:fill="E7E6E6" w:themeFill="background2"/>
            <w:vAlign w:val="center"/>
          </w:tcPr>
          <w:p w14:paraId="08E0EF67"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384CF42C"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7B4006D6" w14:textId="77777777" w:rsidR="00F80077" w:rsidRPr="003E345B" w:rsidRDefault="00F80077" w:rsidP="00F80077">
            <w:pPr>
              <w:spacing w:after="0"/>
              <w:jc w:val="center"/>
              <w:rPr>
                <w:rFonts w:eastAsia="Times New Roman"/>
                <w:sz w:val="20"/>
              </w:rPr>
            </w:pPr>
          </w:p>
        </w:tc>
        <w:tc>
          <w:tcPr>
            <w:tcW w:w="359" w:type="pct"/>
            <w:vMerge/>
            <w:shd w:val="clear" w:color="auto" w:fill="E7E6E6" w:themeFill="background2"/>
            <w:vAlign w:val="center"/>
          </w:tcPr>
          <w:p w14:paraId="62532B30" w14:textId="77777777" w:rsidR="00F80077" w:rsidRPr="003E345B" w:rsidRDefault="00F80077" w:rsidP="00F80077">
            <w:pPr>
              <w:spacing w:after="0"/>
              <w:jc w:val="center"/>
              <w:rPr>
                <w:rFonts w:eastAsia="Times New Roman"/>
                <w:sz w:val="20"/>
              </w:rPr>
            </w:pPr>
          </w:p>
        </w:tc>
        <w:tc>
          <w:tcPr>
            <w:tcW w:w="822" w:type="pct"/>
            <w:shd w:val="clear" w:color="auto" w:fill="E7E6E6" w:themeFill="background2"/>
            <w:vAlign w:val="center"/>
          </w:tcPr>
          <w:p w14:paraId="2BACBC90" w14:textId="792DEE55" w:rsidR="00F80077" w:rsidRPr="00F8742D" w:rsidRDefault="00F80077" w:rsidP="00F80077">
            <w:pPr>
              <w:spacing w:after="0"/>
              <w:jc w:val="center"/>
              <w:rPr>
                <w:rFonts w:eastAsia="Times New Roman"/>
                <w:sz w:val="20"/>
              </w:rPr>
            </w:pPr>
            <w:r>
              <w:rPr>
                <w:rFonts w:eastAsia="Times New Roman" w:hint="eastAsia"/>
                <w:sz w:val="20"/>
              </w:rPr>
              <w:t>C</w:t>
            </w:r>
            <w:r>
              <w:rPr>
                <w:rFonts w:eastAsia="Times New Roman"/>
                <w:sz w:val="20"/>
              </w:rPr>
              <w:t>ase 3</w:t>
            </w:r>
          </w:p>
        </w:tc>
        <w:tc>
          <w:tcPr>
            <w:tcW w:w="452" w:type="pct"/>
            <w:shd w:val="clear" w:color="auto" w:fill="E7E6E6" w:themeFill="background2"/>
            <w:vAlign w:val="center"/>
          </w:tcPr>
          <w:p w14:paraId="1CCA97E9" w14:textId="67253F00" w:rsidR="00F80077" w:rsidRPr="00040E69" w:rsidRDefault="00F80077" w:rsidP="00F80077">
            <w:pPr>
              <w:spacing w:after="0"/>
              <w:jc w:val="center"/>
              <w:rPr>
                <w:rFonts w:eastAsia="Times New Roman"/>
                <w:sz w:val="20"/>
              </w:rPr>
            </w:pPr>
            <w:r w:rsidRPr="00040E69">
              <w:rPr>
                <w:rFonts w:hint="eastAsia"/>
                <w:color w:val="000000"/>
                <w:sz w:val="20"/>
              </w:rPr>
              <w:t>56.7</w:t>
            </w:r>
          </w:p>
        </w:tc>
        <w:tc>
          <w:tcPr>
            <w:tcW w:w="452" w:type="pct"/>
            <w:shd w:val="clear" w:color="auto" w:fill="E7E6E6" w:themeFill="background2"/>
            <w:vAlign w:val="center"/>
          </w:tcPr>
          <w:p w14:paraId="233296F2" w14:textId="1AEEDAF6" w:rsidR="00F80077" w:rsidRPr="00040E69" w:rsidRDefault="00F80077" w:rsidP="00F80077">
            <w:pPr>
              <w:spacing w:after="0"/>
              <w:jc w:val="center"/>
              <w:rPr>
                <w:rFonts w:eastAsia="Times New Roman"/>
                <w:sz w:val="20"/>
              </w:rPr>
            </w:pPr>
            <w:r w:rsidRPr="00040E69">
              <w:rPr>
                <w:rFonts w:hint="eastAsia"/>
                <w:color w:val="000000"/>
                <w:sz w:val="20"/>
              </w:rPr>
              <w:t>70.45</w:t>
            </w:r>
          </w:p>
        </w:tc>
        <w:tc>
          <w:tcPr>
            <w:tcW w:w="497" w:type="pct"/>
            <w:shd w:val="clear" w:color="auto" w:fill="E7E6E6" w:themeFill="background2"/>
            <w:vAlign w:val="center"/>
          </w:tcPr>
          <w:p w14:paraId="66D57876" w14:textId="5852E1CA" w:rsidR="00F80077" w:rsidRPr="00040E69" w:rsidRDefault="00F80077" w:rsidP="00F80077">
            <w:pPr>
              <w:spacing w:after="0"/>
              <w:jc w:val="center"/>
              <w:rPr>
                <w:rFonts w:eastAsia="Times New Roman"/>
                <w:sz w:val="20"/>
              </w:rPr>
            </w:pPr>
            <w:r w:rsidRPr="00040E69">
              <w:rPr>
                <w:rFonts w:hint="eastAsia"/>
                <w:color w:val="000000"/>
                <w:sz w:val="20"/>
              </w:rPr>
              <w:t>75.91</w:t>
            </w:r>
          </w:p>
        </w:tc>
        <w:tc>
          <w:tcPr>
            <w:tcW w:w="407" w:type="pct"/>
            <w:shd w:val="clear" w:color="auto" w:fill="E7E6E6" w:themeFill="background2"/>
            <w:vAlign w:val="center"/>
          </w:tcPr>
          <w:p w14:paraId="267B29B3" w14:textId="7EACD4BA" w:rsidR="00F80077" w:rsidRPr="00040E69" w:rsidRDefault="00F80077" w:rsidP="00F80077">
            <w:pPr>
              <w:spacing w:after="0"/>
              <w:jc w:val="center"/>
              <w:rPr>
                <w:rFonts w:eastAsia="Times New Roman"/>
                <w:sz w:val="20"/>
              </w:rPr>
            </w:pPr>
            <w:r w:rsidRPr="00040E69">
              <w:rPr>
                <w:rFonts w:hint="eastAsia"/>
                <w:color w:val="000000"/>
                <w:sz w:val="20"/>
              </w:rPr>
              <w:t>81.32</w:t>
            </w:r>
          </w:p>
        </w:tc>
        <w:tc>
          <w:tcPr>
            <w:tcW w:w="479" w:type="pct"/>
            <w:shd w:val="clear" w:color="auto" w:fill="E7E6E6" w:themeFill="background2"/>
            <w:vAlign w:val="center"/>
          </w:tcPr>
          <w:p w14:paraId="5DFB81E8" w14:textId="43394BA3" w:rsidR="00F80077" w:rsidRPr="00040E69" w:rsidRDefault="00F80077" w:rsidP="00F80077">
            <w:pPr>
              <w:spacing w:after="0"/>
              <w:jc w:val="center"/>
              <w:rPr>
                <w:rFonts w:eastAsiaTheme="minorEastAsia"/>
                <w:sz w:val="20"/>
                <w:lang w:eastAsia="zh-TW"/>
              </w:rPr>
            </w:pPr>
            <w:r w:rsidRPr="00040E69">
              <w:rPr>
                <w:rFonts w:hint="eastAsia"/>
                <w:color w:val="000000"/>
                <w:sz w:val="20"/>
              </w:rPr>
              <w:t>1.36</w:t>
            </w:r>
          </w:p>
        </w:tc>
        <w:tc>
          <w:tcPr>
            <w:tcW w:w="653" w:type="pct"/>
            <w:shd w:val="clear" w:color="auto" w:fill="E7E6E6" w:themeFill="background2"/>
            <w:vAlign w:val="center"/>
          </w:tcPr>
          <w:p w14:paraId="314C755D" w14:textId="352831E4" w:rsidR="00F80077" w:rsidRPr="00040E69" w:rsidRDefault="00F80077" w:rsidP="00F80077">
            <w:pPr>
              <w:spacing w:after="0"/>
              <w:jc w:val="center"/>
              <w:rPr>
                <w:rFonts w:eastAsiaTheme="minorEastAsia"/>
                <w:sz w:val="20"/>
                <w:lang w:eastAsia="zh-TW"/>
              </w:rPr>
            </w:pPr>
            <w:r>
              <w:rPr>
                <w:rFonts w:eastAsia="Times New Roman"/>
                <w:sz w:val="20"/>
              </w:rPr>
              <w:t>87.5</w:t>
            </w:r>
          </w:p>
        </w:tc>
      </w:tr>
      <w:tr w:rsidR="00F80077" w:rsidRPr="003E345B" w14:paraId="1D992213" w14:textId="71F9256B" w:rsidTr="008C2303">
        <w:trPr>
          <w:cantSplit/>
          <w:trHeight w:val="280"/>
        </w:trPr>
        <w:tc>
          <w:tcPr>
            <w:tcW w:w="239" w:type="pct"/>
            <w:vMerge/>
            <w:vAlign w:val="center"/>
          </w:tcPr>
          <w:p w14:paraId="74CE6528" w14:textId="77777777" w:rsidR="00F80077" w:rsidRPr="003E345B" w:rsidRDefault="00F80077" w:rsidP="00F80077">
            <w:pPr>
              <w:spacing w:after="0"/>
              <w:jc w:val="center"/>
              <w:rPr>
                <w:rFonts w:eastAsia="Times New Roman"/>
                <w:sz w:val="20"/>
              </w:rPr>
            </w:pPr>
          </w:p>
        </w:tc>
        <w:tc>
          <w:tcPr>
            <w:tcW w:w="214" w:type="pct"/>
            <w:vMerge/>
            <w:shd w:val="clear" w:color="auto" w:fill="E7E6E6" w:themeFill="background2"/>
            <w:vAlign w:val="center"/>
          </w:tcPr>
          <w:p w14:paraId="2D0B9F40"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31E92D7F"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59833368" w14:textId="77777777" w:rsidR="00F80077" w:rsidRPr="003E345B" w:rsidRDefault="00F80077" w:rsidP="00F80077">
            <w:pPr>
              <w:spacing w:after="0"/>
              <w:jc w:val="center"/>
              <w:rPr>
                <w:rFonts w:eastAsia="Times New Roman"/>
                <w:sz w:val="20"/>
              </w:rPr>
            </w:pPr>
          </w:p>
        </w:tc>
        <w:tc>
          <w:tcPr>
            <w:tcW w:w="359" w:type="pct"/>
            <w:vMerge/>
            <w:shd w:val="clear" w:color="auto" w:fill="E7E6E6" w:themeFill="background2"/>
            <w:vAlign w:val="center"/>
          </w:tcPr>
          <w:p w14:paraId="1958078F" w14:textId="640803E5" w:rsidR="00F80077" w:rsidRPr="003E345B" w:rsidRDefault="00F80077" w:rsidP="00F80077">
            <w:pPr>
              <w:spacing w:after="0"/>
              <w:jc w:val="center"/>
              <w:rPr>
                <w:rFonts w:eastAsia="Times New Roman"/>
                <w:sz w:val="20"/>
              </w:rPr>
            </w:pPr>
          </w:p>
        </w:tc>
        <w:tc>
          <w:tcPr>
            <w:tcW w:w="822" w:type="pct"/>
            <w:shd w:val="clear" w:color="auto" w:fill="E7E6E6" w:themeFill="background2"/>
            <w:vAlign w:val="center"/>
          </w:tcPr>
          <w:p w14:paraId="6126A634" w14:textId="721D1D6D"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4A</w:t>
            </w:r>
          </w:p>
        </w:tc>
        <w:tc>
          <w:tcPr>
            <w:tcW w:w="452" w:type="pct"/>
            <w:shd w:val="clear" w:color="auto" w:fill="E7E6E6" w:themeFill="background2"/>
            <w:vAlign w:val="center"/>
          </w:tcPr>
          <w:p w14:paraId="22C30E01" w14:textId="42292DB6" w:rsidR="00F80077" w:rsidRPr="00040E69" w:rsidRDefault="00F80077" w:rsidP="00F80077">
            <w:pPr>
              <w:spacing w:after="0"/>
              <w:jc w:val="center"/>
              <w:rPr>
                <w:rFonts w:eastAsia="Times New Roman"/>
                <w:sz w:val="20"/>
              </w:rPr>
            </w:pPr>
            <w:r w:rsidRPr="00040E69">
              <w:rPr>
                <w:rFonts w:hint="eastAsia"/>
                <w:color w:val="000000"/>
                <w:sz w:val="20"/>
              </w:rPr>
              <w:t>67.55</w:t>
            </w:r>
          </w:p>
        </w:tc>
        <w:tc>
          <w:tcPr>
            <w:tcW w:w="452" w:type="pct"/>
            <w:shd w:val="clear" w:color="auto" w:fill="E7E6E6" w:themeFill="background2"/>
            <w:vAlign w:val="center"/>
          </w:tcPr>
          <w:p w14:paraId="2FFD1288" w14:textId="40CB7C2E" w:rsidR="00F80077" w:rsidRPr="00040E69" w:rsidRDefault="00F80077" w:rsidP="00F80077">
            <w:pPr>
              <w:spacing w:after="0"/>
              <w:jc w:val="center"/>
              <w:rPr>
                <w:rFonts w:eastAsia="Times New Roman"/>
                <w:sz w:val="20"/>
              </w:rPr>
            </w:pPr>
            <w:r w:rsidRPr="00040E69">
              <w:rPr>
                <w:rFonts w:hint="eastAsia"/>
                <w:color w:val="000000"/>
                <w:sz w:val="20"/>
              </w:rPr>
              <w:t>78.66</w:t>
            </w:r>
          </w:p>
        </w:tc>
        <w:tc>
          <w:tcPr>
            <w:tcW w:w="497" w:type="pct"/>
            <w:shd w:val="clear" w:color="auto" w:fill="E7E6E6" w:themeFill="background2"/>
            <w:vAlign w:val="center"/>
          </w:tcPr>
          <w:p w14:paraId="1ABCC0E7" w14:textId="5967BB1D" w:rsidR="00F80077" w:rsidRPr="00040E69" w:rsidRDefault="00F80077" w:rsidP="00F80077">
            <w:pPr>
              <w:spacing w:after="0"/>
              <w:jc w:val="center"/>
              <w:rPr>
                <w:rFonts w:eastAsia="Times New Roman"/>
                <w:sz w:val="20"/>
              </w:rPr>
            </w:pPr>
            <w:r w:rsidRPr="00040E69">
              <w:rPr>
                <w:rFonts w:hint="eastAsia"/>
                <w:color w:val="000000"/>
                <w:sz w:val="20"/>
              </w:rPr>
              <w:t>81.68</w:t>
            </w:r>
          </w:p>
        </w:tc>
        <w:tc>
          <w:tcPr>
            <w:tcW w:w="407" w:type="pct"/>
            <w:shd w:val="clear" w:color="auto" w:fill="E7E6E6" w:themeFill="background2"/>
            <w:vAlign w:val="center"/>
          </w:tcPr>
          <w:p w14:paraId="56411B0F" w14:textId="7B822F88" w:rsidR="00F80077" w:rsidRPr="00040E69" w:rsidRDefault="00F80077" w:rsidP="00F80077">
            <w:pPr>
              <w:spacing w:after="0"/>
              <w:jc w:val="center"/>
              <w:rPr>
                <w:rFonts w:eastAsia="Times New Roman"/>
                <w:sz w:val="20"/>
              </w:rPr>
            </w:pPr>
            <w:r w:rsidRPr="00040E69">
              <w:rPr>
                <w:rFonts w:hint="eastAsia"/>
                <w:color w:val="000000"/>
                <w:sz w:val="20"/>
              </w:rPr>
              <w:t>85.39</w:t>
            </w:r>
          </w:p>
        </w:tc>
        <w:tc>
          <w:tcPr>
            <w:tcW w:w="479" w:type="pct"/>
            <w:shd w:val="clear" w:color="auto" w:fill="E7E6E6" w:themeFill="background2"/>
            <w:vAlign w:val="center"/>
          </w:tcPr>
          <w:p w14:paraId="1AB7F0AF" w14:textId="081777F9" w:rsidR="00F80077" w:rsidRPr="00040E69" w:rsidRDefault="00F80077" w:rsidP="00F80077">
            <w:pPr>
              <w:spacing w:after="0"/>
              <w:jc w:val="center"/>
              <w:rPr>
                <w:rFonts w:eastAsiaTheme="minorEastAsia"/>
                <w:sz w:val="20"/>
                <w:lang w:eastAsia="zh-TW"/>
              </w:rPr>
            </w:pPr>
            <w:r w:rsidRPr="00040E69">
              <w:rPr>
                <w:rFonts w:hint="eastAsia"/>
                <w:color w:val="000000"/>
                <w:sz w:val="20"/>
              </w:rPr>
              <w:t>0.88</w:t>
            </w:r>
          </w:p>
        </w:tc>
        <w:tc>
          <w:tcPr>
            <w:tcW w:w="653" w:type="pct"/>
            <w:shd w:val="clear" w:color="auto" w:fill="E7E6E6" w:themeFill="background2"/>
            <w:vAlign w:val="center"/>
          </w:tcPr>
          <w:p w14:paraId="7E1D5CA0" w14:textId="2ED637A1" w:rsidR="00F80077" w:rsidRPr="00040E69" w:rsidRDefault="00F80077" w:rsidP="00F80077">
            <w:pPr>
              <w:spacing w:after="0"/>
              <w:jc w:val="center"/>
              <w:rPr>
                <w:rFonts w:eastAsiaTheme="minorEastAsia"/>
                <w:sz w:val="20"/>
                <w:lang w:eastAsia="zh-TW"/>
              </w:rPr>
            </w:pPr>
            <w:r>
              <w:rPr>
                <w:rFonts w:eastAsia="Times New Roman"/>
                <w:sz w:val="20"/>
              </w:rPr>
              <w:t>84.</w:t>
            </w:r>
            <w:r w:rsidR="004E2D60">
              <w:rPr>
                <w:rFonts w:eastAsia="Times New Roman"/>
                <w:sz w:val="20"/>
              </w:rPr>
              <w:t>4</w:t>
            </w:r>
          </w:p>
        </w:tc>
      </w:tr>
      <w:tr w:rsidR="00F80077" w:rsidRPr="003E345B" w14:paraId="10767266" w14:textId="7BC7354D" w:rsidTr="008C2303">
        <w:trPr>
          <w:cantSplit/>
          <w:trHeight w:val="345"/>
        </w:trPr>
        <w:tc>
          <w:tcPr>
            <w:tcW w:w="239" w:type="pct"/>
            <w:vMerge/>
            <w:vAlign w:val="center"/>
          </w:tcPr>
          <w:p w14:paraId="16BCE4BC" w14:textId="77777777" w:rsidR="00F80077" w:rsidRPr="003E345B" w:rsidRDefault="00F80077" w:rsidP="00F80077">
            <w:pPr>
              <w:spacing w:after="0"/>
              <w:jc w:val="center"/>
              <w:rPr>
                <w:rFonts w:eastAsia="Times New Roman"/>
                <w:sz w:val="20"/>
              </w:rPr>
            </w:pPr>
          </w:p>
        </w:tc>
        <w:tc>
          <w:tcPr>
            <w:tcW w:w="214" w:type="pct"/>
            <w:vMerge/>
            <w:shd w:val="clear" w:color="auto" w:fill="E7E6E6" w:themeFill="background2"/>
            <w:vAlign w:val="center"/>
          </w:tcPr>
          <w:p w14:paraId="679FABC1"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738CF270"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013D9F0A" w14:textId="77777777" w:rsidR="00F80077" w:rsidRPr="003E345B" w:rsidRDefault="00F80077" w:rsidP="00F80077">
            <w:pPr>
              <w:spacing w:after="0"/>
              <w:jc w:val="center"/>
              <w:rPr>
                <w:rFonts w:eastAsia="Times New Roman"/>
                <w:sz w:val="20"/>
              </w:rPr>
            </w:pPr>
          </w:p>
        </w:tc>
        <w:tc>
          <w:tcPr>
            <w:tcW w:w="359" w:type="pct"/>
            <w:vMerge/>
            <w:shd w:val="clear" w:color="auto" w:fill="E7E6E6" w:themeFill="background2"/>
            <w:vAlign w:val="center"/>
          </w:tcPr>
          <w:p w14:paraId="340AE8EC" w14:textId="61987A78" w:rsidR="00F80077" w:rsidRPr="00F8742D" w:rsidRDefault="00F80077" w:rsidP="00F80077">
            <w:pPr>
              <w:spacing w:after="0"/>
              <w:jc w:val="center"/>
              <w:rPr>
                <w:rFonts w:eastAsia="Times New Roman"/>
                <w:sz w:val="18"/>
              </w:rPr>
            </w:pPr>
          </w:p>
        </w:tc>
        <w:tc>
          <w:tcPr>
            <w:tcW w:w="822" w:type="pct"/>
            <w:shd w:val="clear" w:color="auto" w:fill="E7E6E6" w:themeFill="background2"/>
            <w:vAlign w:val="center"/>
          </w:tcPr>
          <w:p w14:paraId="2196789C" w14:textId="61FEC3D3"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4B</w:t>
            </w:r>
          </w:p>
        </w:tc>
        <w:tc>
          <w:tcPr>
            <w:tcW w:w="452" w:type="pct"/>
            <w:shd w:val="clear" w:color="auto" w:fill="E7E6E6" w:themeFill="background2"/>
            <w:vAlign w:val="center"/>
          </w:tcPr>
          <w:p w14:paraId="249DB39B" w14:textId="1240CEAA" w:rsidR="00F80077" w:rsidRPr="00040E69" w:rsidRDefault="00F80077" w:rsidP="00F80077">
            <w:pPr>
              <w:spacing w:after="0"/>
              <w:jc w:val="center"/>
              <w:rPr>
                <w:rFonts w:eastAsia="Times New Roman"/>
                <w:sz w:val="20"/>
              </w:rPr>
            </w:pPr>
            <w:r w:rsidRPr="00040E69">
              <w:rPr>
                <w:rFonts w:hint="eastAsia"/>
                <w:color w:val="000000"/>
                <w:sz w:val="20"/>
              </w:rPr>
              <w:t>78.49</w:t>
            </w:r>
          </w:p>
        </w:tc>
        <w:tc>
          <w:tcPr>
            <w:tcW w:w="452" w:type="pct"/>
            <w:shd w:val="clear" w:color="auto" w:fill="E7E6E6" w:themeFill="background2"/>
            <w:vAlign w:val="center"/>
          </w:tcPr>
          <w:p w14:paraId="5100029C" w14:textId="5B44F8AB" w:rsidR="00F80077" w:rsidRPr="00040E69" w:rsidRDefault="00F80077" w:rsidP="00F80077">
            <w:pPr>
              <w:spacing w:after="0"/>
              <w:jc w:val="center"/>
              <w:rPr>
                <w:rFonts w:eastAsia="Times New Roman"/>
                <w:sz w:val="20"/>
              </w:rPr>
            </w:pPr>
            <w:r w:rsidRPr="00040E69">
              <w:rPr>
                <w:rFonts w:hint="eastAsia"/>
                <w:color w:val="000000"/>
                <w:sz w:val="20"/>
              </w:rPr>
              <w:t>89.07</w:t>
            </w:r>
          </w:p>
        </w:tc>
        <w:tc>
          <w:tcPr>
            <w:tcW w:w="497" w:type="pct"/>
            <w:shd w:val="clear" w:color="auto" w:fill="E7E6E6" w:themeFill="background2"/>
            <w:vAlign w:val="center"/>
          </w:tcPr>
          <w:p w14:paraId="0870ECD6" w14:textId="000498B5" w:rsidR="00F80077" w:rsidRPr="00040E69" w:rsidRDefault="00F80077" w:rsidP="00F80077">
            <w:pPr>
              <w:spacing w:after="0"/>
              <w:jc w:val="center"/>
              <w:rPr>
                <w:rFonts w:eastAsia="Times New Roman"/>
                <w:sz w:val="20"/>
              </w:rPr>
            </w:pPr>
            <w:r w:rsidRPr="00040E69">
              <w:rPr>
                <w:rFonts w:hint="eastAsia"/>
                <w:color w:val="000000"/>
                <w:sz w:val="20"/>
              </w:rPr>
              <w:t>90.76</w:t>
            </w:r>
          </w:p>
        </w:tc>
        <w:tc>
          <w:tcPr>
            <w:tcW w:w="407" w:type="pct"/>
            <w:shd w:val="clear" w:color="auto" w:fill="E7E6E6" w:themeFill="background2"/>
            <w:vAlign w:val="center"/>
          </w:tcPr>
          <w:p w14:paraId="6F3A748D" w14:textId="4B631066" w:rsidR="00F80077" w:rsidRPr="00040E69" w:rsidRDefault="00F80077" w:rsidP="00F80077">
            <w:pPr>
              <w:spacing w:after="0"/>
              <w:jc w:val="center"/>
              <w:rPr>
                <w:rFonts w:eastAsia="Times New Roman"/>
                <w:sz w:val="20"/>
              </w:rPr>
            </w:pPr>
            <w:r w:rsidRPr="00040E69">
              <w:rPr>
                <w:rFonts w:hint="eastAsia"/>
                <w:color w:val="000000"/>
                <w:sz w:val="20"/>
              </w:rPr>
              <w:t>92.51</w:t>
            </w:r>
          </w:p>
        </w:tc>
        <w:tc>
          <w:tcPr>
            <w:tcW w:w="479" w:type="pct"/>
            <w:shd w:val="clear" w:color="auto" w:fill="E7E6E6" w:themeFill="background2"/>
            <w:vAlign w:val="center"/>
          </w:tcPr>
          <w:p w14:paraId="309648DF" w14:textId="07623113" w:rsidR="00F80077" w:rsidRPr="00040E69" w:rsidRDefault="00F80077" w:rsidP="00F80077">
            <w:pPr>
              <w:spacing w:after="0"/>
              <w:jc w:val="center"/>
              <w:rPr>
                <w:rFonts w:eastAsia="Times New Roman"/>
                <w:sz w:val="20"/>
              </w:rPr>
            </w:pPr>
            <w:r w:rsidRPr="00040E69">
              <w:rPr>
                <w:rFonts w:hint="eastAsia"/>
                <w:color w:val="000000"/>
                <w:sz w:val="20"/>
              </w:rPr>
              <w:t>0.30</w:t>
            </w:r>
          </w:p>
        </w:tc>
        <w:tc>
          <w:tcPr>
            <w:tcW w:w="653" w:type="pct"/>
            <w:shd w:val="clear" w:color="auto" w:fill="E7E6E6" w:themeFill="background2"/>
            <w:vAlign w:val="center"/>
          </w:tcPr>
          <w:p w14:paraId="2454C495" w14:textId="151F5285" w:rsidR="00F80077" w:rsidRPr="00040E69" w:rsidRDefault="00F80077" w:rsidP="00F80077">
            <w:pPr>
              <w:spacing w:after="0"/>
              <w:jc w:val="center"/>
              <w:rPr>
                <w:rFonts w:eastAsia="Times New Roman"/>
                <w:sz w:val="20"/>
              </w:rPr>
            </w:pPr>
            <w:r>
              <w:rPr>
                <w:rFonts w:eastAsia="Times New Roman"/>
                <w:sz w:val="20"/>
              </w:rPr>
              <w:t>84.</w:t>
            </w:r>
            <w:r w:rsidR="004E2D60">
              <w:rPr>
                <w:rFonts w:eastAsia="Times New Roman"/>
                <w:sz w:val="20"/>
              </w:rPr>
              <w:t>4</w:t>
            </w:r>
          </w:p>
        </w:tc>
      </w:tr>
      <w:tr w:rsidR="00F80077" w:rsidRPr="003E345B" w14:paraId="52BBA720" w14:textId="6E20F144" w:rsidTr="008C2303">
        <w:trPr>
          <w:cantSplit/>
          <w:trHeight w:val="280"/>
        </w:trPr>
        <w:tc>
          <w:tcPr>
            <w:tcW w:w="239" w:type="pct"/>
            <w:vMerge/>
            <w:vAlign w:val="center"/>
          </w:tcPr>
          <w:p w14:paraId="2B0F6F4C" w14:textId="77777777" w:rsidR="00F80077" w:rsidRPr="003E345B" w:rsidRDefault="00F80077" w:rsidP="00F80077">
            <w:pPr>
              <w:spacing w:after="0"/>
              <w:jc w:val="center"/>
              <w:rPr>
                <w:rFonts w:eastAsia="Times New Roman"/>
                <w:sz w:val="20"/>
              </w:rPr>
            </w:pPr>
          </w:p>
        </w:tc>
        <w:tc>
          <w:tcPr>
            <w:tcW w:w="214" w:type="pct"/>
            <w:vMerge/>
            <w:shd w:val="clear" w:color="auto" w:fill="E7E6E6" w:themeFill="background2"/>
            <w:vAlign w:val="center"/>
          </w:tcPr>
          <w:p w14:paraId="0A2D91F3" w14:textId="77777777" w:rsidR="00F80077" w:rsidRPr="003E345B" w:rsidRDefault="00F80077" w:rsidP="00F80077">
            <w:pPr>
              <w:spacing w:after="0"/>
              <w:jc w:val="center"/>
              <w:rPr>
                <w:rFonts w:eastAsia="Times New Roman"/>
                <w:sz w:val="20"/>
              </w:rPr>
            </w:pPr>
          </w:p>
        </w:tc>
        <w:tc>
          <w:tcPr>
            <w:tcW w:w="205" w:type="pct"/>
            <w:vMerge/>
            <w:shd w:val="clear" w:color="auto" w:fill="auto"/>
            <w:vAlign w:val="center"/>
          </w:tcPr>
          <w:p w14:paraId="1144DADE" w14:textId="77777777" w:rsidR="00F80077" w:rsidRPr="003E345B" w:rsidRDefault="00F80077" w:rsidP="00F80077">
            <w:pPr>
              <w:spacing w:after="0"/>
              <w:jc w:val="center"/>
              <w:rPr>
                <w:rFonts w:eastAsia="Times New Roman"/>
                <w:sz w:val="20"/>
              </w:rPr>
            </w:pPr>
          </w:p>
        </w:tc>
        <w:tc>
          <w:tcPr>
            <w:tcW w:w="221" w:type="pct"/>
            <w:vMerge/>
            <w:shd w:val="clear" w:color="auto" w:fill="auto"/>
            <w:vAlign w:val="center"/>
          </w:tcPr>
          <w:p w14:paraId="198D23FC" w14:textId="77777777" w:rsidR="00F80077" w:rsidRPr="003E345B" w:rsidRDefault="00F80077" w:rsidP="00F80077">
            <w:pPr>
              <w:spacing w:after="0"/>
              <w:jc w:val="center"/>
              <w:rPr>
                <w:rFonts w:eastAsia="Times New Roman"/>
                <w:sz w:val="20"/>
              </w:rPr>
            </w:pPr>
          </w:p>
        </w:tc>
        <w:tc>
          <w:tcPr>
            <w:tcW w:w="359" w:type="pct"/>
            <w:vMerge/>
            <w:shd w:val="clear" w:color="auto" w:fill="E7E6E6" w:themeFill="background2"/>
            <w:vAlign w:val="center"/>
          </w:tcPr>
          <w:p w14:paraId="56AA29E7" w14:textId="10285391" w:rsidR="00F80077" w:rsidRPr="008712A3" w:rsidRDefault="00F80077" w:rsidP="00F80077">
            <w:pPr>
              <w:spacing w:after="0"/>
              <w:jc w:val="center"/>
              <w:rPr>
                <w:rFonts w:eastAsia="Times New Roman"/>
                <w:sz w:val="18"/>
              </w:rPr>
            </w:pPr>
          </w:p>
        </w:tc>
        <w:tc>
          <w:tcPr>
            <w:tcW w:w="822" w:type="pct"/>
            <w:shd w:val="clear" w:color="auto" w:fill="E7E6E6" w:themeFill="background2"/>
            <w:vAlign w:val="center"/>
          </w:tcPr>
          <w:p w14:paraId="591654F7" w14:textId="05AB5EC8" w:rsidR="00F80077" w:rsidRPr="003E345B" w:rsidRDefault="00F80077" w:rsidP="00F80077">
            <w:pPr>
              <w:spacing w:after="0"/>
              <w:jc w:val="center"/>
              <w:rPr>
                <w:rFonts w:eastAsia="Times New Roman"/>
                <w:sz w:val="20"/>
              </w:rPr>
            </w:pPr>
            <w:r>
              <w:rPr>
                <w:rFonts w:eastAsia="Times New Roman" w:hint="eastAsia"/>
                <w:sz w:val="20"/>
              </w:rPr>
              <w:t>C</w:t>
            </w:r>
            <w:r>
              <w:rPr>
                <w:rFonts w:eastAsia="Times New Roman"/>
                <w:sz w:val="20"/>
              </w:rPr>
              <w:t>ase 5</w:t>
            </w:r>
          </w:p>
        </w:tc>
        <w:tc>
          <w:tcPr>
            <w:tcW w:w="452" w:type="pct"/>
            <w:shd w:val="clear" w:color="auto" w:fill="E7E6E6" w:themeFill="background2"/>
            <w:vAlign w:val="center"/>
          </w:tcPr>
          <w:p w14:paraId="48C65D99" w14:textId="66E28583" w:rsidR="00F80077" w:rsidRPr="00040E69" w:rsidRDefault="00F80077" w:rsidP="00F80077">
            <w:pPr>
              <w:spacing w:after="0"/>
              <w:jc w:val="center"/>
              <w:rPr>
                <w:rFonts w:eastAsia="Times New Roman"/>
                <w:sz w:val="20"/>
              </w:rPr>
            </w:pPr>
            <w:r w:rsidRPr="00040E69">
              <w:rPr>
                <w:rFonts w:hint="eastAsia"/>
                <w:color w:val="000000"/>
                <w:sz w:val="20"/>
              </w:rPr>
              <w:t>75.74</w:t>
            </w:r>
          </w:p>
        </w:tc>
        <w:tc>
          <w:tcPr>
            <w:tcW w:w="452" w:type="pct"/>
            <w:shd w:val="clear" w:color="auto" w:fill="E7E6E6" w:themeFill="background2"/>
            <w:vAlign w:val="center"/>
          </w:tcPr>
          <w:p w14:paraId="7D019690" w14:textId="1B28F1D2" w:rsidR="00F80077" w:rsidRPr="00040E69" w:rsidRDefault="00F80077" w:rsidP="00F80077">
            <w:pPr>
              <w:spacing w:after="0"/>
              <w:jc w:val="center"/>
              <w:rPr>
                <w:rFonts w:eastAsia="Times New Roman"/>
                <w:sz w:val="20"/>
              </w:rPr>
            </w:pPr>
            <w:r w:rsidRPr="00040E69">
              <w:rPr>
                <w:rFonts w:hint="eastAsia"/>
                <w:color w:val="000000"/>
                <w:sz w:val="20"/>
              </w:rPr>
              <w:t>87.27</w:t>
            </w:r>
          </w:p>
        </w:tc>
        <w:tc>
          <w:tcPr>
            <w:tcW w:w="497" w:type="pct"/>
            <w:shd w:val="clear" w:color="auto" w:fill="E7E6E6" w:themeFill="background2"/>
            <w:vAlign w:val="center"/>
          </w:tcPr>
          <w:p w14:paraId="40FA064D" w14:textId="0CD1C91A" w:rsidR="00F80077" w:rsidRPr="00040E69" w:rsidRDefault="00F80077" w:rsidP="00F80077">
            <w:pPr>
              <w:spacing w:after="0"/>
              <w:jc w:val="center"/>
              <w:rPr>
                <w:rFonts w:eastAsia="Times New Roman"/>
                <w:sz w:val="20"/>
              </w:rPr>
            </w:pPr>
            <w:r w:rsidRPr="00040E69">
              <w:rPr>
                <w:rFonts w:hint="eastAsia"/>
                <w:color w:val="000000"/>
                <w:sz w:val="20"/>
              </w:rPr>
              <w:t>89.71</w:t>
            </w:r>
          </w:p>
        </w:tc>
        <w:tc>
          <w:tcPr>
            <w:tcW w:w="407" w:type="pct"/>
            <w:shd w:val="clear" w:color="auto" w:fill="E7E6E6" w:themeFill="background2"/>
            <w:vAlign w:val="center"/>
          </w:tcPr>
          <w:p w14:paraId="52D098B4" w14:textId="671CACAE" w:rsidR="00F80077" w:rsidRPr="00040E69" w:rsidRDefault="00F80077" w:rsidP="00F80077">
            <w:pPr>
              <w:spacing w:after="0"/>
              <w:jc w:val="center"/>
              <w:rPr>
                <w:rFonts w:eastAsia="Times New Roman"/>
                <w:sz w:val="20"/>
              </w:rPr>
            </w:pPr>
            <w:r w:rsidRPr="00040E69">
              <w:rPr>
                <w:rFonts w:hint="eastAsia"/>
                <w:color w:val="000000"/>
                <w:sz w:val="20"/>
              </w:rPr>
              <w:t>92.17</w:t>
            </w:r>
          </w:p>
        </w:tc>
        <w:tc>
          <w:tcPr>
            <w:tcW w:w="479" w:type="pct"/>
            <w:shd w:val="clear" w:color="auto" w:fill="E7E6E6" w:themeFill="background2"/>
            <w:vAlign w:val="center"/>
          </w:tcPr>
          <w:p w14:paraId="277F1E57" w14:textId="5D01606B" w:rsidR="00F80077" w:rsidRPr="00040E69" w:rsidRDefault="00F80077" w:rsidP="00F80077">
            <w:pPr>
              <w:spacing w:after="0"/>
              <w:jc w:val="center"/>
              <w:rPr>
                <w:rFonts w:eastAsia="Times New Roman"/>
                <w:sz w:val="20"/>
              </w:rPr>
            </w:pPr>
            <w:r w:rsidRPr="00040E69">
              <w:rPr>
                <w:rFonts w:hint="eastAsia"/>
                <w:color w:val="000000"/>
                <w:sz w:val="20"/>
              </w:rPr>
              <w:t>0.36</w:t>
            </w:r>
          </w:p>
        </w:tc>
        <w:tc>
          <w:tcPr>
            <w:tcW w:w="653" w:type="pct"/>
            <w:shd w:val="clear" w:color="auto" w:fill="E7E6E6" w:themeFill="background2"/>
            <w:vAlign w:val="center"/>
          </w:tcPr>
          <w:p w14:paraId="00D4A4F5" w14:textId="2C78E561" w:rsidR="00F80077" w:rsidRPr="00040E69" w:rsidRDefault="00F80077" w:rsidP="00F80077">
            <w:pPr>
              <w:spacing w:after="0"/>
              <w:jc w:val="center"/>
              <w:rPr>
                <w:rFonts w:eastAsia="Times New Roman"/>
                <w:sz w:val="20"/>
              </w:rPr>
            </w:pPr>
            <w:r>
              <w:rPr>
                <w:rFonts w:eastAsia="Times New Roman"/>
                <w:sz w:val="20"/>
              </w:rPr>
              <w:t>87.5</w:t>
            </w:r>
          </w:p>
        </w:tc>
      </w:tr>
    </w:tbl>
    <w:p w14:paraId="75D6E524" w14:textId="41A5E100" w:rsidR="00B80610" w:rsidRDefault="00B80610" w:rsidP="009D67DB">
      <w:pPr>
        <w:jc w:val="both"/>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2"/>
        <w:gridCol w:w="4919"/>
      </w:tblGrid>
      <w:tr w:rsidR="00253019" w:rsidRPr="00146CC8" w14:paraId="552E4A0E" w14:textId="77777777" w:rsidTr="00CB7AB4">
        <w:tc>
          <w:tcPr>
            <w:tcW w:w="4815" w:type="dxa"/>
            <w:vAlign w:val="center"/>
          </w:tcPr>
          <w:p w14:paraId="4F9EE385" w14:textId="4A204DB0" w:rsidR="00040E69" w:rsidRPr="00146CC8" w:rsidRDefault="00253019" w:rsidP="00CB7AB4">
            <w:pPr>
              <w:jc w:val="center"/>
              <w:rPr>
                <w:b/>
                <w:bCs/>
              </w:rPr>
            </w:pPr>
            <w:r>
              <w:rPr>
                <w:noProof/>
              </w:rPr>
              <w:drawing>
                <wp:inline distT="0" distB="0" distL="0" distR="0" wp14:anchorId="5451395F" wp14:editId="056A5488">
                  <wp:extent cx="2961564" cy="2232721"/>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87756" cy="2252467"/>
                          </a:xfrm>
                          <a:prstGeom prst="rect">
                            <a:avLst/>
                          </a:prstGeom>
                        </pic:spPr>
                      </pic:pic>
                    </a:graphicData>
                  </a:graphic>
                </wp:inline>
              </w:drawing>
            </w:r>
          </w:p>
          <w:p w14:paraId="1D8B4BF8" w14:textId="77777777" w:rsidR="00040E69" w:rsidRPr="00146CC8" w:rsidRDefault="00040E69" w:rsidP="00CB7AB4">
            <w:pPr>
              <w:jc w:val="center"/>
              <w:rPr>
                <w:b/>
                <w:bCs/>
              </w:rPr>
            </w:pPr>
            <w:r w:rsidRPr="00146CC8">
              <w:rPr>
                <w:b/>
                <w:bCs/>
              </w:rPr>
              <w:t>(a)</w:t>
            </w:r>
          </w:p>
        </w:tc>
        <w:tc>
          <w:tcPr>
            <w:tcW w:w="4816" w:type="dxa"/>
            <w:vAlign w:val="center"/>
          </w:tcPr>
          <w:p w14:paraId="03EE3D18" w14:textId="55D647A4" w:rsidR="00040E69" w:rsidRPr="00146CC8" w:rsidRDefault="00253019" w:rsidP="00CB7AB4">
            <w:pPr>
              <w:jc w:val="center"/>
              <w:rPr>
                <w:b/>
                <w:bCs/>
              </w:rPr>
            </w:pPr>
            <w:r>
              <w:rPr>
                <w:noProof/>
              </w:rPr>
              <w:drawing>
                <wp:inline distT="0" distB="0" distL="0" distR="0" wp14:anchorId="1887387F" wp14:editId="54C117AD">
                  <wp:extent cx="3100917" cy="2286000"/>
                  <wp:effectExtent l="0" t="0" r="444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44301" cy="2317983"/>
                          </a:xfrm>
                          <a:prstGeom prst="rect">
                            <a:avLst/>
                          </a:prstGeom>
                        </pic:spPr>
                      </pic:pic>
                    </a:graphicData>
                  </a:graphic>
                </wp:inline>
              </w:drawing>
            </w:r>
          </w:p>
          <w:p w14:paraId="65AA6695" w14:textId="77777777" w:rsidR="00040E69" w:rsidRPr="00146CC8" w:rsidRDefault="00040E69" w:rsidP="00CB7AB4">
            <w:pPr>
              <w:jc w:val="center"/>
              <w:rPr>
                <w:b/>
                <w:bCs/>
              </w:rPr>
            </w:pPr>
            <w:r w:rsidRPr="00146CC8">
              <w:rPr>
                <w:b/>
                <w:bCs/>
              </w:rPr>
              <w:t>(b)</w:t>
            </w:r>
          </w:p>
        </w:tc>
      </w:tr>
      <w:tr w:rsidR="00253019" w:rsidRPr="00146CC8" w14:paraId="78967F54" w14:textId="77777777" w:rsidTr="00CB7AB4">
        <w:tc>
          <w:tcPr>
            <w:tcW w:w="4815" w:type="dxa"/>
            <w:vAlign w:val="center"/>
          </w:tcPr>
          <w:p w14:paraId="4900EC79" w14:textId="5784D689" w:rsidR="00253019" w:rsidRDefault="00253019" w:rsidP="00CB7AB4">
            <w:pPr>
              <w:jc w:val="center"/>
              <w:rPr>
                <w:noProof/>
              </w:rPr>
            </w:pPr>
            <w:r>
              <w:rPr>
                <w:noProof/>
              </w:rPr>
              <w:drawing>
                <wp:inline distT="0" distB="0" distL="0" distR="0" wp14:anchorId="1E271B91" wp14:editId="788F2543">
                  <wp:extent cx="2975212" cy="2256334"/>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08315" cy="2281438"/>
                          </a:xfrm>
                          <a:prstGeom prst="rect">
                            <a:avLst/>
                          </a:prstGeom>
                        </pic:spPr>
                      </pic:pic>
                    </a:graphicData>
                  </a:graphic>
                </wp:inline>
              </w:drawing>
            </w:r>
          </w:p>
          <w:p w14:paraId="6C03F00F" w14:textId="25171967" w:rsidR="00253019" w:rsidRDefault="00253019" w:rsidP="00CB7AB4">
            <w:pPr>
              <w:jc w:val="center"/>
              <w:rPr>
                <w:noProof/>
              </w:rPr>
            </w:pPr>
            <w:r w:rsidRPr="00146CC8">
              <w:rPr>
                <w:b/>
                <w:bCs/>
              </w:rPr>
              <w:t>(</w:t>
            </w:r>
            <w:r>
              <w:rPr>
                <w:b/>
                <w:bCs/>
              </w:rPr>
              <w:t>c</w:t>
            </w:r>
            <w:r w:rsidRPr="00146CC8">
              <w:rPr>
                <w:b/>
                <w:bCs/>
              </w:rPr>
              <w:t>)</w:t>
            </w:r>
          </w:p>
        </w:tc>
        <w:tc>
          <w:tcPr>
            <w:tcW w:w="4816" w:type="dxa"/>
            <w:vAlign w:val="center"/>
          </w:tcPr>
          <w:p w14:paraId="76DFA8C8" w14:textId="26799E58" w:rsidR="00253019" w:rsidRDefault="00253019" w:rsidP="00CB7AB4">
            <w:pPr>
              <w:jc w:val="center"/>
              <w:rPr>
                <w:noProof/>
              </w:rPr>
            </w:pPr>
            <w:r>
              <w:rPr>
                <w:noProof/>
              </w:rPr>
              <w:drawing>
                <wp:inline distT="0" distB="0" distL="0" distR="0" wp14:anchorId="22BC5AAE" wp14:editId="61FD34B0">
                  <wp:extent cx="2976918" cy="2296027"/>
                  <wp:effectExtent l="0" t="0" r="0" b="952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07596" cy="2319688"/>
                          </a:xfrm>
                          <a:prstGeom prst="rect">
                            <a:avLst/>
                          </a:prstGeom>
                        </pic:spPr>
                      </pic:pic>
                    </a:graphicData>
                  </a:graphic>
                </wp:inline>
              </w:drawing>
            </w:r>
          </w:p>
          <w:p w14:paraId="6E1D641C" w14:textId="3ACECF21" w:rsidR="00253019" w:rsidRDefault="00253019" w:rsidP="00CB7AB4">
            <w:pPr>
              <w:jc w:val="center"/>
              <w:rPr>
                <w:noProof/>
              </w:rPr>
            </w:pPr>
            <w:r w:rsidRPr="00146CC8">
              <w:rPr>
                <w:b/>
                <w:bCs/>
              </w:rPr>
              <w:t>(</w:t>
            </w:r>
            <w:r>
              <w:rPr>
                <w:b/>
                <w:bCs/>
              </w:rPr>
              <w:t>d</w:t>
            </w:r>
            <w:r w:rsidRPr="00146CC8">
              <w:rPr>
                <w:b/>
                <w:bCs/>
              </w:rPr>
              <w:t>)</w:t>
            </w:r>
          </w:p>
        </w:tc>
      </w:tr>
      <w:tr w:rsidR="00040E69" w:rsidRPr="008C0FE1" w14:paraId="6B257E09" w14:textId="77777777" w:rsidTr="00CB7AB4">
        <w:tc>
          <w:tcPr>
            <w:tcW w:w="9631" w:type="dxa"/>
            <w:gridSpan w:val="2"/>
            <w:vAlign w:val="center"/>
          </w:tcPr>
          <w:p w14:paraId="6BDBD273" w14:textId="1C539A3E" w:rsidR="00040E69" w:rsidRPr="008C0FE1" w:rsidRDefault="00040E69" w:rsidP="00CB7AB4">
            <w:pPr>
              <w:jc w:val="center"/>
              <w:rPr>
                <w:b/>
                <w:bCs/>
              </w:rPr>
            </w:pPr>
            <w:bookmarkStart w:id="40" w:name="_Ref131735739"/>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C12863">
              <w:rPr>
                <w:b/>
                <w:bCs/>
                <w:noProof/>
              </w:rPr>
              <w:t>15</w:t>
            </w:r>
            <w:r w:rsidRPr="008C0FE1">
              <w:rPr>
                <w:b/>
                <w:bCs/>
              </w:rPr>
              <w:fldChar w:fldCharType="end"/>
            </w:r>
            <w:bookmarkEnd w:id="40"/>
            <w:r w:rsidRPr="008C0FE1">
              <w:rPr>
                <w:b/>
                <w:bCs/>
              </w:rPr>
              <w:t xml:space="preserve">: </w:t>
            </w:r>
            <w:r>
              <w:rPr>
                <w:b/>
                <w:bCs/>
              </w:rPr>
              <w:t xml:space="preserve">Illustration of </w:t>
            </w:r>
            <w:r w:rsidRPr="00040E69">
              <w:rPr>
                <w:b/>
                <w:bCs/>
              </w:rPr>
              <w:t>Rx selection</w:t>
            </w:r>
            <w:r>
              <w:rPr>
                <w:b/>
                <w:bCs/>
              </w:rPr>
              <w:t xml:space="preserve"> e</w:t>
            </w:r>
            <w:r w:rsidRPr="00040E69">
              <w:rPr>
                <w:b/>
                <w:bCs/>
              </w:rPr>
              <w:t>valuation results</w:t>
            </w:r>
          </w:p>
        </w:tc>
      </w:tr>
    </w:tbl>
    <w:p w14:paraId="13B5909F" w14:textId="77777777" w:rsidR="00BD33ED" w:rsidRPr="0032116C" w:rsidRDefault="00BD33ED" w:rsidP="009D67DB">
      <w:pPr>
        <w:jc w:val="both"/>
        <w:rPr>
          <w:lang w:val="en-GB"/>
        </w:rPr>
      </w:pPr>
    </w:p>
    <w:p w14:paraId="4D6C3B1B" w14:textId="00D9A6A3" w:rsidR="00760E14" w:rsidRPr="00760E14" w:rsidRDefault="009814AB" w:rsidP="001D2207">
      <w:pPr>
        <w:pStyle w:val="Heading5"/>
        <w:numPr>
          <w:ilvl w:val="3"/>
          <w:numId w:val="1"/>
        </w:numPr>
        <w:rPr>
          <w:rFonts w:ascii="Times New Roman" w:hAnsi="Times New Roman"/>
        </w:rPr>
      </w:pPr>
      <w:r>
        <w:rPr>
          <w:rFonts w:ascii="Times New Roman" w:hAnsi="Times New Roman"/>
        </w:rPr>
        <w:lastRenderedPageBreak/>
        <w:t>Dataset requirements</w:t>
      </w:r>
      <w:bookmarkEnd w:id="37"/>
      <w:r w:rsidR="00760E14">
        <w:rPr>
          <w:rFonts w:ascii="Times New Roman" w:hAnsi="Times New Roman"/>
        </w:rPr>
        <w:t xml:space="preserve"> </w:t>
      </w:r>
    </w:p>
    <w:p w14:paraId="486A012E" w14:textId="004B5069" w:rsidR="00760E14" w:rsidRPr="00760E14" w:rsidRDefault="00760E14" w:rsidP="00760E14">
      <w:pPr>
        <w:pStyle w:val="Heading6"/>
        <w:ind w:left="792" w:hanging="288"/>
        <w:rPr>
          <w:rFonts w:ascii="Times New Roman" w:hAnsi="Times New Roman"/>
          <w:sz w:val="22"/>
          <w:szCs w:val="22"/>
        </w:rPr>
      </w:pPr>
      <w:r w:rsidRPr="00760E14">
        <w:rPr>
          <w:rFonts w:ascii="Times New Roman" w:hAnsi="Times New Roman"/>
          <w:sz w:val="22"/>
          <w:szCs w:val="22"/>
        </w:rPr>
        <w:t>2.4.1.5.1 Dataset</w:t>
      </w:r>
      <w:r w:rsidR="00A15218">
        <w:rPr>
          <w:rFonts w:ascii="Times New Roman" w:hAnsi="Times New Roman"/>
          <w:sz w:val="22"/>
          <w:szCs w:val="22"/>
        </w:rPr>
        <w:t xml:space="preserve"> sizes</w:t>
      </w:r>
    </w:p>
    <w:p w14:paraId="063F63ED" w14:textId="335A31B1" w:rsidR="00A15218" w:rsidRDefault="00A15218" w:rsidP="00A15218">
      <w:pPr>
        <w:jc w:val="both"/>
        <w:rPr>
          <w:lang w:eastAsia="zh-TW"/>
        </w:rPr>
      </w:pPr>
      <w:r>
        <w:rPr>
          <w:rFonts w:hint="eastAsia"/>
          <w:lang w:eastAsia="zh-TW"/>
        </w:rPr>
        <w:t>I</w:t>
      </w:r>
      <w:r>
        <w:rPr>
          <w:lang w:eastAsia="zh-TW"/>
        </w:rPr>
        <w:t xml:space="preserve">n this section, we study the requirement of the dataset for BM-Case 1. We use the same AI/ML model and dataset in for BM-Case 1 as described in Section </w:t>
      </w:r>
      <w:r>
        <w:rPr>
          <w:lang w:eastAsia="zh-TW"/>
        </w:rPr>
        <w:fldChar w:fldCharType="begin"/>
      </w:r>
      <w:r>
        <w:rPr>
          <w:lang w:eastAsia="zh-TW"/>
        </w:rPr>
        <w:instrText xml:space="preserve"> REF _Ref118476953 \r \h </w:instrText>
      </w:r>
      <w:r>
        <w:rPr>
          <w:lang w:eastAsia="zh-TW"/>
        </w:rPr>
      </w:r>
      <w:r>
        <w:rPr>
          <w:lang w:eastAsia="zh-TW"/>
        </w:rPr>
        <w:fldChar w:fldCharType="separate"/>
      </w:r>
      <w:r w:rsidR="00C12863">
        <w:rPr>
          <w:lang w:eastAsia="zh-TW"/>
        </w:rPr>
        <w:t>2.4.1.1</w:t>
      </w:r>
      <w:r>
        <w:rPr>
          <w:lang w:eastAsia="zh-TW"/>
        </w:rPr>
        <w:fldChar w:fldCharType="end"/>
      </w:r>
      <w:r>
        <w:rPr>
          <w:lang w:eastAsia="zh-TW"/>
        </w:rPr>
        <w:t xml:space="preserve">. </w:t>
      </w:r>
      <w:r w:rsidRPr="00EB2D6B">
        <w:rPr>
          <w:lang w:eastAsia="zh-TW"/>
        </w:rPr>
        <w:fldChar w:fldCharType="begin"/>
      </w:r>
      <w:r w:rsidRPr="00EB2D6B">
        <w:rPr>
          <w:lang w:eastAsia="zh-TW"/>
        </w:rPr>
        <w:instrText xml:space="preserve"> REF _Ref127435868 \h  \* MERGEFORMAT </w:instrText>
      </w:r>
      <w:r w:rsidRPr="00EB2D6B">
        <w:rPr>
          <w:lang w:eastAsia="zh-TW"/>
        </w:rPr>
      </w:r>
      <w:r w:rsidRPr="00EB2D6B">
        <w:rPr>
          <w:lang w:eastAsia="zh-TW"/>
        </w:rPr>
        <w:fldChar w:fldCharType="separate"/>
      </w:r>
      <w:r w:rsidR="00C12863" w:rsidRPr="00C12863">
        <w:t xml:space="preserve">Figure </w:t>
      </w:r>
      <w:r w:rsidR="00C12863" w:rsidRPr="00C12863">
        <w:rPr>
          <w:noProof/>
        </w:rPr>
        <w:t>16</w:t>
      </w:r>
      <w:r w:rsidRPr="00EB2D6B">
        <w:rPr>
          <w:lang w:eastAsia="zh-TW"/>
        </w:rPr>
        <w:fldChar w:fldCharType="end"/>
      </w:r>
      <w:r>
        <w:rPr>
          <w:lang w:eastAsia="zh-TW"/>
        </w:rPr>
        <w:t xml:space="preserve"> shows the experiment of evaluating the corresponding Top-1 accuracy and RSRP difference under different number of samples in the training dataset. The original number of samples in the training dataset is 70K. For each evaluated training dataset sizes, we randomly choose the corresponding number of samples from the original training dataset. The number of samples in the testing dataset is fixed to 35K. Three kinds of Set B designs are evaluated in this experiment, Set B size = 4, 8, 16, respectively, while Set A size = 32.</w:t>
      </w:r>
    </w:p>
    <w:p w14:paraId="48E93FBB" w14:textId="3CDDBDB1" w:rsidR="00A15218" w:rsidRDefault="00A15218" w:rsidP="00A15218">
      <w:pPr>
        <w:jc w:val="both"/>
        <w:rPr>
          <w:lang w:eastAsia="zh-TW"/>
        </w:rPr>
      </w:pPr>
      <w:r>
        <w:rPr>
          <w:lang w:eastAsia="zh-TW"/>
        </w:rPr>
        <w:t xml:space="preserve">From </w:t>
      </w:r>
      <w:r w:rsidRPr="00EB2D6B">
        <w:rPr>
          <w:lang w:eastAsia="zh-TW"/>
        </w:rPr>
        <w:fldChar w:fldCharType="begin"/>
      </w:r>
      <w:r w:rsidRPr="00EB2D6B">
        <w:rPr>
          <w:lang w:eastAsia="zh-TW"/>
        </w:rPr>
        <w:instrText xml:space="preserve"> REF _Ref127435868 \h  \* MERGEFORMAT </w:instrText>
      </w:r>
      <w:r w:rsidRPr="00EB2D6B">
        <w:rPr>
          <w:lang w:eastAsia="zh-TW"/>
        </w:rPr>
      </w:r>
      <w:r w:rsidRPr="00EB2D6B">
        <w:rPr>
          <w:lang w:eastAsia="zh-TW"/>
        </w:rPr>
        <w:fldChar w:fldCharType="separate"/>
      </w:r>
      <w:r w:rsidR="00C12863" w:rsidRPr="00C12863">
        <w:t xml:space="preserve">Figure </w:t>
      </w:r>
      <w:r w:rsidR="00C12863" w:rsidRPr="00C12863">
        <w:rPr>
          <w:noProof/>
        </w:rPr>
        <w:t>16</w:t>
      </w:r>
      <w:r w:rsidRPr="00EB2D6B">
        <w:rPr>
          <w:lang w:eastAsia="zh-TW"/>
        </w:rPr>
        <w:fldChar w:fldCharType="end"/>
      </w:r>
      <w:r>
        <w:rPr>
          <w:lang w:eastAsia="zh-TW"/>
        </w:rPr>
        <w:t xml:space="preserve">, we can observe that the performance of the AI/ML model drops when training with a smaller number of samples. However, when Set B size = 4 or 16, the performance drop is not obvious compared to Set B size = 8. </w:t>
      </w:r>
      <w:r w:rsidRPr="00D45A05">
        <w:rPr>
          <w:lang w:eastAsia="zh-TW"/>
        </w:rPr>
        <w:t xml:space="preserve"> </w:t>
      </w:r>
      <w:r>
        <w:rPr>
          <w:lang w:eastAsia="zh-TW"/>
        </w:rPr>
        <w:t>T</w:t>
      </w:r>
      <w:r w:rsidRPr="00D45A05">
        <w:rPr>
          <w:lang w:eastAsia="zh-TW"/>
        </w:rPr>
        <w:t xml:space="preserve">he Top-1 accuracy </w:t>
      </w:r>
      <w:r>
        <w:rPr>
          <w:lang w:eastAsia="zh-TW"/>
        </w:rPr>
        <w:t>reduce</w:t>
      </w:r>
      <w:r w:rsidRPr="00D45A05">
        <w:rPr>
          <w:lang w:eastAsia="zh-TW"/>
        </w:rPr>
        <w:t xml:space="preserve">s &lt; 10% when the dataset size </w:t>
      </w:r>
      <w:r>
        <w:rPr>
          <w:lang w:eastAsia="zh-TW"/>
        </w:rPr>
        <w:t>reduce</w:t>
      </w:r>
      <w:r w:rsidRPr="00D45A05">
        <w:rPr>
          <w:lang w:eastAsia="zh-TW"/>
        </w:rPr>
        <w:t xml:space="preserve">s </w:t>
      </w:r>
      <w:r>
        <w:rPr>
          <w:lang w:eastAsia="zh-TW"/>
        </w:rPr>
        <w:t>by 1/3</w:t>
      </w:r>
      <w:r w:rsidRPr="00D45A05">
        <w:rPr>
          <w:lang w:eastAsia="zh-TW"/>
        </w:rPr>
        <w:t xml:space="preserve"> from </w:t>
      </w:r>
      <w:r>
        <w:rPr>
          <w:lang w:eastAsia="zh-TW"/>
        </w:rPr>
        <w:t>6</w:t>
      </w:r>
      <w:r w:rsidRPr="00D45A05">
        <w:rPr>
          <w:lang w:eastAsia="zh-TW"/>
        </w:rPr>
        <w:t xml:space="preserve">0K to </w:t>
      </w:r>
      <w:r>
        <w:rPr>
          <w:lang w:eastAsia="zh-TW"/>
        </w:rPr>
        <w:t>2</w:t>
      </w:r>
      <w:r w:rsidRPr="00D45A05">
        <w:rPr>
          <w:lang w:eastAsia="zh-TW"/>
        </w:rPr>
        <w:t>0K samples</w:t>
      </w:r>
      <w:r>
        <w:rPr>
          <w:lang w:eastAsia="zh-TW"/>
        </w:rPr>
        <w:t xml:space="preserve"> for </w:t>
      </w:r>
      <w:r w:rsidRPr="00D45A05">
        <w:rPr>
          <w:lang w:eastAsia="zh-TW"/>
        </w:rPr>
        <w:t>Set B size = 4 and 16</w:t>
      </w:r>
      <w:r>
        <w:rPr>
          <w:lang w:eastAsia="zh-TW"/>
        </w:rPr>
        <w:t>. However, by reducing the same amount of training samples, the Top-1 accuracy of Set B size = 8 reduces around 20%. Therefore, we believe the design of Set B will impact the dataset requirement.</w:t>
      </w:r>
    </w:p>
    <w:p w14:paraId="373ED176" w14:textId="38977622" w:rsidR="00A15218" w:rsidRDefault="00A15218" w:rsidP="00A15218">
      <w:pPr>
        <w:rPr>
          <w:b/>
          <w:iCs/>
          <w:lang w:eastAsia="zh-CN"/>
        </w:rPr>
      </w:pPr>
      <w:r>
        <w:rPr>
          <w:b/>
          <w:iCs/>
          <w:lang w:eastAsia="zh-CN"/>
        </w:rPr>
        <w:t>Observation 1</w:t>
      </w:r>
      <w:r w:rsidR="00142261">
        <w:rPr>
          <w:b/>
          <w:iCs/>
          <w:lang w:eastAsia="zh-CN"/>
        </w:rPr>
        <w:t>5</w:t>
      </w:r>
      <w:r w:rsidRPr="005F28F9">
        <w:rPr>
          <w:b/>
          <w:iCs/>
          <w:lang w:eastAsia="zh-CN"/>
        </w:rPr>
        <w:t>:</w:t>
      </w:r>
      <w:r>
        <w:rPr>
          <w:b/>
          <w:iCs/>
          <w:lang w:eastAsia="zh-CN"/>
        </w:rPr>
        <w:t xml:space="preserve"> Model performance drops with the decreased size of the dataset. However, for Set B size = 4 and 16, the Top-1 accuracy drops &lt; 10% when the dataset size reduces from 60K to 20K samples.</w:t>
      </w:r>
    </w:p>
    <w:p w14:paraId="4A312149" w14:textId="159C958F" w:rsidR="00A15218" w:rsidRPr="006D23D5" w:rsidRDefault="00A15218" w:rsidP="00A15218">
      <w:r>
        <w:rPr>
          <w:b/>
          <w:iCs/>
          <w:lang w:eastAsia="zh-CN"/>
        </w:rPr>
        <w:t xml:space="preserve">Observation </w:t>
      </w:r>
      <w:r w:rsidR="00142261">
        <w:rPr>
          <w:b/>
          <w:iCs/>
          <w:lang w:eastAsia="zh-CN"/>
        </w:rPr>
        <w:t>16</w:t>
      </w:r>
      <w:r w:rsidRPr="005F28F9">
        <w:rPr>
          <w:b/>
          <w:iCs/>
          <w:lang w:eastAsia="zh-CN"/>
        </w:rPr>
        <w:t>:</w:t>
      </w:r>
      <w:r>
        <w:rPr>
          <w:b/>
          <w:iCs/>
          <w:lang w:eastAsia="zh-CN"/>
        </w:rPr>
        <w:t xml:space="preserve"> For Set B size = 8, the Top-1 accuracy drops by 20% when</w:t>
      </w:r>
      <w:r w:rsidRPr="00C370FB">
        <w:rPr>
          <w:b/>
          <w:iCs/>
          <w:lang w:eastAsia="zh-CN"/>
        </w:rPr>
        <w:t xml:space="preserve"> </w:t>
      </w:r>
      <w:r>
        <w:rPr>
          <w:b/>
          <w:iCs/>
          <w:lang w:eastAsia="zh-CN"/>
        </w:rPr>
        <w:t>the dataset size reduces from 20K to 60K.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15218" w14:paraId="4136863B" w14:textId="77777777" w:rsidTr="00706AB3">
        <w:tc>
          <w:tcPr>
            <w:tcW w:w="4815" w:type="dxa"/>
            <w:vAlign w:val="center"/>
          </w:tcPr>
          <w:p w14:paraId="59D6C08A" w14:textId="77777777" w:rsidR="00A15218" w:rsidRPr="00146CC8" w:rsidRDefault="00A15218" w:rsidP="00706AB3">
            <w:pPr>
              <w:jc w:val="center"/>
              <w:rPr>
                <w:b/>
                <w:bCs/>
              </w:rPr>
            </w:pPr>
            <w:r w:rsidRPr="00146CC8">
              <w:rPr>
                <w:b/>
                <w:bCs/>
                <w:noProof/>
              </w:rPr>
              <w:drawing>
                <wp:inline distT="0" distB="0" distL="0" distR="0" wp14:anchorId="3B8173F3" wp14:editId="704A15AE">
                  <wp:extent cx="2770496" cy="209929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17111" cy="2134614"/>
                          </a:xfrm>
                          <a:prstGeom prst="rect">
                            <a:avLst/>
                          </a:prstGeom>
                        </pic:spPr>
                      </pic:pic>
                    </a:graphicData>
                  </a:graphic>
                </wp:inline>
              </w:drawing>
            </w:r>
          </w:p>
          <w:p w14:paraId="1EA551DD" w14:textId="77777777" w:rsidR="00A15218" w:rsidRPr="00146CC8" w:rsidRDefault="00A15218" w:rsidP="00706AB3">
            <w:pPr>
              <w:jc w:val="center"/>
              <w:rPr>
                <w:b/>
                <w:bCs/>
              </w:rPr>
            </w:pPr>
            <w:r w:rsidRPr="00146CC8">
              <w:rPr>
                <w:b/>
                <w:bCs/>
              </w:rPr>
              <w:t>(a)</w:t>
            </w:r>
          </w:p>
        </w:tc>
        <w:tc>
          <w:tcPr>
            <w:tcW w:w="4816" w:type="dxa"/>
            <w:vAlign w:val="center"/>
          </w:tcPr>
          <w:p w14:paraId="47425C0F" w14:textId="77777777" w:rsidR="00A15218" w:rsidRPr="00146CC8" w:rsidRDefault="00A15218" w:rsidP="00706AB3">
            <w:pPr>
              <w:jc w:val="center"/>
              <w:rPr>
                <w:b/>
                <w:bCs/>
              </w:rPr>
            </w:pPr>
            <w:r w:rsidRPr="00146CC8">
              <w:rPr>
                <w:b/>
                <w:bCs/>
                <w:noProof/>
              </w:rPr>
              <w:drawing>
                <wp:inline distT="0" distB="0" distL="0" distR="0" wp14:anchorId="652E9D55" wp14:editId="4856C016">
                  <wp:extent cx="2693483" cy="2094931"/>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29005" cy="2122559"/>
                          </a:xfrm>
                          <a:prstGeom prst="rect">
                            <a:avLst/>
                          </a:prstGeom>
                        </pic:spPr>
                      </pic:pic>
                    </a:graphicData>
                  </a:graphic>
                </wp:inline>
              </w:drawing>
            </w:r>
          </w:p>
          <w:p w14:paraId="57D27DF2" w14:textId="77777777" w:rsidR="00A15218" w:rsidRPr="00146CC8" w:rsidRDefault="00A15218" w:rsidP="00706AB3">
            <w:pPr>
              <w:jc w:val="center"/>
              <w:rPr>
                <w:b/>
                <w:bCs/>
              </w:rPr>
            </w:pPr>
            <w:r w:rsidRPr="00146CC8">
              <w:rPr>
                <w:b/>
                <w:bCs/>
              </w:rPr>
              <w:t>(b)</w:t>
            </w:r>
          </w:p>
        </w:tc>
      </w:tr>
      <w:tr w:rsidR="00A15218" w14:paraId="1632F22D" w14:textId="77777777" w:rsidTr="00706AB3">
        <w:tc>
          <w:tcPr>
            <w:tcW w:w="9631" w:type="dxa"/>
            <w:gridSpan w:val="2"/>
            <w:vAlign w:val="center"/>
          </w:tcPr>
          <w:p w14:paraId="63C84CB0" w14:textId="10CCDE22" w:rsidR="00A15218" w:rsidRPr="008C0FE1" w:rsidRDefault="00A15218" w:rsidP="00706AB3">
            <w:pPr>
              <w:jc w:val="center"/>
              <w:rPr>
                <w:b/>
                <w:bCs/>
              </w:rPr>
            </w:pPr>
            <w:bookmarkStart w:id="41" w:name="_Ref127435868"/>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C12863">
              <w:rPr>
                <w:b/>
                <w:bCs/>
                <w:noProof/>
              </w:rPr>
              <w:t>16</w:t>
            </w:r>
            <w:r w:rsidRPr="008C0FE1">
              <w:rPr>
                <w:b/>
                <w:bCs/>
              </w:rPr>
              <w:fldChar w:fldCharType="end"/>
            </w:r>
            <w:bookmarkEnd w:id="41"/>
            <w:r w:rsidRPr="008C0FE1">
              <w:rPr>
                <w:b/>
                <w:bCs/>
              </w:rPr>
              <w:t xml:space="preserve">: Model training and testing at different size of dataset </w:t>
            </w:r>
            <w:r>
              <w:rPr>
                <w:b/>
                <w:bCs/>
              </w:rPr>
              <w:t>with (a) Top-1 accuracy and (b) RSRP difference performance comparison</w:t>
            </w:r>
          </w:p>
        </w:tc>
      </w:tr>
    </w:tbl>
    <w:p w14:paraId="4FC2B4BD" w14:textId="77777777" w:rsidR="00760E14" w:rsidRPr="00A15218" w:rsidRDefault="00760E14" w:rsidP="00760E14">
      <w:pPr>
        <w:rPr>
          <w:sz w:val="24"/>
          <w:szCs w:val="22"/>
        </w:rPr>
      </w:pPr>
    </w:p>
    <w:p w14:paraId="5E61BC15" w14:textId="31D72BEE" w:rsidR="00760E14" w:rsidRPr="00760E14" w:rsidRDefault="00760E14" w:rsidP="00760E14">
      <w:pPr>
        <w:pStyle w:val="Heading6"/>
        <w:ind w:left="792" w:hanging="288"/>
        <w:rPr>
          <w:rFonts w:ascii="Times New Roman" w:hAnsi="Times New Roman"/>
          <w:sz w:val="22"/>
          <w:szCs w:val="22"/>
        </w:rPr>
      </w:pPr>
      <w:r w:rsidRPr="00760E14">
        <w:rPr>
          <w:rFonts w:ascii="Times New Roman" w:hAnsi="Times New Roman"/>
          <w:sz w:val="22"/>
          <w:szCs w:val="22"/>
        </w:rPr>
        <w:t xml:space="preserve">2.4.1.5.2 Dataset </w:t>
      </w:r>
      <w:r w:rsidR="00D77E20">
        <w:rPr>
          <w:rFonts w:ascii="Times New Roman" w:hAnsi="Times New Roman"/>
          <w:sz w:val="22"/>
          <w:szCs w:val="22"/>
        </w:rPr>
        <w:t>sample quantization</w:t>
      </w:r>
    </w:p>
    <w:p w14:paraId="331A4AFC" w14:textId="7ED3DF86" w:rsidR="00A234D2" w:rsidRDefault="00A234D2" w:rsidP="00A234D2">
      <w:pPr>
        <w:tabs>
          <w:tab w:val="left" w:pos="656"/>
        </w:tabs>
        <w:jc w:val="both"/>
        <w:rPr>
          <w:bCs/>
          <w:iCs/>
          <w:lang w:eastAsia="zh-TW"/>
        </w:rPr>
      </w:pPr>
      <w:r w:rsidRPr="00006C40">
        <w:rPr>
          <w:bCs/>
          <w:iCs/>
          <w:lang w:eastAsia="zh-CN"/>
        </w:rPr>
        <w:t>In th</w:t>
      </w:r>
      <w:r>
        <w:rPr>
          <w:bCs/>
          <w:iCs/>
          <w:lang w:eastAsia="zh-CN"/>
        </w:rPr>
        <w:t>e following discussion</w:t>
      </w:r>
      <w:r w:rsidRPr="00006C40">
        <w:rPr>
          <w:bCs/>
          <w:iCs/>
          <w:lang w:eastAsia="zh-CN"/>
        </w:rPr>
        <w:t xml:space="preserve">, we will study the </w:t>
      </w:r>
      <w:r>
        <w:rPr>
          <w:bCs/>
          <w:iCs/>
          <w:lang w:eastAsia="zh-CN"/>
        </w:rPr>
        <w:t xml:space="preserve">requirement of each data sample for data collection for NW-side AI/ML models. NW-side AI/ML model requires UE to report the measured L1-RSRP values or </w:t>
      </w:r>
      <w:r>
        <w:rPr>
          <w:rFonts w:hint="eastAsia"/>
          <w:bCs/>
          <w:iCs/>
          <w:lang w:eastAsia="zh-TW"/>
        </w:rPr>
        <w:t>b</w:t>
      </w:r>
      <w:r>
        <w:rPr>
          <w:bCs/>
          <w:iCs/>
          <w:lang w:eastAsia="zh-TW"/>
        </w:rPr>
        <w:t xml:space="preserve">eam ID for training. However, the quality of the reported values has not been evaluated yet. Currently, we use Floating point 32 bits (FP32) to save the L1-RSRP values for dataset generation and AI/ML model training. Therefore, if UE reports </w:t>
      </w:r>
      <w:r>
        <w:rPr>
          <w:bCs/>
          <w:iCs/>
          <w:lang w:eastAsia="zh-CN"/>
        </w:rPr>
        <w:t xml:space="preserve">L1-RSRPs to the network by using FP32 format, the training and testing performance will not be impacted. However, the corresponding reporting overhead will be </w:t>
      </w:r>
      <w:r w:rsidRPr="00406ED3">
        <w:rPr>
          <w:bCs/>
          <w:iCs/>
          <w:lang w:eastAsia="zh-CN"/>
        </w:rPr>
        <w:t>prohibitively</w:t>
      </w:r>
      <w:r>
        <w:rPr>
          <w:bCs/>
          <w:iCs/>
          <w:lang w:eastAsia="zh-CN"/>
        </w:rPr>
        <w:t xml:space="preserve"> huge. For example, it takes 128 bits for UE to report L1-RSRP for 4 beams. On the contrary,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C12863" w:rsidRPr="00C12863">
        <w:rPr>
          <w:bCs/>
        </w:rPr>
        <w:t xml:space="preserve">Figure </w:t>
      </w:r>
      <w:r w:rsidR="00C12863" w:rsidRPr="00C12863">
        <w:rPr>
          <w:bCs/>
          <w:noProof/>
        </w:rPr>
        <w:t>17</w:t>
      </w:r>
      <w:r w:rsidRPr="001E4F1E">
        <w:rPr>
          <w:bCs/>
          <w:iCs/>
          <w:lang w:eastAsia="zh-CN"/>
        </w:rPr>
        <w:fldChar w:fldCharType="end"/>
      </w:r>
      <w:r>
        <w:rPr>
          <w:bCs/>
          <w:iCs/>
          <w:lang w:eastAsia="zh-CN"/>
        </w:rPr>
        <w:t xml:space="preserve"> shows the method used to quantize L1-RSRP report in the current specification</w:t>
      </w:r>
      <w:r w:rsidR="00760E14">
        <w:rPr>
          <w:bCs/>
          <w:iCs/>
          <w:lang w:eastAsia="zh-CN"/>
        </w:rPr>
        <w:t xml:space="preserve"> </w:t>
      </w:r>
      <w:r w:rsidR="00760E14">
        <w:rPr>
          <w:bCs/>
          <w:iCs/>
          <w:lang w:eastAsia="zh-CN"/>
        </w:rPr>
        <w:fldChar w:fldCharType="begin"/>
      </w:r>
      <w:r w:rsidR="00760E14">
        <w:rPr>
          <w:bCs/>
          <w:iCs/>
          <w:lang w:eastAsia="zh-CN"/>
        </w:rPr>
        <w:instrText xml:space="preserve"> REF _Ref127449783 \r \h </w:instrText>
      </w:r>
      <w:r w:rsidR="00760E14">
        <w:rPr>
          <w:bCs/>
          <w:iCs/>
          <w:lang w:eastAsia="zh-CN"/>
        </w:rPr>
      </w:r>
      <w:r w:rsidR="00760E14">
        <w:rPr>
          <w:bCs/>
          <w:iCs/>
          <w:lang w:eastAsia="zh-CN"/>
        </w:rPr>
        <w:fldChar w:fldCharType="separate"/>
      </w:r>
      <w:r w:rsidR="00C12863">
        <w:rPr>
          <w:bCs/>
          <w:iCs/>
          <w:lang w:eastAsia="zh-CN"/>
        </w:rPr>
        <w:t>[5]</w:t>
      </w:r>
      <w:r w:rsidR="00760E14">
        <w:rPr>
          <w:bCs/>
          <w:iCs/>
          <w:lang w:eastAsia="zh-CN"/>
        </w:rPr>
        <w:fldChar w:fldCharType="end"/>
      </w:r>
      <w:r>
        <w:rPr>
          <w:bCs/>
          <w:iCs/>
          <w:lang w:eastAsia="zh-CN"/>
        </w:rPr>
        <w:t xml:space="preserve">. When UE reports L1-RSRP for 4 beams, UE maps the </w:t>
      </w:r>
      <w:r>
        <w:rPr>
          <w:bCs/>
          <w:iCs/>
          <w:lang w:eastAsia="zh-TW"/>
        </w:rPr>
        <w:t>maximum</w:t>
      </w:r>
      <w:r>
        <w:rPr>
          <w:bCs/>
          <w:iCs/>
          <w:lang w:eastAsia="zh-CN"/>
        </w:rPr>
        <w:t xml:space="preserve"> L1-RSRP in dBm to Table 10.1.6.1-1 in </w:t>
      </w:r>
      <w:r w:rsidR="00760E14">
        <w:rPr>
          <w:bCs/>
          <w:iCs/>
          <w:lang w:eastAsia="zh-CN"/>
        </w:rPr>
        <w:fldChar w:fldCharType="begin"/>
      </w:r>
      <w:r w:rsidR="00760E14">
        <w:rPr>
          <w:bCs/>
          <w:iCs/>
          <w:lang w:eastAsia="zh-CN"/>
        </w:rPr>
        <w:instrText xml:space="preserve"> REF _Ref131596045 \r \h </w:instrText>
      </w:r>
      <w:r w:rsidR="00760E14">
        <w:rPr>
          <w:bCs/>
          <w:iCs/>
          <w:lang w:eastAsia="zh-CN"/>
        </w:rPr>
      </w:r>
      <w:r w:rsidR="00760E14">
        <w:rPr>
          <w:bCs/>
          <w:iCs/>
          <w:lang w:eastAsia="zh-CN"/>
        </w:rPr>
        <w:fldChar w:fldCharType="separate"/>
      </w:r>
      <w:r w:rsidR="00C12863">
        <w:rPr>
          <w:bCs/>
          <w:iCs/>
          <w:lang w:eastAsia="zh-CN"/>
        </w:rPr>
        <w:t>[6]</w:t>
      </w:r>
      <w:r w:rsidR="00760E14">
        <w:rPr>
          <w:bCs/>
          <w:iCs/>
          <w:lang w:eastAsia="zh-CN"/>
        </w:rPr>
        <w:fldChar w:fldCharType="end"/>
      </w:r>
      <w:r>
        <w:rPr>
          <w:bCs/>
          <w:iCs/>
          <w:lang w:eastAsia="zh-CN"/>
        </w:rPr>
        <w:t xml:space="preserve">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C12863" w:rsidRPr="00C12863">
        <w:rPr>
          <w:bCs/>
        </w:rPr>
        <w:t xml:space="preserve">Figure </w:t>
      </w:r>
      <w:r w:rsidR="00C12863" w:rsidRPr="00C12863">
        <w:rPr>
          <w:bCs/>
          <w:noProof/>
        </w:rPr>
        <w:t>17</w:t>
      </w:r>
      <w:r w:rsidRPr="001E4F1E">
        <w:rPr>
          <w:bCs/>
          <w:iCs/>
          <w:lang w:eastAsia="zh-CN"/>
        </w:rPr>
        <w:fldChar w:fldCharType="end"/>
      </w:r>
      <w:r>
        <w:rPr>
          <w:bCs/>
          <w:iCs/>
          <w:lang w:eastAsia="zh-CN"/>
        </w:rPr>
        <w:t xml:space="preserve">a), which maps a sequence of dBm levels by </w:t>
      </w:r>
      <w:r>
        <w:rPr>
          <w:bCs/>
          <w:iCs/>
          <w:lang w:eastAsia="zh-CN"/>
        </w:rPr>
        <w:lastRenderedPageBreak/>
        <w:t xml:space="preserve">7 bits (i.e., 128 values). For the rest of the L1-RSRP values, UE maps their difference to the </w:t>
      </w:r>
      <w:r>
        <w:rPr>
          <w:bCs/>
          <w:iCs/>
          <w:lang w:eastAsia="zh-TW"/>
        </w:rPr>
        <w:t>maximum</w:t>
      </w:r>
      <w:r>
        <w:rPr>
          <w:bCs/>
          <w:iCs/>
          <w:lang w:eastAsia="zh-CN"/>
        </w:rPr>
        <w:t xml:space="preserve"> L1-RSRP values (in dB) by Table 10.1.6.1-2 in </w:t>
      </w:r>
      <w:r w:rsidR="00760E14">
        <w:rPr>
          <w:bCs/>
          <w:iCs/>
          <w:lang w:eastAsia="zh-CN"/>
        </w:rPr>
        <w:fldChar w:fldCharType="begin"/>
      </w:r>
      <w:r w:rsidR="00760E14">
        <w:rPr>
          <w:bCs/>
          <w:iCs/>
          <w:lang w:eastAsia="zh-CN"/>
        </w:rPr>
        <w:instrText xml:space="preserve"> REF _Ref131596045 \r \h </w:instrText>
      </w:r>
      <w:r w:rsidR="00760E14">
        <w:rPr>
          <w:bCs/>
          <w:iCs/>
          <w:lang w:eastAsia="zh-CN"/>
        </w:rPr>
      </w:r>
      <w:r w:rsidR="00760E14">
        <w:rPr>
          <w:bCs/>
          <w:iCs/>
          <w:lang w:eastAsia="zh-CN"/>
        </w:rPr>
        <w:fldChar w:fldCharType="separate"/>
      </w:r>
      <w:r w:rsidR="00C12863">
        <w:rPr>
          <w:bCs/>
          <w:iCs/>
          <w:lang w:eastAsia="zh-CN"/>
        </w:rPr>
        <w:t>[6]</w:t>
      </w:r>
      <w:r w:rsidR="00760E14">
        <w:rPr>
          <w:bCs/>
          <w:iCs/>
          <w:lang w:eastAsia="zh-CN"/>
        </w:rPr>
        <w:fldChar w:fldCharType="end"/>
      </w:r>
      <w:r>
        <w:rPr>
          <w:bCs/>
          <w:iCs/>
          <w:lang w:eastAsia="zh-CN"/>
        </w:rPr>
        <w:t xml:space="preserve">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C12863" w:rsidRPr="00C12863">
        <w:rPr>
          <w:bCs/>
        </w:rPr>
        <w:t xml:space="preserve">Figure </w:t>
      </w:r>
      <w:r w:rsidR="00C12863" w:rsidRPr="00C12863">
        <w:rPr>
          <w:bCs/>
          <w:noProof/>
        </w:rPr>
        <w:t>17</w:t>
      </w:r>
      <w:r w:rsidRPr="001E4F1E">
        <w:rPr>
          <w:bCs/>
          <w:iCs/>
          <w:lang w:eastAsia="zh-CN"/>
        </w:rPr>
        <w:fldChar w:fldCharType="end"/>
      </w:r>
      <w:r>
        <w:rPr>
          <w:bCs/>
          <w:iCs/>
          <w:lang w:eastAsia="zh-CN"/>
        </w:rPr>
        <w:t xml:space="preserve">b), which maps differential dB levels (every two dB) by 4 bits (i.e., 16 values). As a result, it takes 19 bits for UE to report L1-RSRP for 4 beams. However, it is expected that the model training and testing performance by using this method will be worse than FP32. In the following experiment, we evaluate the potential performance impacts. </w:t>
      </w:r>
      <w:r>
        <w:rPr>
          <w:rFonts w:hint="eastAsia"/>
          <w:bCs/>
          <w:iCs/>
          <w:lang w:eastAsia="zh-TW"/>
        </w:rPr>
        <w:t>In</w:t>
      </w:r>
      <w:r>
        <w:rPr>
          <w:bCs/>
          <w:iCs/>
          <w:lang w:eastAsia="zh-TW"/>
        </w:rPr>
        <w:t xml:space="preserve"> addition to FP32 and the current specification, we evaluate the performance with other quantized methods, FP16 and two uniform quantization methods, </w:t>
      </w:r>
    </w:p>
    <w:p w14:paraId="12BB8276" w14:textId="77777777" w:rsidR="00A234D2" w:rsidRDefault="00A234D2" w:rsidP="00A234D2">
      <w:pPr>
        <w:pStyle w:val="ListParagraph"/>
        <w:numPr>
          <w:ilvl w:val="0"/>
          <w:numId w:val="37"/>
        </w:numPr>
        <w:tabs>
          <w:tab w:val="left" w:pos="656"/>
        </w:tabs>
        <w:jc w:val="both"/>
        <w:rPr>
          <w:bCs/>
          <w:iCs/>
          <w:lang w:eastAsia="zh-TW"/>
        </w:rPr>
      </w:pPr>
      <w:r>
        <w:rPr>
          <w:bCs/>
          <w:iCs/>
          <w:lang w:eastAsia="zh-TW"/>
        </w:rPr>
        <w:t>uniform quantization (log scale):</w:t>
      </w:r>
    </w:p>
    <w:p w14:paraId="3E88A556" w14:textId="77777777" w:rsidR="00A234D2" w:rsidRPr="008E4951" w:rsidRDefault="00A234D2" w:rsidP="00A234D2">
      <w:pPr>
        <w:pStyle w:val="ListParagraph"/>
        <w:numPr>
          <w:ilvl w:val="1"/>
          <w:numId w:val="37"/>
        </w:numPr>
        <w:tabs>
          <w:tab w:val="left" w:pos="656"/>
        </w:tabs>
        <w:jc w:val="both"/>
        <w:rPr>
          <w:bCs/>
          <w:iCs/>
          <w:lang w:eastAsia="zh-TW"/>
        </w:rPr>
      </w:pPr>
      <w:r w:rsidRPr="008E4951">
        <w:rPr>
          <w:bCs/>
          <w:iCs/>
          <w:lang w:eastAsia="zh-TW"/>
        </w:rPr>
        <w:t xml:space="preserve">UE </w:t>
      </w:r>
      <w:r>
        <w:rPr>
          <w:bCs/>
          <w:iCs/>
          <w:lang w:eastAsia="zh-TW"/>
        </w:rPr>
        <w:t>calculates the differential dB levels of each</w:t>
      </w:r>
      <w:r w:rsidRPr="008E4951">
        <w:rPr>
          <w:bCs/>
          <w:iCs/>
          <w:lang w:eastAsia="zh-TW"/>
        </w:rPr>
        <w:t xml:space="preserve"> RSRP values of a beam report </w:t>
      </w:r>
      <w:r>
        <w:rPr>
          <w:bCs/>
          <w:iCs/>
          <w:lang w:eastAsia="zh-TW"/>
        </w:rPr>
        <w:t>to</w:t>
      </w:r>
      <w:r w:rsidRPr="008E4951">
        <w:rPr>
          <w:bCs/>
          <w:iCs/>
          <w:lang w:eastAsia="zh-TW"/>
        </w:rPr>
        <w:t xml:space="preserve"> the </w:t>
      </w:r>
      <w:r>
        <w:rPr>
          <w:bCs/>
          <w:iCs/>
          <w:lang w:eastAsia="zh-TW"/>
        </w:rPr>
        <w:t xml:space="preserve">maximum </w:t>
      </w:r>
      <w:r w:rsidRPr="008E4951">
        <w:rPr>
          <w:bCs/>
          <w:iCs/>
          <w:lang w:eastAsia="zh-TW"/>
        </w:rPr>
        <w:t>RSRP value in this report</w:t>
      </w:r>
    </w:p>
    <w:p w14:paraId="1B3B9E20" w14:textId="77777777" w:rsidR="00A234D2" w:rsidRDefault="00A234D2" w:rsidP="00A234D2">
      <w:pPr>
        <w:pStyle w:val="ListParagraph"/>
        <w:numPr>
          <w:ilvl w:val="1"/>
          <w:numId w:val="37"/>
        </w:numPr>
        <w:tabs>
          <w:tab w:val="left" w:pos="656"/>
        </w:tabs>
        <w:jc w:val="both"/>
        <w:rPr>
          <w:bCs/>
          <w:iCs/>
          <w:lang w:eastAsia="zh-TW"/>
        </w:rPr>
      </w:pPr>
      <w:r>
        <w:rPr>
          <w:bCs/>
          <w:iCs/>
          <w:lang w:eastAsia="zh-TW"/>
        </w:rPr>
        <w:t>E</w:t>
      </w:r>
      <w:r w:rsidRPr="008E4951">
        <w:rPr>
          <w:bCs/>
          <w:iCs/>
          <w:lang w:eastAsia="zh-TW"/>
        </w:rPr>
        <w:t xml:space="preserve">ach </w:t>
      </w:r>
      <w:r>
        <w:rPr>
          <w:bCs/>
          <w:iCs/>
          <w:lang w:eastAsia="zh-TW"/>
        </w:rPr>
        <w:t>differential</w:t>
      </w:r>
      <w:r w:rsidRPr="008E4951">
        <w:rPr>
          <w:bCs/>
          <w:iCs/>
          <w:lang w:eastAsia="zh-TW"/>
        </w:rPr>
        <w:t xml:space="preserve"> </w:t>
      </w:r>
      <w:r>
        <w:rPr>
          <w:bCs/>
          <w:iCs/>
          <w:lang w:eastAsia="zh-TW"/>
        </w:rPr>
        <w:t xml:space="preserve">dB </w:t>
      </w:r>
      <w:r w:rsidRPr="008E4951">
        <w:rPr>
          <w:bCs/>
          <w:iCs/>
          <w:lang w:eastAsia="zh-TW"/>
        </w:rPr>
        <w:t xml:space="preserve">value </w:t>
      </w:r>
      <w:r>
        <w:rPr>
          <w:bCs/>
          <w:iCs/>
          <w:lang w:eastAsia="zh-TW"/>
        </w:rPr>
        <w:t>is</w:t>
      </w:r>
      <w:r w:rsidRPr="008E4951">
        <w:rPr>
          <w:bCs/>
          <w:iCs/>
          <w:lang w:eastAsia="zh-TW"/>
        </w:rPr>
        <w:t xml:space="preserve"> quantiz</w:t>
      </w:r>
      <w:r>
        <w:rPr>
          <w:bCs/>
          <w:iCs/>
          <w:lang w:eastAsia="zh-TW"/>
        </w:rPr>
        <w:t xml:space="preserve">ed </w:t>
      </w:r>
      <w:r w:rsidRPr="008E4951">
        <w:rPr>
          <w:bCs/>
          <w:iCs/>
          <w:lang w:eastAsia="zh-TW"/>
        </w:rPr>
        <w:t>by uniform quantiz</w:t>
      </w:r>
      <w:r>
        <w:rPr>
          <w:bCs/>
          <w:iCs/>
          <w:lang w:eastAsia="zh-TW"/>
        </w:rPr>
        <w:t>ing</w:t>
      </w:r>
      <w:r w:rsidRPr="008E4951">
        <w:rPr>
          <w:bCs/>
          <w:iCs/>
          <w:lang w:eastAsia="zh-TW"/>
        </w:rPr>
        <w:t xml:space="preserve"> the value between </w:t>
      </w:r>
      <w:r>
        <w:rPr>
          <w:bCs/>
          <w:iCs/>
          <w:lang w:eastAsia="zh-TW"/>
        </w:rPr>
        <w:t>-55</w:t>
      </w:r>
      <w:r w:rsidRPr="008E4951">
        <w:rPr>
          <w:bCs/>
          <w:iCs/>
          <w:lang w:eastAsia="zh-TW"/>
        </w:rPr>
        <w:t xml:space="preserve"> to </w:t>
      </w:r>
      <w:r>
        <w:rPr>
          <w:bCs/>
          <w:iCs/>
          <w:lang w:eastAsia="zh-TW"/>
        </w:rPr>
        <w:t>0</w:t>
      </w:r>
      <w:r w:rsidRPr="008E4951">
        <w:rPr>
          <w:bCs/>
          <w:iCs/>
          <w:lang w:eastAsia="zh-TW"/>
        </w:rPr>
        <w:t xml:space="preserve"> by a given number of bits (e.g., N)</w:t>
      </w:r>
    </w:p>
    <w:p w14:paraId="592DE8D9" w14:textId="77777777" w:rsidR="00A234D2" w:rsidRPr="003512A1" w:rsidRDefault="00A234D2" w:rsidP="00A234D2">
      <w:pPr>
        <w:pStyle w:val="ListParagraph"/>
        <w:numPr>
          <w:ilvl w:val="2"/>
          <w:numId w:val="37"/>
        </w:numPr>
        <w:tabs>
          <w:tab w:val="left" w:pos="656"/>
        </w:tabs>
        <w:jc w:val="both"/>
        <w:rPr>
          <w:bCs/>
          <w:iCs/>
          <w:lang w:eastAsia="zh-TW"/>
        </w:rPr>
      </w:pPr>
      <w:r>
        <w:rPr>
          <w:bCs/>
          <w:iCs/>
          <w:lang w:eastAsia="zh-TW"/>
        </w:rPr>
        <w:t>-55 dB is the maximum differential</w:t>
      </w:r>
      <w:r w:rsidRPr="008E4951">
        <w:rPr>
          <w:bCs/>
          <w:iCs/>
          <w:lang w:eastAsia="zh-TW"/>
        </w:rPr>
        <w:t xml:space="preserve"> </w:t>
      </w:r>
      <w:r>
        <w:rPr>
          <w:bCs/>
          <w:iCs/>
          <w:lang w:eastAsia="zh-TW"/>
        </w:rPr>
        <w:t xml:space="preserve">dB </w:t>
      </w:r>
      <w:r w:rsidRPr="008E4951">
        <w:rPr>
          <w:bCs/>
          <w:iCs/>
          <w:lang w:eastAsia="zh-TW"/>
        </w:rPr>
        <w:t>value</w:t>
      </w:r>
      <w:r>
        <w:rPr>
          <w:bCs/>
          <w:iCs/>
          <w:lang w:eastAsia="zh-TW"/>
        </w:rPr>
        <w:t xml:space="preserve"> that we have observed in our dataset</w:t>
      </w:r>
    </w:p>
    <w:p w14:paraId="514AA1A6" w14:textId="77777777" w:rsidR="00A234D2" w:rsidRDefault="00A234D2" w:rsidP="00A234D2">
      <w:pPr>
        <w:pStyle w:val="ListParagraph"/>
        <w:numPr>
          <w:ilvl w:val="0"/>
          <w:numId w:val="37"/>
        </w:numPr>
        <w:tabs>
          <w:tab w:val="left" w:pos="656"/>
        </w:tabs>
        <w:jc w:val="both"/>
        <w:rPr>
          <w:bCs/>
          <w:iCs/>
          <w:lang w:eastAsia="zh-TW"/>
        </w:rPr>
      </w:pPr>
      <w:r>
        <w:rPr>
          <w:bCs/>
          <w:iCs/>
          <w:lang w:eastAsia="zh-TW"/>
        </w:rPr>
        <w:t xml:space="preserve">uniform quantization (linear scale): </w:t>
      </w:r>
    </w:p>
    <w:p w14:paraId="37284ED2" w14:textId="77777777" w:rsidR="00A234D2" w:rsidRPr="008E4951" w:rsidRDefault="00A234D2" w:rsidP="00A234D2">
      <w:pPr>
        <w:pStyle w:val="ListParagraph"/>
        <w:numPr>
          <w:ilvl w:val="1"/>
          <w:numId w:val="37"/>
        </w:numPr>
        <w:tabs>
          <w:tab w:val="left" w:pos="656"/>
        </w:tabs>
        <w:jc w:val="both"/>
        <w:rPr>
          <w:bCs/>
          <w:iCs/>
          <w:lang w:eastAsia="zh-TW"/>
        </w:rPr>
      </w:pPr>
      <w:r w:rsidRPr="008E4951">
        <w:rPr>
          <w:bCs/>
          <w:iCs/>
          <w:lang w:eastAsia="zh-TW"/>
        </w:rPr>
        <w:t>UE normalize</w:t>
      </w:r>
      <w:r>
        <w:rPr>
          <w:bCs/>
          <w:iCs/>
          <w:lang w:eastAsia="zh-TW"/>
        </w:rPr>
        <w:t>s</w:t>
      </w:r>
      <w:r w:rsidRPr="008E4951">
        <w:rPr>
          <w:bCs/>
          <w:iCs/>
          <w:lang w:eastAsia="zh-TW"/>
        </w:rPr>
        <w:t xml:space="preserve"> linear RSRP values of a beam report by the </w:t>
      </w:r>
      <w:r>
        <w:rPr>
          <w:bCs/>
          <w:iCs/>
          <w:lang w:eastAsia="zh-TW"/>
        </w:rPr>
        <w:t xml:space="preserve">maximum </w:t>
      </w:r>
      <w:r w:rsidRPr="008E4951">
        <w:rPr>
          <w:bCs/>
          <w:iCs/>
          <w:lang w:eastAsia="zh-TW"/>
        </w:rPr>
        <w:t>RSRP value in this report</w:t>
      </w:r>
    </w:p>
    <w:p w14:paraId="2064AF40" w14:textId="77777777" w:rsidR="00A234D2" w:rsidRPr="002D249D" w:rsidRDefault="00A234D2" w:rsidP="00A234D2">
      <w:pPr>
        <w:pStyle w:val="ListParagraph"/>
        <w:numPr>
          <w:ilvl w:val="1"/>
          <w:numId w:val="37"/>
        </w:numPr>
        <w:tabs>
          <w:tab w:val="left" w:pos="656"/>
        </w:tabs>
        <w:jc w:val="both"/>
        <w:rPr>
          <w:bCs/>
          <w:iCs/>
          <w:lang w:eastAsia="zh-TW"/>
        </w:rPr>
      </w:pPr>
      <w:r>
        <w:rPr>
          <w:bCs/>
          <w:iCs/>
          <w:lang w:eastAsia="zh-TW"/>
        </w:rPr>
        <w:t>E</w:t>
      </w:r>
      <w:r w:rsidRPr="008E4951">
        <w:rPr>
          <w:bCs/>
          <w:iCs/>
          <w:lang w:eastAsia="zh-TW"/>
        </w:rPr>
        <w:t>ach normalize</w:t>
      </w:r>
      <w:r>
        <w:rPr>
          <w:bCs/>
          <w:iCs/>
          <w:lang w:eastAsia="zh-TW"/>
        </w:rPr>
        <w:t>d</w:t>
      </w:r>
      <w:r w:rsidRPr="008E4951">
        <w:rPr>
          <w:bCs/>
          <w:iCs/>
          <w:lang w:eastAsia="zh-TW"/>
        </w:rPr>
        <w:t xml:space="preserve"> RSRP value </w:t>
      </w:r>
      <w:r>
        <w:rPr>
          <w:bCs/>
          <w:iCs/>
          <w:lang w:eastAsia="zh-TW"/>
        </w:rPr>
        <w:t>is</w:t>
      </w:r>
      <w:r w:rsidRPr="008E4951">
        <w:rPr>
          <w:bCs/>
          <w:iCs/>
          <w:lang w:eastAsia="zh-TW"/>
        </w:rPr>
        <w:t xml:space="preserve"> quantiz</w:t>
      </w:r>
      <w:r>
        <w:rPr>
          <w:bCs/>
          <w:iCs/>
          <w:lang w:eastAsia="zh-TW"/>
        </w:rPr>
        <w:t xml:space="preserve">ed by </w:t>
      </w:r>
      <w:r w:rsidRPr="008E4951">
        <w:rPr>
          <w:bCs/>
          <w:iCs/>
          <w:lang w:eastAsia="zh-TW"/>
        </w:rPr>
        <w:t>uniform quantiz</w:t>
      </w:r>
      <w:r>
        <w:rPr>
          <w:bCs/>
          <w:iCs/>
          <w:lang w:eastAsia="zh-TW"/>
        </w:rPr>
        <w:t>ing</w:t>
      </w:r>
      <w:r w:rsidRPr="008E4951">
        <w:rPr>
          <w:bCs/>
          <w:iCs/>
          <w:lang w:eastAsia="zh-TW"/>
        </w:rPr>
        <w:t xml:space="preserve"> the value between 0 to 1 by a given number of bits (e.g., 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4"/>
        <w:gridCol w:w="5567"/>
      </w:tblGrid>
      <w:tr w:rsidR="00A234D2" w14:paraId="74030F81" w14:textId="77777777" w:rsidTr="00706AB3">
        <w:trPr>
          <w:jc w:val="center"/>
        </w:trPr>
        <w:tc>
          <w:tcPr>
            <w:tcW w:w="4293" w:type="dxa"/>
            <w:vAlign w:val="center"/>
          </w:tcPr>
          <w:p w14:paraId="51A3DF60" w14:textId="77777777" w:rsidR="00A234D2" w:rsidRDefault="00A234D2" w:rsidP="00706AB3">
            <w:pPr>
              <w:tabs>
                <w:tab w:val="left" w:pos="656"/>
              </w:tabs>
              <w:jc w:val="center"/>
              <w:rPr>
                <w:bCs/>
                <w:iCs/>
                <w:lang w:eastAsia="zh-CN"/>
              </w:rPr>
            </w:pPr>
            <w:r w:rsidRPr="00BF3C84">
              <w:rPr>
                <w:b/>
                <w:iCs/>
                <w:noProof/>
                <w:lang w:eastAsia="zh-CN"/>
              </w:rPr>
              <w:drawing>
                <wp:inline distT="0" distB="0" distL="0" distR="0" wp14:anchorId="77B6F420" wp14:editId="40C05DEB">
                  <wp:extent cx="2250388" cy="40079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65272" cy="4034430"/>
                          </a:xfrm>
                          <a:prstGeom prst="rect">
                            <a:avLst/>
                          </a:prstGeom>
                        </pic:spPr>
                      </pic:pic>
                    </a:graphicData>
                  </a:graphic>
                </wp:inline>
              </w:drawing>
            </w:r>
          </w:p>
        </w:tc>
        <w:tc>
          <w:tcPr>
            <w:tcW w:w="5338" w:type="dxa"/>
            <w:vAlign w:val="center"/>
          </w:tcPr>
          <w:p w14:paraId="16BD3766" w14:textId="77777777" w:rsidR="00A234D2" w:rsidRDefault="00A234D2" w:rsidP="00706AB3">
            <w:pPr>
              <w:tabs>
                <w:tab w:val="left" w:pos="656"/>
              </w:tabs>
              <w:jc w:val="center"/>
              <w:rPr>
                <w:bCs/>
                <w:iCs/>
                <w:lang w:eastAsia="zh-CN"/>
              </w:rPr>
            </w:pPr>
            <w:r w:rsidRPr="00BF3C84">
              <w:rPr>
                <w:b/>
                <w:iCs/>
                <w:noProof/>
                <w:lang w:eastAsia="zh-CN"/>
              </w:rPr>
              <w:drawing>
                <wp:inline distT="0" distB="0" distL="0" distR="0" wp14:anchorId="2EDFE899" wp14:editId="5EEB0275">
                  <wp:extent cx="3398292" cy="257453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11597" cy="2584617"/>
                          </a:xfrm>
                          <a:prstGeom prst="rect">
                            <a:avLst/>
                          </a:prstGeom>
                        </pic:spPr>
                      </pic:pic>
                    </a:graphicData>
                  </a:graphic>
                </wp:inline>
              </w:drawing>
            </w:r>
          </w:p>
        </w:tc>
      </w:tr>
      <w:tr w:rsidR="00A234D2" w14:paraId="4B64ABD1" w14:textId="77777777" w:rsidTr="00706AB3">
        <w:trPr>
          <w:jc w:val="center"/>
        </w:trPr>
        <w:tc>
          <w:tcPr>
            <w:tcW w:w="9631" w:type="dxa"/>
            <w:gridSpan w:val="2"/>
            <w:vAlign w:val="center"/>
          </w:tcPr>
          <w:p w14:paraId="3476C4B2" w14:textId="48707502" w:rsidR="00A234D2" w:rsidRDefault="00A234D2" w:rsidP="00706AB3">
            <w:pPr>
              <w:tabs>
                <w:tab w:val="left" w:pos="656"/>
              </w:tabs>
              <w:jc w:val="center"/>
              <w:rPr>
                <w:bCs/>
                <w:iCs/>
                <w:lang w:eastAsia="zh-CN"/>
              </w:rPr>
            </w:pPr>
            <w:bookmarkStart w:id="42" w:name="_Ref127449450"/>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C12863">
              <w:rPr>
                <w:b/>
                <w:bCs/>
                <w:noProof/>
              </w:rPr>
              <w:t>17</w:t>
            </w:r>
            <w:r w:rsidRPr="008C0FE1">
              <w:rPr>
                <w:b/>
                <w:bCs/>
              </w:rPr>
              <w:fldChar w:fldCharType="end"/>
            </w:r>
            <w:bookmarkEnd w:id="42"/>
            <w:r w:rsidRPr="008C0FE1">
              <w:rPr>
                <w:b/>
                <w:bCs/>
              </w:rPr>
              <w:t xml:space="preserve">: </w:t>
            </w:r>
            <w:r>
              <w:rPr>
                <w:b/>
                <w:bCs/>
              </w:rPr>
              <w:t>The current specification on the beam L1-RSRP report mapping between the RSRP dBm and reported values</w:t>
            </w:r>
          </w:p>
        </w:tc>
      </w:tr>
    </w:tbl>
    <w:p w14:paraId="3EBF4074" w14:textId="3598D99A" w:rsidR="00A234D2" w:rsidRDefault="00A234D2" w:rsidP="00A234D2">
      <w:pPr>
        <w:tabs>
          <w:tab w:val="left" w:pos="656"/>
        </w:tabs>
        <w:jc w:val="both"/>
        <w:rPr>
          <w:bCs/>
          <w:iCs/>
          <w:lang w:eastAsia="zh-CN"/>
        </w:rPr>
      </w:pPr>
    </w:p>
    <w:p w14:paraId="43E0BF7D" w14:textId="77777777" w:rsidR="00BA0F1E" w:rsidRPr="00006C40" w:rsidRDefault="00BA0F1E" w:rsidP="00A234D2">
      <w:pPr>
        <w:tabs>
          <w:tab w:val="left" w:pos="656"/>
        </w:tabs>
        <w:jc w:val="both"/>
        <w:rPr>
          <w:bCs/>
          <w:iCs/>
          <w:lang w:eastAsia="zh-CN"/>
        </w:rPr>
      </w:pPr>
    </w:p>
    <w:p w14:paraId="4A187490" w14:textId="2E92122E" w:rsidR="00A234D2" w:rsidRDefault="00760E14" w:rsidP="00A234D2">
      <w:pPr>
        <w:jc w:val="both"/>
        <w:rPr>
          <w:lang w:eastAsia="zh-TW"/>
        </w:rPr>
      </w:pPr>
      <w:r>
        <w:rPr>
          <w:lang w:eastAsia="zh-TW"/>
        </w:rPr>
        <w:lastRenderedPageBreak/>
        <w:t>W</w:t>
      </w:r>
      <w:r w:rsidR="00A234D2">
        <w:rPr>
          <w:lang w:eastAsia="zh-TW"/>
        </w:rPr>
        <w:t xml:space="preserve">e use the same AI/ML model and dataset </w:t>
      </w:r>
      <w:r>
        <w:rPr>
          <w:lang w:eastAsia="zh-TW"/>
        </w:rPr>
        <w:t xml:space="preserve">in </w:t>
      </w:r>
      <w:r w:rsidR="00A234D2">
        <w:rPr>
          <w:lang w:eastAsia="zh-TW"/>
        </w:rPr>
        <w:t>for BM-Case 1</w:t>
      </w:r>
      <w:r>
        <w:rPr>
          <w:lang w:eastAsia="zh-TW"/>
        </w:rPr>
        <w:t xml:space="preserve"> as described in Section </w:t>
      </w:r>
      <w:r>
        <w:rPr>
          <w:lang w:eastAsia="zh-TW"/>
        </w:rPr>
        <w:fldChar w:fldCharType="begin"/>
      </w:r>
      <w:r>
        <w:rPr>
          <w:lang w:eastAsia="zh-TW"/>
        </w:rPr>
        <w:instrText xml:space="preserve"> REF _Ref118476953 \r \h </w:instrText>
      </w:r>
      <w:r>
        <w:rPr>
          <w:lang w:eastAsia="zh-TW"/>
        </w:rPr>
      </w:r>
      <w:r>
        <w:rPr>
          <w:lang w:eastAsia="zh-TW"/>
        </w:rPr>
        <w:fldChar w:fldCharType="separate"/>
      </w:r>
      <w:r w:rsidR="00C12863">
        <w:rPr>
          <w:lang w:eastAsia="zh-TW"/>
        </w:rPr>
        <w:t>2.4.1.1</w:t>
      </w:r>
      <w:r>
        <w:rPr>
          <w:lang w:eastAsia="zh-TW"/>
        </w:rPr>
        <w:fldChar w:fldCharType="end"/>
      </w:r>
      <w:r w:rsidR="00A234D2">
        <w:rPr>
          <w:lang w:eastAsia="zh-TW"/>
        </w:rPr>
        <w:t xml:space="preserve">. Three kinds of Set B designs are evaluated in this experiment, Set B size = 4, 8, 16, respectively, while Set A size = 32. </w:t>
      </w:r>
      <w:r>
        <w:rPr>
          <w:lang w:eastAsia="zh-TW"/>
        </w:rPr>
        <w:fldChar w:fldCharType="begin"/>
      </w:r>
      <w:r>
        <w:rPr>
          <w:lang w:eastAsia="zh-TW"/>
        </w:rPr>
        <w:instrText xml:space="preserve"> REF _Ref131596177 \h </w:instrText>
      </w:r>
      <w:r>
        <w:rPr>
          <w:lang w:eastAsia="zh-TW"/>
        </w:rPr>
      </w:r>
      <w:r>
        <w:rPr>
          <w:lang w:eastAsia="zh-TW"/>
        </w:rPr>
        <w:fldChar w:fldCharType="separate"/>
      </w:r>
      <w:r w:rsidR="00C12863" w:rsidRPr="00526DAC">
        <w:t xml:space="preserve">Figure </w:t>
      </w:r>
      <w:r w:rsidR="00C12863">
        <w:rPr>
          <w:noProof/>
        </w:rPr>
        <w:t>18</w:t>
      </w:r>
      <w:r>
        <w:rPr>
          <w:lang w:eastAsia="zh-TW"/>
        </w:rPr>
        <w:fldChar w:fldCharType="end"/>
      </w:r>
      <w:r>
        <w:rPr>
          <w:lang w:eastAsia="zh-TW"/>
        </w:rPr>
        <w:t xml:space="preserve"> </w:t>
      </w:r>
      <w:r w:rsidR="00A234D2">
        <w:rPr>
          <w:lang w:eastAsia="zh-TW"/>
        </w:rPr>
        <w:t>shows the Top-1 accuracy and RSRP difference by model trained and tested with samples quantized with different methods when Set B size = 4. The red dot is the performance of the current specification and the purple ‘+’ markers show the performance of FP16 and FP32. The blue and green curves show the performance of using uniform quantization (linear scale) and uniform quantization (log scale), respectively. First, we have observed that by using FP16 to quantize has no difference than FP32 in terms of the trained model’s performance. Also, b</w:t>
      </w:r>
      <w:r w:rsidR="00A234D2" w:rsidRPr="00032481">
        <w:rPr>
          <w:lang w:eastAsia="zh-TW"/>
        </w:rPr>
        <w:t xml:space="preserve">y using uniform quantization in log scale, using 4 bits per beam RSRP can achieve the same Top-1 accuracy as the current spec, which uses </w:t>
      </w:r>
      <w:r w:rsidR="00A234D2">
        <w:rPr>
          <w:lang w:eastAsia="zh-TW"/>
        </w:rPr>
        <w:t>~</w:t>
      </w:r>
      <w:r w:rsidR="00A234D2" w:rsidRPr="00032481">
        <w:rPr>
          <w:lang w:eastAsia="zh-TW"/>
        </w:rPr>
        <w:t>5 bits</w:t>
      </w:r>
      <w:r w:rsidR="00A234D2">
        <w:rPr>
          <w:lang w:eastAsia="zh-TW"/>
        </w:rPr>
        <w:t xml:space="preserve"> (19/4)</w:t>
      </w:r>
      <w:r w:rsidR="00A234D2" w:rsidRPr="00032481">
        <w:rPr>
          <w:lang w:eastAsia="zh-TW"/>
        </w:rPr>
        <w:t xml:space="preserve"> per beam RSRP in average</w:t>
      </w:r>
      <w:r w:rsidR="00A234D2">
        <w:rPr>
          <w:lang w:eastAsia="zh-TW"/>
        </w:rPr>
        <w:t xml:space="preserve">. On the other hand, </w:t>
      </w:r>
      <w:r w:rsidR="00A234D2" w:rsidRPr="00326CB3">
        <w:rPr>
          <w:lang w:eastAsia="zh-TW"/>
        </w:rPr>
        <w:fldChar w:fldCharType="begin"/>
      </w:r>
      <w:r w:rsidR="00A234D2" w:rsidRPr="00326CB3">
        <w:rPr>
          <w:lang w:eastAsia="zh-TW"/>
        </w:rPr>
        <w:instrText xml:space="preserve"> REF _Ref127454644 \h  \* MERGEFORMAT </w:instrText>
      </w:r>
      <w:r w:rsidR="00A234D2" w:rsidRPr="00326CB3">
        <w:rPr>
          <w:lang w:eastAsia="zh-TW"/>
        </w:rPr>
      </w:r>
      <w:r w:rsidR="00A234D2" w:rsidRPr="00326CB3">
        <w:rPr>
          <w:lang w:eastAsia="zh-TW"/>
        </w:rPr>
        <w:fldChar w:fldCharType="separate"/>
      </w:r>
      <w:r w:rsidR="00C12863" w:rsidRPr="00C12863">
        <w:rPr>
          <w:iCs/>
          <w:lang w:eastAsia="zh-CN"/>
        </w:rPr>
        <w:t xml:space="preserve">Figure </w:t>
      </w:r>
      <w:r w:rsidR="00C12863" w:rsidRPr="00C12863">
        <w:rPr>
          <w:iCs/>
          <w:noProof/>
          <w:lang w:eastAsia="zh-CN"/>
        </w:rPr>
        <w:t>19</w:t>
      </w:r>
      <w:r w:rsidR="00A234D2" w:rsidRPr="00326CB3">
        <w:rPr>
          <w:lang w:eastAsia="zh-TW"/>
        </w:rPr>
        <w:fldChar w:fldCharType="end"/>
      </w:r>
      <w:r w:rsidR="00A234D2" w:rsidRPr="00326CB3">
        <w:rPr>
          <w:lang w:eastAsia="zh-TW"/>
        </w:rPr>
        <w:t xml:space="preserve"> </w:t>
      </w:r>
      <w:r w:rsidR="00A234D2">
        <w:rPr>
          <w:lang w:eastAsia="zh-TW"/>
        </w:rPr>
        <w:t>shows the corresponding performance when Set B size = 8. In this result, the performance by using the current spec is almost the same as using the other two uniform quantization methods under the same number of bits per beam report. However, if we want to improve the predicting accuracy, we need to increase the number of bits for quantization. If we increase twice of the number of bits (i.e., 8 bits/beam), the Top-1 accuracy can improve by 10%. Finally</w:t>
      </w:r>
      <w:r w:rsidR="00A234D2" w:rsidRPr="00326CB3">
        <w:rPr>
          <w:lang w:eastAsia="zh-TW"/>
        </w:rPr>
        <w:t xml:space="preserve">, </w:t>
      </w:r>
      <w:r w:rsidR="00A234D2" w:rsidRPr="00326CB3">
        <w:rPr>
          <w:lang w:eastAsia="zh-TW"/>
        </w:rPr>
        <w:fldChar w:fldCharType="begin"/>
      </w:r>
      <w:r w:rsidR="00A234D2" w:rsidRPr="00326CB3">
        <w:rPr>
          <w:lang w:eastAsia="zh-TW"/>
        </w:rPr>
        <w:instrText xml:space="preserve"> REF _Ref127455025 \h  \* MERGEFORMAT </w:instrText>
      </w:r>
      <w:r w:rsidR="00A234D2" w:rsidRPr="00326CB3">
        <w:rPr>
          <w:lang w:eastAsia="zh-TW"/>
        </w:rPr>
      </w:r>
      <w:r w:rsidR="00A234D2" w:rsidRPr="00326CB3">
        <w:rPr>
          <w:lang w:eastAsia="zh-TW"/>
        </w:rPr>
        <w:fldChar w:fldCharType="separate"/>
      </w:r>
      <w:r w:rsidR="00C12863" w:rsidRPr="00C12863">
        <w:rPr>
          <w:iCs/>
          <w:lang w:eastAsia="zh-CN"/>
        </w:rPr>
        <w:t xml:space="preserve">Figure </w:t>
      </w:r>
      <w:r w:rsidR="00C12863" w:rsidRPr="00C12863">
        <w:rPr>
          <w:iCs/>
          <w:noProof/>
          <w:lang w:eastAsia="zh-CN"/>
        </w:rPr>
        <w:t>20</w:t>
      </w:r>
      <w:r w:rsidR="00A234D2" w:rsidRPr="00326CB3">
        <w:rPr>
          <w:lang w:eastAsia="zh-TW"/>
        </w:rPr>
        <w:fldChar w:fldCharType="end"/>
      </w:r>
      <w:r w:rsidR="00A234D2">
        <w:rPr>
          <w:lang w:eastAsia="zh-TW"/>
        </w:rPr>
        <w:t xml:space="preserve"> demonstrates the corresponding performance when Set B size = 16. </w:t>
      </w:r>
      <w:r w:rsidR="00A234D2" w:rsidRPr="0021334F">
        <w:rPr>
          <w:lang w:eastAsia="zh-TW"/>
        </w:rPr>
        <w:t xml:space="preserve">By using uniform quantization in log scale, using 3 bits per beam RSRP can achieve better Top-1 accuracy than the current spec, which uses 4 bits per beam RSRP, and reach similar accuracy performance of using </w:t>
      </w:r>
      <w:r w:rsidR="00A234D2">
        <w:rPr>
          <w:lang w:eastAsia="zh-TW"/>
        </w:rPr>
        <w:t>FP</w:t>
      </w:r>
      <w:r w:rsidR="00A234D2" w:rsidRPr="0021334F">
        <w:rPr>
          <w:lang w:eastAsia="zh-TW"/>
        </w:rPr>
        <w:t>16/</w:t>
      </w:r>
      <w:r w:rsidR="00A234D2">
        <w:rPr>
          <w:lang w:eastAsia="zh-TW"/>
        </w:rPr>
        <w:t>FP</w:t>
      </w:r>
      <w:r w:rsidR="00A234D2" w:rsidRPr="0021334F">
        <w:rPr>
          <w:lang w:eastAsia="zh-TW"/>
        </w:rPr>
        <w:t xml:space="preserve">32. </w:t>
      </w:r>
      <w:r w:rsidR="00A234D2">
        <w:rPr>
          <w:lang w:eastAsia="zh-TW"/>
        </w:rPr>
        <w:t xml:space="preserve">Therefore, it is interesting to study the tradeoff between the reporting overhead (i.e., quantized bits) and the model’s performance. </w:t>
      </w:r>
      <w:r w:rsidR="00A234D2">
        <w:rPr>
          <w:rFonts w:hint="eastAsia"/>
          <w:lang w:eastAsia="zh-TW"/>
        </w:rPr>
        <w:t>Al</w:t>
      </w:r>
      <w:r w:rsidR="00A234D2">
        <w:rPr>
          <w:lang w:eastAsia="zh-TW"/>
        </w:rPr>
        <w:t xml:space="preserve">so, a new quantization method might be required if we want to improve the model performance to the same level as FP32 trained model while keeping the reporting overhead as low as the current spec. </w:t>
      </w:r>
    </w:p>
    <w:p w14:paraId="273C8AA9" w14:textId="276617BE" w:rsidR="00A234D2" w:rsidRPr="00352E56" w:rsidRDefault="00A234D2" w:rsidP="00A234D2">
      <w:pPr>
        <w:jc w:val="both"/>
        <w:rPr>
          <w:lang w:eastAsia="zh-TW"/>
        </w:rPr>
      </w:pPr>
      <w:r>
        <w:rPr>
          <w:lang w:eastAsia="zh-TW"/>
        </w:rPr>
        <w:t>Another interesting effect that we have observed from these three figures is that in</w:t>
      </w:r>
      <w:r w:rsidR="00760E14">
        <w:rPr>
          <w:lang w:eastAsia="zh-TW"/>
        </w:rPr>
        <w:t xml:space="preserve"> </w:t>
      </w:r>
      <w:r w:rsidR="00760E14">
        <w:rPr>
          <w:lang w:eastAsia="zh-TW"/>
        </w:rPr>
        <w:fldChar w:fldCharType="begin"/>
      </w:r>
      <w:r w:rsidR="00760E14">
        <w:rPr>
          <w:lang w:eastAsia="zh-TW"/>
        </w:rPr>
        <w:instrText xml:space="preserve"> REF _Ref131596177 \h </w:instrText>
      </w:r>
      <w:r w:rsidR="00760E14">
        <w:rPr>
          <w:lang w:eastAsia="zh-TW"/>
        </w:rPr>
      </w:r>
      <w:r w:rsidR="00760E14">
        <w:rPr>
          <w:lang w:eastAsia="zh-TW"/>
        </w:rPr>
        <w:fldChar w:fldCharType="separate"/>
      </w:r>
      <w:r w:rsidR="00C12863" w:rsidRPr="00526DAC">
        <w:t xml:space="preserve">Figure </w:t>
      </w:r>
      <w:r w:rsidR="00C12863">
        <w:rPr>
          <w:noProof/>
        </w:rPr>
        <w:t>18</w:t>
      </w:r>
      <w:r w:rsidR="00760E14">
        <w:rPr>
          <w:lang w:eastAsia="zh-TW"/>
        </w:rPr>
        <w:fldChar w:fldCharType="end"/>
      </w:r>
      <w:r w:rsidR="00760E14">
        <w:rPr>
          <w:lang w:eastAsia="zh-TW"/>
        </w:rPr>
        <w:t xml:space="preserve"> </w:t>
      </w:r>
      <w:r>
        <w:rPr>
          <w:lang w:eastAsia="zh-TW"/>
        </w:rPr>
        <w:t xml:space="preserve">and </w:t>
      </w:r>
      <w:r w:rsidRPr="00326CB3">
        <w:rPr>
          <w:lang w:eastAsia="zh-TW"/>
        </w:rPr>
        <w:fldChar w:fldCharType="begin"/>
      </w:r>
      <w:r w:rsidRPr="00326CB3">
        <w:rPr>
          <w:lang w:eastAsia="zh-TW"/>
        </w:rPr>
        <w:instrText xml:space="preserve"> REF _Ref127454644 \h  \* MERGEFORMAT </w:instrText>
      </w:r>
      <w:r w:rsidRPr="00326CB3">
        <w:rPr>
          <w:lang w:eastAsia="zh-TW"/>
        </w:rPr>
      </w:r>
      <w:r w:rsidRPr="00326CB3">
        <w:rPr>
          <w:lang w:eastAsia="zh-TW"/>
        </w:rPr>
        <w:fldChar w:fldCharType="separate"/>
      </w:r>
      <w:r w:rsidR="00C12863" w:rsidRPr="00C12863">
        <w:rPr>
          <w:iCs/>
          <w:lang w:eastAsia="zh-CN"/>
        </w:rPr>
        <w:t xml:space="preserve">Figure </w:t>
      </w:r>
      <w:r w:rsidR="00C12863" w:rsidRPr="00C12863">
        <w:rPr>
          <w:iCs/>
          <w:noProof/>
          <w:lang w:eastAsia="zh-CN"/>
        </w:rPr>
        <w:t>19</w:t>
      </w:r>
      <w:r w:rsidRPr="00326CB3">
        <w:rPr>
          <w:lang w:eastAsia="zh-TW"/>
        </w:rPr>
        <w:fldChar w:fldCharType="end"/>
      </w:r>
      <w:r>
        <w:rPr>
          <w:lang w:eastAsia="zh-TW"/>
        </w:rPr>
        <w:t xml:space="preserve"> when Set size = 4 or 8, </w:t>
      </w:r>
      <w:r w:rsidRPr="002C6FB1">
        <w:rPr>
          <w:lang w:eastAsia="zh-TW"/>
        </w:rPr>
        <w:t xml:space="preserve">uniformly quantizing RSRP </w:t>
      </w:r>
      <w:r>
        <w:rPr>
          <w:lang w:eastAsia="zh-TW"/>
        </w:rPr>
        <w:t xml:space="preserve">in log scale </w:t>
      </w:r>
      <w:r w:rsidRPr="002C6FB1">
        <w:rPr>
          <w:lang w:eastAsia="zh-TW"/>
        </w:rPr>
        <w:t xml:space="preserve">performs better than uniformly quantizing RSRP by linear </w:t>
      </w:r>
      <w:r>
        <w:rPr>
          <w:lang w:eastAsia="zh-TW"/>
        </w:rPr>
        <w:t xml:space="preserve">scale. However, in </w:t>
      </w:r>
      <w:r w:rsidRPr="00326CB3">
        <w:rPr>
          <w:lang w:eastAsia="zh-TW"/>
        </w:rPr>
        <w:fldChar w:fldCharType="begin"/>
      </w:r>
      <w:r w:rsidRPr="00326CB3">
        <w:rPr>
          <w:lang w:eastAsia="zh-TW"/>
        </w:rPr>
        <w:instrText xml:space="preserve"> REF _Ref127455025 \h  \* MERGEFORMAT </w:instrText>
      </w:r>
      <w:r w:rsidRPr="00326CB3">
        <w:rPr>
          <w:lang w:eastAsia="zh-TW"/>
        </w:rPr>
      </w:r>
      <w:r w:rsidRPr="00326CB3">
        <w:rPr>
          <w:lang w:eastAsia="zh-TW"/>
        </w:rPr>
        <w:fldChar w:fldCharType="separate"/>
      </w:r>
      <w:r w:rsidR="00C12863" w:rsidRPr="00C12863">
        <w:rPr>
          <w:iCs/>
          <w:lang w:eastAsia="zh-CN"/>
        </w:rPr>
        <w:t xml:space="preserve">Figure </w:t>
      </w:r>
      <w:r w:rsidR="00C12863" w:rsidRPr="00C12863">
        <w:rPr>
          <w:iCs/>
          <w:noProof/>
          <w:lang w:eastAsia="zh-CN"/>
        </w:rPr>
        <w:t>20</w:t>
      </w:r>
      <w:r w:rsidRPr="00326CB3">
        <w:rPr>
          <w:lang w:eastAsia="zh-TW"/>
        </w:rPr>
        <w:fldChar w:fldCharType="end"/>
      </w:r>
      <w:r>
        <w:rPr>
          <w:lang w:eastAsia="zh-TW"/>
        </w:rPr>
        <w:t xml:space="preserve"> when Set B size = 16, </w:t>
      </w:r>
      <w:r w:rsidRPr="00106F91">
        <w:rPr>
          <w:lang w:eastAsia="zh-TW"/>
        </w:rPr>
        <w:t xml:space="preserve">uniformly quantizing RSRP by linear </w:t>
      </w:r>
      <w:r>
        <w:rPr>
          <w:lang w:eastAsia="zh-TW"/>
        </w:rPr>
        <w:t>scale</w:t>
      </w:r>
      <w:r w:rsidRPr="00106F91">
        <w:rPr>
          <w:lang w:eastAsia="zh-TW"/>
        </w:rPr>
        <w:t xml:space="preserve"> is better than </w:t>
      </w:r>
      <w:r>
        <w:rPr>
          <w:lang w:eastAsia="zh-TW"/>
        </w:rPr>
        <w:t xml:space="preserve">log scale. Therefore, we believe for different Set B designs, the optimal method to quantize the samples for UE reporting should be different. </w:t>
      </w:r>
    </w:p>
    <w:p w14:paraId="58A040C5" w14:textId="77777777" w:rsidR="00A234D2" w:rsidRDefault="00A234D2" w:rsidP="00A234D2">
      <w:pPr>
        <w:tabs>
          <w:tab w:val="left" w:pos="656"/>
        </w:tabs>
        <w:jc w:val="center"/>
        <w:rPr>
          <w:b/>
          <w:i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11"/>
        <w:gridCol w:w="4799"/>
      </w:tblGrid>
      <w:tr w:rsidR="00A234D2" w14:paraId="25A7CE8E" w14:textId="77777777" w:rsidTr="00706AB3">
        <w:tc>
          <w:tcPr>
            <w:tcW w:w="4842" w:type="dxa"/>
            <w:gridSpan w:val="2"/>
            <w:vAlign w:val="center"/>
          </w:tcPr>
          <w:p w14:paraId="16E1BB6E" w14:textId="77777777" w:rsidR="00A234D2" w:rsidRDefault="00A234D2" w:rsidP="00706AB3">
            <w:pPr>
              <w:tabs>
                <w:tab w:val="left" w:pos="656"/>
              </w:tabs>
              <w:jc w:val="center"/>
              <w:rPr>
                <w:b/>
                <w:iCs/>
                <w:lang w:eastAsia="zh-CN"/>
              </w:rPr>
            </w:pPr>
            <w:r w:rsidRPr="00AB2C0A">
              <w:rPr>
                <w:b/>
                <w:iCs/>
                <w:noProof/>
                <w:lang w:eastAsia="zh-CN"/>
              </w:rPr>
              <w:drawing>
                <wp:inline distT="0" distB="0" distL="0" distR="0" wp14:anchorId="78CA2A47" wp14:editId="7EC4D595">
                  <wp:extent cx="2822267" cy="2065538"/>
                  <wp:effectExtent l="0" t="0" r="0" b="0"/>
                  <wp:docPr id="2" name="Picture 5">
                    <a:extLst xmlns:a="http://schemas.openxmlformats.org/drawingml/2006/main">
                      <a:ext uri="{FF2B5EF4-FFF2-40B4-BE49-F238E27FC236}">
                        <a16:creationId xmlns:a16="http://schemas.microsoft.com/office/drawing/2014/main" id="{59904CFD-ABC1-43BB-A615-A95BAC8DA3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904CFD-ABC1-43BB-A615-A95BAC8DA333}"/>
                              </a:ext>
                            </a:extLst>
                          </pic:cNvPr>
                          <pic:cNvPicPr>
                            <a:picLocks noChangeAspect="1"/>
                          </pic:cNvPicPr>
                        </pic:nvPicPr>
                        <pic:blipFill>
                          <a:blip r:embed="rId38"/>
                          <a:stretch>
                            <a:fillRect/>
                          </a:stretch>
                        </pic:blipFill>
                        <pic:spPr>
                          <a:xfrm>
                            <a:off x="0" y="0"/>
                            <a:ext cx="2822267" cy="2065538"/>
                          </a:xfrm>
                          <a:prstGeom prst="rect">
                            <a:avLst/>
                          </a:prstGeom>
                        </pic:spPr>
                      </pic:pic>
                    </a:graphicData>
                  </a:graphic>
                </wp:inline>
              </w:drawing>
            </w:r>
          </w:p>
          <w:p w14:paraId="6CE03A15" w14:textId="77777777" w:rsidR="00A234D2" w:rsidRDefault="00A234D2" w:rsidP="00706AB3">
            <w:pPr>
              <w:tabs>
                <w:tab w:val="left" w:pos="656"/>
              </w:tabs>
              <w:jc w:val="center"/>
              <w:rPr>
                <w:b/>
                <w:iCs/>
                <w:lang w:eastAsia="zh-CN"/>
              </w:rPr>
            </w:pPr>
            <w:r>
              <w:rPr>
                <w:b/>
                <w:iCs/>
                <w:lang w:eastAsia="zh-CN"/>
              </w:rPr>
              <w:t>(a)</w:t>
            </w:r>
          </w:p>
        </w:tc>
        <w:tc>
          <w:tcPr>
            <w:tcW w:w="4799" w:type="dxa"/>
            <w:vAlign w:val="center"/>
          </w:tcPr>
          <w:p w14:paraId="712130A3" w14:textId="77777777" w:rsidR="00A234D2" w:rsidRDefault="00A234D2" w:rsidP="00706AB3">
            <w:pPr>
              <w:tabs>
                <w:tab w:val="left" w:pos="656"/>
              </w:tabs>
              <w:jc w:val="center"/>
              <w:rPr>
                <w:b/>
                <w:iCs/>
                <w:lang w:eastAsia="zh-CN"/>
              </w:rPr>
            </w:pPr>
            <w:r w:rsidRPr="00AB2C0A">
              <w:rPr>
                <w:b/>
                <w:iCs/>
                <w:noProof/>
                <w:lang w:eastAsia="zh-CN"/>
              </w:rPr>
              <w:drawing>
                <wp:inline distT="0" distB="0" distL="0" distR="0" wp14:anchorId="6042B5A1" wp14:editId="7A3ECF1B">
                  <wp:extent cx="2681297" cy="1976181"/>
                  <wp:effectExtent l="0" t="0" r="5080" b="5080"/>
                  <wp:docPr id="14" name="Picture 7">
                    <a:extLst xmlns:a="http://schemas.openxmlformats.org/drawingml/2006/main">
                      <a:ext uri="{FF2B5EF4-FFF2-40B4-BE49-F238E27FC236}">
                        <a16:creationId xmlns:a16="http://schemas.microsoft.com/office/drawing/2014/main" id="{0A144BDD-1267-4053-AD1F-6E92D29184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A144BDD-1267-4053-AD1F-6E92D2918411}"/>
                              </a:ext>
                            </a:extLst>
                          </pic:cNvPr>
                          <pic:cNvPicPr>
                            <a:picLocks noChangeAspect="1"/>
                          </pic:cNvPicPr>
                        </pic:nvPicPr>
                        <pic:blipFill>
                          <a:blip r:embed="rId39"/>
                          <a:stretch>
                            <a:fillRect/>
                          </a:stretch>
                        </pic:blipFill>
                        <pic:spPr>
                          <a:xfrm>
                            <a:off x="0" y="0"/>
                            <a:ext cx="2681297" cy="1976181"/>
                          </a:xfrm>
                          <a:prstGeom prst="rect">
                            <a:avLst/>
                          </a:prstGeom>
                        </pic:spPr>
                      </pic:pic>
                    </a:graphicData>
                  </a:graphic>
                </wp:inline>
              </w:drawing>
            </w:r>
          </w:p>
          <w:p w14:paraId="2153C48B" w14:textId="77777777" w:rsidR="00A234D2" w:rsidRDefault="00A234D2" w:rsidP="00706AB3">
            <w:pPr>
              <w:tabs>
                <w:tab w:val="left" w:pos="656"/>
              </w:tabs>
              <w:jc w:val="center"/>
              <w:rPr>
                <w:b/>
                <w:iCs/>
                <w:lang w:eastAsia="zh-CN"/>
              </w:rPr>
            </w:pPr>
            <w:r>
              <w:rPr>
                <w:b/>
                <w:iCs/>
                <w:lang w:eastAsia="zh-CN"/>
              </w:rPr>
              <w:t>(b)</w:t>
            </w:r>
          </w:p>
        </w:tc>
      </w:tr>
      <w:tr w:rsidR="00A234D2" w14:paraId="2C4B8D44" w14:textId="77777777" w:rsidTr="00706AB3">
        <w:tc>
          <w:tcPr>
            <w:tcW w:w="9641" w:type="dxa"/>
            <w:gridSpan w:val="3"/>
            <w:vAlign w:val="center"/>
          </w:tcPr>
          <w:p w14:paraId="31ABF10F" w14:textId="40279A61" w:rsidR="00A234D2" w:rsidRPr="00C55284" w:rsidRDefault="00A234D2" w:rsidP="00706AB3">
            <w:pPr>
              <w:pStyle w:val="Caption"/>
              <w:tabs>
                <w:tab w:val="left" w:pos="498"/>
                <w:tab w:val="center" w:pos="4820"/>
              </w:tabs>
              <w:jc w:val="center"/>
            </w:pPr>
            <w:bookmarkStart w:id="43" w:name="_Ref131596177"/>
            <w:bookmarkStart w:id="44" w:name="_Ref127453224"/>
            <w:r w:rsidRPr="00526DAC">
              <w:t xml:space="preserve">Figure </w:t>
            </w:r>
            <w:r w:rsidRPr="00526DAC">
              <w:fldChar w:fldCharType="begin"/>
            </w:r>
            <w:r w:rsidRPr="00526DAC">
              <w:instrText xml:space="preserve"> SEQ Figure \* ARABIC </w:instrText>
            </w:r>
            <w:r w:rsidRPr="00526DAC">
              <w:fldChar w:fldCharType="separate"/>
            </w:r>
            <w:r w:rsidR="00C12863">
              <w:rPr>
                <w:noProof/>
              </w:rPr>
              <w:t>18</w:t>
            </w:r>
            <w:r w:rsidRPr="00526DAC">
              <w:fldChar w:fldCharType="end"/>
            </w:r>
            <w:bookmarkEnd w:id="43"/>
            <w:r w:rsidRPr="00526DAC">
              <w:t xml:space="preserve">: </w:t>
            </w:r>
            <w:r w:rsidRPr="00DB402B">
              <w:t xml:space="preserve">Model training and testing with difference methods quantized samples </w:t>
            </w:r>
            <w:r>
              <w:t>with (a) Top-1 Accuracy and (b) L1-RSRP difference performance when Set B size = 4</w:t>
            </w:r>
            <w:bookmarkEnd w:id="44"/>
          </w:p>
        </w:tc>
      </w:tr>
      <w:tr w:rsidR="00A234D2" w14:paraId="4863F4C3" w14:textId="77777777" w:rsidTr="00706AB3">
        <w:trPr>
          <w:trHeight w:val="3578"/>
        </w:trPr>
        <w:tc>
          <w:tcPr>
            <w:tcW w:w="4842" w:type="dxa"/>
            <w:gridSpan w:val="2"/>
            <w:vAlign w:val="center"/>
          </w:tcPr>
          <w:p w14:paraId="697721BF" w14:textId="77777777" w:rsidR="00A234D2" w:rsidRDefault="00A234D2" w:rsidP="00706AB3">
            <w:pPr>
              <w:tabs>
                <w:tab w:val="left" w:pos="656"/>
              </w:tabs>
              <w:jc w:val="center"/>
              <w:rPr>
                <w:b/>
                <w:iCs/>
                <w:lang w:eastAsia="zh-CN"/>
              </w:rPr>
            </w:pPr>
            <w:r w:rsidRPr="00064650">
              <w:rPr>
                <w:b/>
                <w:iCs/>
                <w:noProof/>
                <w:lang w:eastAsia="zh-CN"/>
              </w:rPr>
              <w:lastRenderedPageBreak/>
              <w:drawing>
                <wp:inline distT="0" distB="0" distL="0" distR="0" wp14:anchorId="569C350B" wp14:editId="41ABD91D">
                  <wp:extent cx="2708976" cy="19513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51096" cy="1981721"/>
                          </a:xfrm>
                          <a:prstGeom prst="rect">
                            <a:avLst/>
                          </a:prstGeom>
                        </pic:spPr>
                      </pic:pic>
                    </a:graphicData>
                  </a:graphic>
                </wp:inline>
              </w:drawing>
            </w:r>
          </w:p>
          <w:p w14:paraId="1A56977F" w14:textId="77777777" w:rsidR="00A234D2" w:rsidRDefault="00A234D2" w:rsidP="00706AB3">
            <w:pPr>
              <w:tabs>
                <w:tab w:val="left" w:pos="656"/>
              </w:tabs>
              <w:jc w:val="center"/>
              <w:rPr>
                <w:b/>
                <w:iCs/>
                <w:lang w:eastAsia="zh-CN"/>
              </w:rPr>
            </w:pPr>
            <w:r>
              <w:rPr>
                <w:b/>
                <w:iCs/>
                <w:lang w:eastAsia="zh-CN"/>
              </w:rPr>
              <w:t>(a)</w:t>
            </w:r>
          </w:p>
        </w:tc>
        <w:tc>
          <w:tcPr>
            <w:tcW w:w="4799" w:type="dxa"/>
            <w:vAlign w:val="center"/>
          </w:tcPr>
          <w:p w14:paraId="06FEA753"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78B4F982" wp14:editId="51D4F779">
                  <wp:extent cx="2660073" cy="19709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89603" cy="1992815"/>
                          </a:xfrm>
                          <a:prstGeom prst="rect">
                            <a:avLst/>
                          </a:prstGeom>
                        </pic:spPr>
                      </pic:pic>
                    </a:graphicData>
                  </a:graphic>
                </wp:inline>
              </w:drawing>
            </w:r>
          </w:p>
          <w:p w14:paraId="7265D9DD" w14:textId="77777777" w:rsidR="00A234D2" w:rsidRDefault="00A234D2" w:rsidP="00706AB3">
            <w:pPr>
              <w:tabs>
                <w:tab w:val="left" w:pos="656"/>
              </w:tabs>
              <w:jc w:val="center"/>
              <w:rPr>
                <w:b/>
                <w:iCs/>
                <w:lang w:eastAsia="zh-CN"/>
              </w:rPr>
            </w:pPr>
            <w:r>
              <w:rPr>
                <w:b/>
                <w:iCs/>
                <w:lang w:eastAsia="zh-CN"/>
              </w:rPr>
              <w:t>(b)</w:t>
            </w:r>
          </w:p>
        </w:tc>
      </w:tr>
      <w:tr w:rsidR="00A234D2" w14:paraId="65020B28" w14:textId="77777777" w:rsidTr="00706AB3">
        <w:tc>
          <w:tcPr>
            <w:tcW w:w="9641" w:type="dxa"/>
            <w:gridSpan w:val="3"/>
            <w:vAlign w:val="center"/>
          </w:tcPr>
          <w:p w14:paraId="3DB1B1E2" w14:textId="70A6B414" w:rsidR="00A234D2" w:rsidRDefault="00A234D2" w:rsidP="00706AB3">
            <w:pPr>
              <w:tabs>
                <w:tab w:val="left" w:pos="656"/>
              </w:tabs>
              <w:jc w:val="center"/>
              <w:rPr>
                <w:b/>
                <w:iCs/>
                <w:lang w:eastAsia="zh-CN"/>
              </w:rPr>
            </w:pPr>
            <w:bookmarkStart w:id="45" w:name="_Ref127454644"/>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C12863">
              <w:rPr>
                <w:b/>
                <w:iCs/>
                <w:noProof/>
                <w:lang w:eastAsia="zh-CN"/>
              </w:rPr>
              <w:t>19</w:t>
            </w:r>
            <w:r w:rsidRPr="00C55284">
              <w:rPr>
                <w:b/>
                <w:iCs/>
                <w:lang w:eastAsia="zh-CN"/>
              </w:rPr>
              <w:fldChar w:fldCharType="end"/>
            </w:r>
            <w:bookmarkEnd w:id="45"/>
            <w:r w:rsidRPr="00C55284">
              <w:rPr>
                <w:b/>
                <w:iCs/>
                <w:lang w:eastAsia="zh-CN"/>
              </w:rPr>
              <w:t xml:space="preserve">: </w:t>
            </w:r>
            <w:r w:rsidRPr="00F23B27">
              <w:rPr>
                <w:b/>
                <w:iCs/>
                <w:lang w:eastAsia="zh-CN"/>
              </w:rPr>
              <w:t xml:space="preserve">Model training and testing </w:t>
            </w:r>
            <w:r>
              <w:rPr>
                <w:b/>
                <w:iCs/>
                <w:lang w:eastAsia="zh-CN"/>
              </w:rPr>
              <w:t>with</w:t>
            </w:r>
            <w:r w:rsidRPr="00F23B27">
              <w:rPr>
                <w:b/>
                <w:iCs/>
                <w:lang w:eastAsia="zh-CN"/>
              </w:rPr>
              <w:t xml:space="preserve"> difference </w:t>
            </w:r>
            <w:r>
              <w:rPr>
                <w:b/>
                <w:iCs/>
                <w:lang w:eastAsia="zh-CN"/>
              </w:rPr>
              <w:t xml:space="preserve">methods </w:t>
            </w:r>
            <w:r w:rsidRPr="00F23B27">
              <w:rPr>
                <w:b/>
                <w:iCs/>
                <w:lang w:eastAsia="zh-CN"/>
              </w:rPr>
              <w:t>quantiz</w:t>
            </w:r>
            <w:r>
              <w:rPr>
                <w:b/>
                <w:iCs/>
                <w:lang w:eastAsia="zh-CN"/>
              </w:rPr>
              <w:t>ed samples</w:t>
            </w:r>
            <w:r w:rsidRPr="00F23B27">
              <w:rPr>
                <w:b/>
                <w:iCs/>
                <w:lang w:eastAsia="zh-CN"/>
              </w:rPr>
              <w:t xml:space="preserve"> with (a) Top-1 Accuracy and (b) L1-RSRP difference performance when Set B size</w:t>
            </w:r>
            <w:r>
              <w:rPr>
                <w:b/>
                <w:iCs/>
                <w:lang w:eastAsia="zh-CN"/>
              </w:rPr>
              <w:t xml:space="preserve"> = 8</w:t>
            </w:r>
          </w:p>
        </w:tc>
      </w:tr>
      <w:tr w:rsidR="00A234D2" w14:paraId="61D1355A" w14:textId="77777777" w:rsidTr="00706AB3">
        <w:tc>
          <w:tcPr>
            <w:tcW w:w="4831" w:type="dxa"/>
            <w:vAlign w:val="center"/>
          </w:tcPr>
          <w:p w14:paraId="1A72F87E"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7226B18C" wp14:editId="51764AD5">
                  <wp:extent cx="2781619" cy="2030871"/>
                  <wp:effectExtent l="0" t="0" r="0" b="7620"/>
                  <wp:docPr id="20" name="Picture 10">
                    <a:extLst xmlns:a="http://schemas.openxmlformats.org/drawingml/2006/main">
                      <a:ext uri="{FF2B5EF4-FFF2-40B4-BE49-F238E27FC236}">
                        <a16:creationId xmlns:a16="http://schemas.microsoft.com/office/drawing/2014/main" id="{E223F0E4-BEDE-40AE-8D13-CAF5498FAA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223F0E4-BEDE-40AE-8D13-CAF5498FAA8C}"/>
                              </a:ext>
                            </a:extLst>
                          </pic:cNvPr>
                          <pic:cNvPicPr>
                            <a:picLocks noChangeAspect="1"/>
                          </pic:cNvPicPr>
                        </pic:nvPicPr>
                        <pic:blipFill>
                          <a:blip r:embed="rId42"/>
                          <a:stretch>
                            <a:fillRect/>
                          </a:stretch>
                        </pic:blipFill>
                        <pic:spPr>
                          <a:xfrm>
                            <a:off x="0" y="0"/>
                            <a:ext cx="2781619" cy="2030871"/>
                          </a:xfrm>
                          <a:prstGeom prst="rect">
                            <a:avLst/>
                          </a:prstGeom>
                        </pic:spPr>
                      </pic:pic>
                    </a:graphicData>
                  </a:graphic>
                </wp:inline>
              </w:drawing>
            </w:r>
          </w:p>
          <w:p w14:paraId="47B3B005" w14:textId="77777777" w:rsidR="00A234D2" w:rsidRDefault="00A234D2" w:rsidP="00706AB3">
            <w:pPr>
              <w:tabs>
                <w:tab w:val="left" w:pos="656"/>
              </w:tabs>
              <w:jc w:val="center"/>
              <w:rPr>
                <w:b/>
                <w:iCs/>
                <w:lang w:eastAsia="zh-CN"/>
              </w:rPr>
            </w:pPr>
            <w:r>
              <w:rPr>
                <w:b/>
                <w:iCs/>
                <w:lang w:eastAsia="zh-CN"/>
              </w:rPr>
              <w:t>(a)</w:t>
            </w:r>
          </w:p>
        </w:tc>
        <w:tc>
          <w:tcPr>
            <w:tcW w:w="4810" w:type="dxa"/>
            <w:gridSpan w:val="2"/>
            <w:vAlign w:val="center"/>
          </w:tcPr>
          <w:p w14:paraId="53749D23"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4221BAB3" wp14:editId="23043F65">
                  <wp:extent cx="2781619" cy="2087437"/>
                  <wp:effectExtent l="0" t="0" r="0" b="8255"/>
                  <wp:docPr id="23" name="Picture 6">
                    <a:extLst xmlns:a="http://schemas.openxmlformats.org/drawingml/2006/main">
                      <a:ext uri="{FF2B5EF4-FFF2-40B4-BE49-F238E27FC236}">
                        <a16:creationId xmlns:a16="http://schemas.microsoft.com/office/drawing/2014/main" id="{8B561B8C-8F7A-454D-9ECA-CD3CD9161A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B561B8C-8F7A-454D-9ECA-CD3CD9161AEE}"/>
                              </a:ext>
                            </a:extLst>
                          </pic:cNvPr>
                          <pic:cNvPicPr>
                            <a:picLocks noChangeAspect="1"/>
                          </pic:cNvPicPr>
                        </pic:nvPicPr>
                        <pic:blipFill>
                          <a:blip r:embed="rId43"/>
                          <a:stretch>
                            <a:fillRect/>
                          </a:stretch>
                        </pic:blipFill>
                        <pic:spPr>
                          <a:xfrm>
                            <a:off x="0" y="0"/>
                            <a:ext cx="2781619" cy="2087437"/>
                          </a:xfrm>
                          <a:prstGeom prst="rect">
                            <a:avLst/>
                          </a:prstGeom>
                        </pic:spPr>
                      </pic:pic>
                    </a:graphicData>
                  </a:graphic>
                </wp:inline>
              </w:drawing>
            </w:r>
          </w:p>
          <w:p w14:paraId="3BBD2214" w14:textId="77777777" w:rsidR="00A234D2" w:rsidRDefault="00A234D2" w:rsidP="00706AB3">
            <w:pPr>
              <w:tabs>
                <w:tab w:val="left" w:pos="656"/>
              </w:tabs>
              <w:jc w:val="center"/>
              <w:rPr>
                <w:b/>
                <w:iCs/>
                <w:lang w:eastAsia="zh-CN"/>
              </w:rPr>
            </w:pPr>
            <w:r>
              <w:rPr>
                <w:b/>
                <w:iCs/>
                <w:lang w:eastAsia="zh-CN"/>
              </w:rPr>
              <w:t>(b)</w:t>
            </w:r>
          </w:p>
        </w:tc>
      </w:tr>
      <w:tr w:rsidR="00A234D2" w14:paraId="2A3604CB" w14:textId="77777777" w:rsidTr="00706AB3">
        <w:tc>
          <w:tcPr>
            <w:tcW w:w="9641" w:type="dxa"/>
            <w:gridSpan w:val="3"/>
            <w:vAlign w:val="center"/>
          </w:tcPr>
          <w:p w14:paraId="31F8A09A" w14:textId="7C150F0D" w:rsidR="00A234D2" w:rsidRDefault="00A234D2" w:rsidP="00706AB3">
            <w:pPr>
              <w:tabs>
                <w:tab w:val="left" w:pos="656"/>
              </w:tabs>
              <w:jc w:val="center"/>
              <w:rPr>
                <w:b/>
                <w:iCs/>
                <w:lang w:eastAsia="zh-CN"/>
              </w:rPr>
            </w:pPr>
            <w:bookmarkStart w:id="46" w:name="_Ref127455025"/>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C12863">
              <w:rPr>
                <w:b/>
                <w:iCs/>
                <w:noProof/>
                <w:lang w:eastAsia="zh-CN"/>
              </w:rPr>
              <w:t>20</w:t>
            </w:r>
            <w:r w:rsidRPr="00C55284">
              <w:rPr>
                <w:b/>
                <w:iCs/>
                <w:lang w:eastAsia="zh-CN"/>
              </w:rPr>
              <w:fldChar w:fldCharType="end"/>
            </w:r>
            <w:bookmarkEnd w:id="46"/>
            <w:r w:rsidRPr="00C55284">
              <w:rPr>
                <w:b/>
                <w:iCs/>
                <w:lang w:eastAsia="zh-CN"/>
              </w:rPr>
              <w:t xml:space="preserve">: </w:t>
            </w:r>
            <w:r w:rsidRPr="00F23B27">
              <w:rPr>
                <w:b/>
                <w:iCs/>
                <w:lang w:eastAsia="zh-CN"/>
              </w:rPr>
              <w:t xml:space="preserve">Model training and testing </w:t>
            </w:r>
            <w:r>
              <w:rPr>
                <w:b/>
                <w:iCs/>
                <w:lang w:eastAsia="zh-CN"/>
              </w:rPr>
              <w:t>with</w:t>
            </w:r>
            <w:r w:rsidRPr="00F23B27">
              <w:rPr>
                <w:b/>
                <w:iCs/>
                <w:lang w:eastAsia="zh-CN"/>
              </w:rPr>
              <w:t xml:space="preserve"> difference </w:t>
            </w:r>
            <w:r>
              <w:rPr>
                <w:b/>
                <w:iCs/>
                <w:lang w:eastAsia="zh-CN"/>
              </w:rPr>
              <w:t xml:space="preserve">methods </w:t>
            </w:r>
            <w:r w:rsidRPr="00F23B27">
              <w:rPr>
                <w:b/>
                <w:iCs/>
                <w:lang w:eastAsia="zh-CN"/>
              </w:rPr>
              <w:t>quantiz</w:t>
            </w:r>
            <w:r>
              <w:rPr>
                <w:b/>
                <w:iCs/>
                <w:lang w:eastAsia="zh-CN"/>
              </w:rPr>
              <w:t>ed samples</w:t>
            </w:r>
            <w:r w:rsidRPr="00F23B27">
              <w:rPr>
                <w:b/>
                <w:iCs/>
                <w:lang w:eastAsia="zh-CN"/>
              </w:rPr>
              <w:t xml:space="preserve"> with (a) Top-1 Accuracy and (b) L1-RSRP difference performance when Set B size</w:t>
            </w:r>
            <w:r>
              <w:rPr>
                <w:b/>
                <w:iCs/>
                <w:lang w:eastAsia="zh-CN"/>
              </w:rPr>
              <w:t xml:space="preserve"> = 16</w:t>
            </w:r>
          </w:p>
        </w:tc>
      </w:tr>
    </w:tbl>
    <w:p w14:paraId="7562B935" w14:textId="248A426C" w:rsidR="00A234D2" w:rsidRDefault="00A234D2" w:rsidP="00A234D2">
      <w:pPr>
        <w:jc w:val="both"/>
        <w:rPr>
          <w:b/>
          <w:iCs/>
          <w:lang w:eastAsia="zh-CN"/>
        </w:rPr>
      </w:pPr>
      <w:r>
        <w:rPr>
          <w:b/>
          <w:iCs/>
          <w:lang w:eastAsia="zh-CN"/>
        </w:rPr>
        <w:t xml:space="preserve">Observation </w:t>
      </w:r>
      <w:r w:rsidR="00142261">
        <w:rPr>
          <w:b/>
          <w:iCs/>
          <w:lang w:eastAsia="zh-CN"/>
        </w:rPr>
        <w:t>17</w:t>
      </w:r>
      <w:r w:rsidRPr="005F28F9">
        <w:rPr>
          <w:b/>
          <w:iCs/>
          <w:lang w:eastAsia="zh-CN"/>
        </w:rPr>
        <w:t>:</w:t>
      </w:r>
      <w:r>
        <w:rPr>
          <w:b/>
          <w:iCs/>
          <w:lang w:eastAsia="zh-CN"/>
        </w:rPr>
        <w:t xml:space="preserve"> The model trained and tested by FP16 </w:t>
      </w:r>
      <w:r>
        <w:rPr>
          <w:b/>
          <w:bCs/>
        </w:rPr>
        <w:t>quantized</w:t>
      </w:r>
      <w:r>
        <w:rPr>
          <w:b/>
          <w:iCs/>
          <w:lang w:eastAsia="zh-CN"/>
        </w:rPr>
        <w:t xml:space="preserve"> data samples is the same as the model trained and tested by FP32 </w:t>
      </w:r>
      <w:r>
        <w:rPr>
          <w:b/>
          <w:bCs/>
        </w:rPr>
        <w:t>quantized</w:t>
      </w:r>
      <w:r>
        <w:rPr>
          <w:b/>
          <w:iCs/>
          <w:lang w:eastAsia="zh-CN"/>
        </w:rPr>
        <w:t xml:space="preserve"> data samples.</w:t>
      </w:r>
    </w:p>
    <w:p w14:paraId="676821CF" w14:textId="7F301195" w:rsidR="00A234D2" w:rsidRDefault="00A234D2" w:rsidP="00A234D2">
      <w:pPr>
        <w:jc w:val="both"/>
        <w:rPr>
          <w:b/>
          <w:bCs/>
        </w:rPr>
      </w:pPr>
      <w:r>
        <w:rPr>
          <w:b/>
          <w:iCs/>
          <w:lang w:eastAsia="zh-CN"/>
        </w:rPr>
        <w:t xml:space="preserve">Observation </w:t>
      </w:r>
      <w:r w:rsidR="00142261">
        <w:rPr>
          <w:b/>
          <w:iCs/>
          <w:lang w:eastAsia="zh-CN"/>
        </w:rPr>
        <w:t>18</w:t>
      </w:r>
      <w:r w:rsidRPr="005F28F9">
        <w:rPr>
          <w:b/>
          <w:iCs/>
          <w:lang w:eastAsia="zh-CN"/>
        </w:rPr>
        <w:t>:</w:t>
      </w:r>
      <w:r>
        <w:rPr>
          <w:b/>
          <w:bCs/>
          <w:i/>
          <w:iCs/>
        </w:rPr>
        <w:t xml:space="preserve"> </w:t>
      </w:r>
      <w:r>
        <w:rPr>
          <w:b/>
          <w:bCs/>
        </w:rPr>
        <w:t xml:space="preserve">For Set B size = 4, </w:t>
      </w:r>
      <w:r w:rsidRPr="00FF48EE">
        <w:rPr>
          <w:b/>
          <w:bCs/>
        </w:rPr>
        <w:t>by using uniform quantization in log scale, using 4 bits per beam RSRP can achieve the same Top-1 accuracy as the current spec, which uses ~5 bits (19/4) per beam RSRP in average</w:t>
      </w:r>
      <w:r>
        <w:rPr>
          <w:b/>
          <w:bCs/>
        </w:rPr>
        <w:t>.</w:t>
      </w:r>
    </w:p>
    <w:p w14:paraId="20E5F045" w14:textId="7BC8C77F" w:rsidR="00A234D2" w:rsidRDefault="00A234D2" w:rsidP="00A234D2">
      <w:pPr>
        <w:jc w:val="both"/>
        <w:rPr>
          <w:b/>
          <w:bCs/>
        </w:rPr>
      </w:pPr>
      <w:r>
        <w:rPr>
          <w:b/>
          <w:bCs/>
        </w:rPr>
        <w:t xml:space="preserve">Observation </w:t>
      </w:r>
      <w:r w:rsidR="00142261">
        <w:rPr>
          <w:b/>
          <w:bCs/>
        </w:rPr>
        <w:t>19</w:t>
      </w:r>
      <w:r>
        <w:rPr>
          <w:b/>
          <w:bCs/>
        </w:rPr>
        <w:t>: For Set B size = 8,</w:t>
      </w:r>
      <w:r w:rsidRPr="00052A5A">
        <w:t xml:space="preserve"> </w:t>
      </w:r>
      <w:r w:rsidRPr="00052A5A">
        <w:rPr>
          <w:b/>
          <w:bCs/>
        </w:rPr>
        <w:t xml:space="preserve">using the current spec is </w:t>
      </w:r>
      <w:r>
        <w:rPr>
          <w:b/>
          <w:bCs/>
        </w:rPr>
        <w:t xml:space="preserve">almost </w:t>
      </w:r>
      <w:r w:rsidRPr="00052A5A">
        <w:rPr>
          <w:b/>
          <w:bCs/>
        </w:rPr>
        <w:t xml:space="preserve">the same as using the </w:t>
      </w:r>
      <w:r>
        <w:rPr>
          <w:b/>
          <w:bCs/>
        </w:rPr>
        <w:t xml:space="preserve">other </w:t>
      </w:r>
      <w:r w:rsidRPr="00052A5A">
        <w:rPr>
          <w:b/>
          <w:bCs/>
        </w:rPr>
        <w:t>two uniform quantization methods under the same number of bits per beam report</w:t>
      </w:r>
      <w:r>
        <w:rPr>
          <w:b/>
          <w:bCs/>
        </w:rPr>
        <w:t xml:space="preserve">. However, the corresponding model performance is 10% less than a model trained with FP16 samples or with 8 bits uniform quantized samples. </w:t>
      </w:r>
    </w:p>
    <w:p w14:paraId="303F5A63" w14:textId="32FA0F67" w:rsidR="00A234D2" w:rsidRDefault="00A234D2" w:rsidP="00A234D2">
      <w:pPr>
        <w:jc w:val="both"/>
        <w:rPr>
          <w:b/>
          <w:bCs/>
        </w:rPr>
      </w:pPr>
      <w:r>
        <w:rPr>
          <w:b/>
          <w:iCs/>
          <w:lang w:eastAsia="zh-CN"/>
        </w:rPr>
        <w:t xml:space="preserve">Observation </w:t>
      </w:r>
      <w:r w:rsidR="00142261">
        <w:rPr>
          <w:b/>
          <w:iCs/>
          <w:lang w:eastAsia="zh-CN"/>
        </w:rPr>
        <w:t>20</w:t>
      </w:r>
      <w:r w:rsidRPr="005F28F9">
        <w:rPr>
          <w:b/>
          <w:iCs/>
          <w:lang w:eastAsia="zh-CN"/>
        </w:rPr>
        <w:t>:</w:t>
      </w:r>
      <w:r>
        <w:rPr>
          <w:b/>
          <w:bCs/>
          <w:i/>
          <w:iCs/>
        </w:rPr>
        <w:t xml:space="preserve"> </w:t>
      </w:r>
      <w:r>
        <w:rPr>
          <w:b/>
          <w:bCs/>
        </w:rPr>
        <w:t>For Set B size = 16, by</w:t>
      </w:r>
      <w:r w:rsidRPr="00A82AF3">
        <w:rPr>
          <w:b/>
          <w:bCs/>
        </w:rPr>
        <w:t xml:space="preserve"> using uniform quantization in log scale, 3 bits per beam RSRP can achieve better Top-1 accuracy than the current spec, which uses 4 bits per beam RSRP, and reach similar accuracy performance of using </w:t>
      </w:r>
      <w:r>
        <w:rPr>
          <w:b/>
          <w:bCs/>
        </w:rPr>
        <w:t>FP</w:t>
      </w:r>
      <w:r w:rsidRPr="00A82AF3">
        <w:rPr>
          <w:b/>
          <w:bCs/>
        </w:rPr>
        <w:t>16/</w:t>
      </w:r>
      <w:r>
        <w:rPr>
          <w:b/>
          <w:bCs/>
        </w:rPr>
        <w:t>FP</w:t>
      </w:r>
      <w:r w:rsidRPr="00A82AF3">
        <w:rPr>
          <w:b/>
          <w:bCs/>
        </w:rPr>
        <w:t>32</w:t>
      </w:r>
      <w:r>
        <w:rPr>
          <w:b/>
          <w:bCs/>
        </w:rPr>
        <w:t xml:space="preserve">. </w:t>
      </w:r>
    </w:p>
    <w:p w14:paraId="097B6135" w14:textId="1F508419" w:rsidR="00A234D2" w:rsidRPr="00677951" w:rsidRDefault="00A234D2" w:rsidP="00A234D2">
      <w:pPr>
        <w:jc w:val="both"/>
        <w:rPr>
          <w:b/>
          <w:bCs/>
          <w:lang w:eastAsia="zh-TW"/>
        </w:rPr>
      </w:pPr>
      <w:r>
        <w:rPr>
          <w:b/>
          <w:iCs/>
          <w:lang w:eastAsia="zh-CN"/>
        </w:rPr>
        <w:t xml:space="preserve">Observation </w:t>
      </w:r>
      <w:r w:rsidR="00142261">
        <w:rPr>
          <w:b/>
          <w:iCs/>
          <w:lang w:eastAsia="zh-CN"/>
        </w:rPr>
        <w:t>21</w:t>
      </w:r>
      <w:r>
        <w:rPr>
          <w:b/>
          <w:iCs/>
          <w:lang w:eastAsia="zh-CN"/>
        </w:rPr>
        <w:t xml:space="preserve">: If the total number of bits in one beam reporting is limited to 32, </w:t>
      </w:r>
      <w:r>
        <w:rPr>
          <w:b/>
          <w:bCs/>
        </w:rPr>
        <w:t xml:space="preserve">Set B size = 16 (2 bits per L1-RSRP) achieves better Top-1 and L1-RSRP difference performance </w:t>
      </w:r>
      <w:r>
        <w:rPr>
          <w:rFonts w:hint="eastAsia"/>
          <w:b/>
          <w:bCs/>
          <w:lang w:eastAsia="zh-TW"/>
        </w:rPr>
        <w:t>t</w:t>
      </w:r>
      <w:r>
        <w:rPr>
          <w:b/>
          <w:bCs/>
          <w:lang w:eastAsia="zh-TW"/>
        </w:rPr>
        <w:t xml:space="preserve">han </w:t>
      </w:r>
      <w:r>
        <w:rPr>
          <w:b/>
          <w:bCs/>
        </w:rPr>
        <w:t>Set B size = 8 (4 bits per L1-RSRP) and Set B size = 4 (8 bits per</w:t>
      </w:r>
      <w:r w:rsidRPr="00275A19">
        <w:rPr>
          <w:b/>
          <w:bCs/>
        </w:rPr>
        <w:t xml:space="preserve"> </w:t>
      </w:r>
      <w:r>
        <w:rPr>
          <w:b/>
          <w:bCs/>
        </w:rPr>
        <w:t>L1-RSRP).</w:t>
      </w:r>
    </w:p>
    <w:p w14:paraId="5D4CEE8A" w14:textId="56BBA631" w:rsidR="00A234D2" w:rsidRDefault="00A234D2" w:rsidP="00A234D2">
      <w:pPr>
        <w:jc w:val="both"/>
        <w:rPr>
          <w:b/>
          <w:bCs/>
        </w:rPr>
      </w:pPr>
      <w:r>
        <w:rPr>
          <w:b/>
          <w:iCs/>
          <w:lang w:eastAsia="zh-CN"/>
        </w:rPr>
        <w:t xml:space="preserve">Observation </w:t>
      </w:r>
      <w:r w:rsidR="00142261">
        <w:rPr>
          <w:b/>
          <w:iCs/>
          <w:lang w:eastAsia="zh-CN"/>
        </w:rPr>
        <w:t>22</w:t>
      </w:r>
      <w:r w:rsidRPr="005F28F9">
        <w:rPr>
          <w:b/>
          <w:iCs/>
          <w:lang w:eastAsia="zh-CN"/>
        </w:rPr>
        <w:t>:</w:t>
      </w:r>
      <w:r>
        <w:rPr>
          <w:b/>
          <w:bCs/>
          <w:i/>
          <w:iCs/>
        </w:rPr>
        <w:t xml:space="preserve"> </w:t>
      </w:r>
      <w:r>
        <w:rPr>
          <w:b/>
          <w:bCs/>
        </w:rPr>
        <w:t xml:space="preserve">For Set B size = 4 and 8, uniformly quantizing RSRP by dBm values performs better than uniformly quantizing RSRP by linear values, under the condition that model input is linear RSRP </w:t>
      </w:r>
      <w:r>
        <w:rPr>
          <w:b/>
          <w:bCs/>
        </w:rPr>
        <w:lastRenderedPageBreak/>
        <w:t>values. However, for Set B size = 16, uniformly quantizing RSRP by linear values is better than dBm values.</w:t>
      </w:r>
    </w:p>
    <w:p w14:paraId="453AB177" w14:textId="6B3BF424" w:rsidR="00A234D2" w:rsidRPr="002C6582" w:rsidRDefault="00A234D2" w:rsidP="00A234D2">
      <w:pPr>
        <w:jc w:val="both"/>
        <w:rPr>
          <w:b/>
          <w:bCs/>
        </w:rPr>
      </w:pPr>
      <w:r w:rsidRPr="002C6582">
        <w:rPr>
          <w:b/>
          <w:bCs/>
        </w:rPr>
        <w:t xml:space="preserve">Proposal 8: </w:t>
      </w:r>
      <w:r w:rsidR="006877BB" w:rsidRPr="002C6582">
        <w:rPr>
          <w:b/>
          <w:bCs/>
        </w:rPr>
        <w:t xml:space="preserve">Study </w:t>
      </w:r>
      <w:r w:rsidRPr="002C6582">
        <w:rPr>
          <w:b/>
          <w:bCs/>
        </w:rPr>
        <w:t>different quantizing methods, including different bits used for quantization and quantized quantity (linear or dBm), for different Set B designs.</w:t>
      </w:r>
    </w:p>
    <w:p w14:paraId="15D83EB3" w14:textId="63FDACD3" w:rsidR="002D32F0" w:rsidRPr="00760E14" w:rsidRDefault="00B56CB3" w:rsidP="001D2207">
      <w:pPr>
        <w:pStyle w:val="Heading5"/>
        <w:numPr>
          <w:ilvl w:val="3"/>
          <w:numId w:val="1"/>
        </w:numPr>
        <w:rPr>
          <w:rFonts w:ascii="Times New Roman" w:hAnsi="Times New Roman"/>
        </w:rPr>
      </w:pPr>
      <w:r>
        <w:rPr>
          <w:rFonts w:ascii="Times New Roman" w:hAnsi="Times New Roman"/>
        </w:rPr>
        <w:t xml:space="preserve">Inference sample </w:t>
      </w:r>
      <w:r w:rsidR="001D2207">
        <w:rPr>
          <w:rFonts w:ascii="Times New Roman" w:hAnsi="Times New Roman"/>
        </w:rPr>
        <w:t>quantization</w:t>
      </w:r>
    </w:p>
    <w:p w14:paraId="3E500936" w14:textId="6B2D2F8F" w:rsidR="002D32F0" w:rsidRPr="00BA0F1E" w:rsidRDefault="002D32F0" w:rsidP="002D32F0">
      <w:pPr>
        <w:jc w:val="both"/>
        <w:rPr>
          <w:iCs/>
          <w:lang w:eastAsia="zh-CN"/>
        </w:rPr>
      </w:pPr>
      <w:r>
        <w:rPr>
          <w:lang w:val="en-GB"/>
        </w:rPr>
        <w:t xml:space="preserve">The beam RSRP report mapping method in the current specification, as shown in </w:t>
      </w:r>
      <w:r w:rsidRPr="00392886">
        <w:rPr>
          <w:lang w:val="en-GB"/>
        </w:rPr>
        <w:fldChar w:fldCharType="begin"/>
      </w:r>
      <w:r w:rsidRPr="00392886">
        <w:rPr>
          <w:lang w:val="en-GB"/>
        </w:rPr>
        <w:instrText xml:space="preserve"> REF _Ref127449450 \h  \* MERGEFORMAT </w:instrText>
      </w:r>
      <w:r w:rsidRPr="00392886">
        <w:rPr>
          <w:lang w:val="en-GB"/>
        </w:rPr>
      </w:r>
      <w:r w:rsidRPr="00392886">
        <w:rPr>
          <w:lang w:val="en-GB"/>
        </w:rPr>
        <w:fldChar w:fldCharType="separate"/>
      </w:r>
      <w:r w:rsidR="00C12863" w:rsidRPr="00C12863">
        <w:t xml:space="preserve">Figure </w:t>
      </w:r>
      <w:r w:rsidR="00C12863" w:rsidRPr="00C12863">
        <w:rPr>
          <w:noProof/>
        </w:rPr>
        <w:t>17</w:t>
      </w:r>
      <w:r w:rsidRPr="00392886">
        <w:rPr>
          <w:lang w:val="en-GB"/>
        </w:rPr>
        <w:fldChar w:fldCharType="end"/>
      </w:r>
      <w:r>
        <w:rPr>
          <w:lang w:val="en-GB"/>
        </w:rPr>
        <w:t xml:space="preserve">, can be easily expanded and used for higher number of beams (&gt;4). However, in Section </w:t>
      </w:r>
      <w:r>
        <w:rPr>
          <w:lang w:val="en-GB"/>
        </w:rPr>
        <w:fldChar w:fldCharType="begin"/>
      </w:r>
      <w:r>
        <w:rPr>
          <w:lang w:val="en-GB"/>
        </w:rPr>
        <w:instrText xml:space="preserve"> REF _Ref131596975 \r \h </w:instrText>
      </w:r>
      <w:r>
        <w:rPr>
          <w:lang w:val="en-GB"/>
        </w:rPr>
      </w:r>
      <w:r>
        <w:rPr>
          <w:lang w:val="en-GB"/>
        </w:rPr>
        <w:fldChar w:fldCharType="separate"/>
      </w:r>
      <w:r w:rsidR="00C12863">
        <w:rPr>
          <w:lang w:val="en-GB"/>
        </w:rPr>
        <w:t>2.4.1.5</w:t>
      </w:r>
      <w:r>
        <w:rPr>
          <w:lang w:val="en-GB"/>
        </w:rPr>
        <w:fldChar w:fldCharType="end"/>
      </w:r>
      <w:r>
        <w:rPr>
          <w:lang w:val="en-GB"/>
        </w:rPr>
        <w:t xml:space="preserve">, we have shown that for Set B size = 8 or 16, its precision and the resulting model performance might not be optimal. Moreover, different Set B designs will have different sensitivity to the beam RSRP report’s precision. We have shown the possibility and benefit of using different reporting quantization methods for L1-RSRP report for different Set B designs. To study the impact of using different beam report quantization methods during model inference, we evaluate the condition when the AI/ML model is trained and tested with samples that are quantized with different methods.  </w:t>
      </w:r>
      <w:r w:rsidRPr="00F069DA">
        <w:fldChar w:fldCharType="begin"/>
      </w:r>
      <w:r w:rsidRPr="00F069DA">
        <w:instrText xml:space="preserve"> REF _Ref127200088 \h </w:instrText>
      </w:r>
      <w:r>
        <w:instrText xml:space="preserve"> \* MERGEFORMAT </w:instrText>
      </w:r>
      <w:r w:rsidRPr="00F069DA">
        <w:fldChar w:fldCharType="separate"/>
      </w:r>
      <w:r w:rsidR="00C12863" w:rsidRPr="00C12863">
        <w:rPr>
          <w:iCs/>
          <w:lang w:eastAsia="zh-CN"/>
        </w:rPr>
        <w:t xml:space="preserve">Figure </w:t>
      </w:r>
      <w:r w:rsidR="00C12863" w:rsidRPr="00C12863">
        <w:rPr>
          <w:iCs/>
          <w:noProof/>
          <w:lang w:eastAsia="zh-CN"/>
        </w:rPr>
        <w:t>21</w:t>
      </w:r>
      <w:r w:rsidRPr="00F069DA">
        <w:fldChar w:fldCharType="end"/>
      </w:r>
      <w:r w:rsidRPr="00F069DA">
        <w:t xml:space="preserve"> shows the Top-1 Accuracy and L1-RSRP difference performance of a model trained and tested by either same or different </w:t>
      </w:r>
      <w:r w:rsidRPr="00F069DA">
        <w:rPr>
          <w:iCs/>
          <w:lang w:eastAsia="zh-CN"/>
        </w:rPr>
        <w:t>quantization methods. The solid lines are the model trained wi</w:t>
      </w:r>
      <w:r w:rsidRPr="00F069DA">
        <w:t>th FP32 data while tested with data quantized by different methods. In this experiment, the quantiz</w:t>
      </w:r>
      <w:r>
        <w:t>ation method used is uniform quantization (linear)</w:t>
      </w:r>
      <w:r>
        <w:rPr>
          <w:rFonts w:hint="eastAsia"/>
          <w:lang w:eastAsia="zh-TW"/>
        </w:rPr>
        <w:t xml:space="preserve"> </w:t>
      </w:r>
      <w:r>
        <w:t>with various number of bits</w:t>
      </w:r>
      <w:r w:rsidRPr="00F069DA">
        <w:t xml:space="preserve">. </w:t>
      </w:r>
      <w:r w:rsidRPr="00F069DA">
        <w:rPr>
          <w:iCs/>
          <w:lang w:eastAsia="zh-CN"/>
        </w:rPr>
        <w:t xml:space="preserve">The dash lines are the models trained and tested with </w:t>
      </w:r>
      <w:r>
        <w:rPr>
          <w:iCs/>
          <w:lang w:eastAsia="zh-CN"/>
        </w:rPr>
        <w:t xml:space="preserve">samples from </w:t>
      </w:r>
      <w:r w:rsidRPr="00F069DA">
        <w:rPr>
          <w:iCs/>
          <w:lang w:eastAsia="zh-CN"/>
        </w:rPr>
        <w:t xml:space="preserve">the same </w:t>
      </w:r>
      <w:r>
        <w:t>uniform quantization (linear)</w:t>
      </w:r>
      <w:r w:rsidRPr="00F069DA">
        <w:rPr>
          <w:iCs/>
          <w:lang w:eastAsia="zh-CN"/>
        </w:rPr>
        <w:t xml:space="preserve"> methods.</w:t>
      </w:r>
      <w:r>
        <w:rPr>
          <w:iCs/>
          <w:lang w:eastAsia="zh-CN"/>
        </w:rPr>
        <w:t xml:space="preserve"> We have observed that model trained with FP32 samples but conducting inference with another quantization method samples will perform worse than the model trained with samples from the same quantization method that is used for inference. Moreover, the performance drops significantly when UE is reporting beam RSRP with smaller number of bits. Therefore, the UE and the network should align the quantization method that is being used for both model training and inference.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2D32F0" w14:paraId="735ECE01" w14:textId="77777777" w:rsidTr="00706AB3">
        <w:tc>
          <w:tcPr>
            <w:tcW w:w="4815" w:type="dxa"/>
            <w:vAlign w:val="center"/>
          </w:tcPr>
          <w:p w14:paraId="1F7E21B4" w14:textId="77777777" w:rsidR="002D32F0" w:rsidRDefault="002D32F0" w:rsidP="00706AB3">
            <w:pPr>
              <w:jc w:val="center"/>
              <w:rPr>
                <w:b/>
                <w:bCs/>
              </w:rPr>
            </w:pPr>
            <w:r w:rsidRPr="00D65DF1">
              <w:rPr>
                <w:b/>
                <w:iCs/>
                <w:noProof/>
                <w:lang w:eastAsia="zh-CN"/>
              </w:rPr>
              <w:drawing>
                <wp:inline distT="0" distB="0" distL="0" distR="0" wp14:anchorId="29A2387F" wp14:editId="4F5E175C">
                  <wp:extent cx="2868816" cy="2047165"/>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05340" cy="2073228"/>
                          </a:xfrm>
                          <a:prstGeom prst="rect">
                            <a:avLst/>
                          </a:prstGeom>
                        </pic:spPr>
                      </pic:pic>
                    </a:graphicData>
                  </a:graphic>
                </wp:inline>
              </w:drawing>
            </w:r>
          </w:p>
          <w:p w14:paraId="44DFBC00" w14:textId="77777777" w:rsidR="002D32F0" w:rsidRDefault="002D32F0" w:rsidP="00706AB3">
            <w:pPr>
              <w:jc w:val="center"/>
              <w:rPr>
                <w:b/>
                <w:bCs/>
              </w:rPr>
            </w:pPr>
            <w:r>
              <w:rPr>
                <w:b/>
                <w:bCs/>
              </w:rPr>
              <w:t>(a)</w:t>
            </w:r>
          </w:p>
        </w:tc>
        <w:tc>
          <w:tcPr>
            <w:tcW w:w="4816" w:type="dxa"/>
            <w:vAlign w:val="center"/>
          </w:tcPr>
          <w:p w14:paraId="563C1C06" w14:textId="77777777" w:rsidR="002D32F0" w:rsidRDefault="002D32F0" w:rsidP="00706AB3">
            <w:pPr>
              <w:jc w:val="center"/>
              <w:rPr>
                <w:b/>
                <w:bCs/>
              </w:rPr>
            </w:pPr>
            <w:r w:rsidRPr="00D65DF1">
              <w:rPr>
                <w:b/>
                <w:bCs/>
                <w:noProof/>
              </w:rPr>
              <w:drawing>
                <wp:inline distT="0" distB="0" distL="0" distR="0" wp14:anchorId="67B2F93D" wp14:editId="58108AAD">
                  <wp:extent cx="2838734" cy="2056587"/>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7068" cy="2091604"/>
                          </a:xfrm>
                          <a:prstGeom prst="rect">
                            <a:avLst/>
                          </a:prstGeom>
                        </pic:spPr>
                      </pic:pic>
                    </a:graphicData>
                  </a:graphic>
                </wp:inline>
              </w:drawing>
            </w:r>
          </w:p>
          <w:p w14:paraId="5B0BEBB8" w14:textId="77777777" w:rsidR="002D32F0" w:rsidRDefault="002D32F0" w:rsidP="00706AB3">
            <w:pPr>
              <w:jc w:val="center"/>
              <w:rPr>
                <w:b/>
                <w:bCs/>
              </w:rPr>
            </w:pPr>
            <w:r>
              <w:rPr>
                <w:b/>
                <w:bCs/>
              </w:rPr>
              <w:t>(b)</w:t>
            </w:r>
          </w:p>
        </w:tc>
      </w:tr>
      <w:tr w:rsidR="002D32F0" w14:paraId="24BA7EF7" w14:textId="77777777" w:rsidTr="00706AB3">
        <w:tc>
          <w:tcPr>
            <w:tcW w:w="9631" w:type="dxa"/>
            <w:gridSpan w:val="2"/>
            <w:vAlign w:val="center"/>
          </w:tcPr>
          <w:p w14:paraId="1711E63D" w14:textId="24B147EC" w:rsidR="002D32F0" w:rsidRDefault="002D32F0" w:rsidP="00706AB3">
            <w:pPr>
              <w:jc w:val="center"/>
              <w:rPr>
                <w:b/>
                <w:bCs/>
              </w:rPr>
            </w:pPr>
            <w:bookmarkStart w:id="47" w:name="_Ref127200088"/>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C12863">
              <w:rPr>
                <w:b/>
                <w:iCs/>
                <w:noProof/>
                <w:lang w:eastAsia="zh-CN"/>
              </w:rPr>
              <w:t>21</w:t>
            </w:r>
            <w:r w:rsidRPr="00C55284">
              <w:rPr>
                <w:b/>
                <w:iCs/>
                <w:lang w:eastAsia="zh-CN"/>
              </w:rPr>
              <w:fldChar w:fldCharType="end"/>
            </w:r>
            <w:bookmarkEnd w:id="47"/>
            <w:r w:rsidRPr="00C55284">
              <w:rPr>
                <w:b/>
                <w:iCs/>
                <w:lang w:eastAsia="zh-CN"/>
              </w:rPr>
              <w:t xml:space="preserve">: </w:t>
            </w:r>
            <w:r w:rsidRPr="00F23B27">
              <w:rPr>
                <w:b/>
                <w:iCs/>
                <w:lang w:eastAsia="zh-CN"/>
              </w:rPr>
              <w:t xml:space="preserve">(a) Top-1 Accuracy and (b) L1-RSRP difference performance </w:t>
            </w:r>
            <w:r>
              <w:rPr>
                <w:b/>
                <w:iCs/>
                <w:lang w:eastAsia="zh-CN"/>
              </w:rPr>
              <w:t xml:space="preserve">of models </w:t>
            </w:r>
            <w:r w:rsidRPr="00F23B27">
              <w:rPr>
                <w:b/>
                <w:iCs/>
                <w:lang w:eastAsia="zh-CN"/>
              </w:rPr>
              <w:t>train</w:t>
            </w:r>
            <w:r>
              <w:rPr>
                <w:b/>
                <w:iCs/>
                <w:lang w:eastAsia="zh-CN"/>
              </w:rPr>
              <w:t>ed with FP32</w:t>
            </w:r>
            <w:r w:rsidRPr="00F23B27">
              <w:rPr>
                <w:b/>
                <w:iCs/>
                <w:lang w:eastAsia="zh-CN"/>
              </w:rPr>
              <w:t xml:space="preserve"> and testing </w:t>
            </w:r>
            <w:r>
              <w:rPr>
                <w:b/>
                <w:iCs/>
                <w:lang w:eastAsia="zh-CN"/>
              </w:rPr>
              <w:t>by same or different quantization methods</w:t>
            </w:r>
          </w:p>
        </w:tc>
      </w:tr>
    </w:tbl>
    <w:p w14:paraId="29337E74" w14:textId="30618AB5" w:rsidR="00A234D2" w:rsidRDefault="002D32F0" w:rsidP="000F295E">
      <w:pPr>
        <w:jc w:val="both"/>
        <w:rPr>
          <w:b/>
          <w:iCs/>
          <w:lang w:eastAsia="zh-TW"/>
        </w:rPr>
      </w:pPr>
      <w:r>
        <w:rPr>
          <w:b/>
          <w:iCs/>
          <w:lang w:eastAsia="zh-CN"/>
        </w:rPr>
        <w:t xml:space="preserve">Observation </w:t>
      </w:r>
      <w:r w:rsidR="00142261">
        <w:rPr>
          <w:b/>
          <w:iCs/>
          <w:lang w:eastAsia="zh-CN"/>
        </w:rPr>
        <w:t>23</w:t>
      </w:r>
      <w:r>
        <w:rPr>
          <w:rFonts w:hint="eastAsia"/>
          <w:b/>
          <w:iCs/>
          <w:lang w:eastAsia="zh-TW"/>
        </w:rPr>
        <w:t xml:space="preserve">: </w:t>
      </w:r>
      <w:r>
        <w:rPr>
          <w:b/>
          <w:iCs/>
          <w:lang w:eastAsia="zh-TW"/>
        </w:rPr>
        <w:t xml:space="preserve">Model trained and tested with the same </w:t>
      </w:r>
      <w:r w:rsidRPr="005D03B7">
        <w:rPr>
          <w:b/>
          <w:iCs/>
          <w:lang w:eastAsia="zh-TW"/>
        </w:rPr>
        <w:t>quantization methods</w:t>
      </w:r>
      <w:r>
        <w:rPr>
          <w:b/>
          <w:iCs/>
          <w:lang w:eastAsia="zh-TW"/>
        </w:rPr>
        <w:t xml:space="preserve"> performs better than model trained with higher precision </w:t>
      </w:r>
      <w:r w:rsidRPr="005D03B7">
        <w:rPr>
          <w:b/>
          <w:iCs/>
          <w:lang w:eastAsia="zh-TW"/>
        </w:rPr>
        <w:t>quantization methods</w:t>
      </w:r>
      <w:r>
        <w:rPr>
          <w:b/>
          <w:iCs/>
          <w:lang w:eastAsia="zh-TW"/>
        </w:rPr>
        <w:t xml:space="preserve"> but tested with lower precision </w:t>
      </w:r>
      <w:r w:rsidRPr="005D03B7">
        <w:rPr>
          <w:b/>
          <w:iCs/>
          <w:lang w:eastAsia="zh-TW"/>
        </w:rPr>
        <w:t>quantization methods</w:t>
      </w:r>
      <w:r>
        <w:rPr>
          <w:b/>
          <w:iCs/>
          <w:lang w:eastAsia="zh-TW"/>
        </w:rPr>
        <w:t>.</w:t>
      </w:r>
    </w:p>
    <w:p w14:paraId="264F54E7" w14:textId="3F866534" w:rsidR="009814AB" w:rsidRDefault="009814AB" w:rsidP="000F295E">
      <w:pPr>
        <w:jc w:val="both"/>
        <w:rPr>
          <w:b/>
          <w:iCs/>
          <w:lang w:val="en-GB" w:eastAsia="zh-TW"/>
        </w:rPr>
      </w:pPr>
    </w:p>
    <w:p w14:paraId="21E5573B" w14:textId="76503604" w:rsidR="00BA0F1E" w:rsidRDefault="00BA0F1E" w:rsidP="000F295E">
      <w:pPr>
        <w:jc w:val="both"/>
        <w:rPr>
          <w:b/>
          <w:iCs/>
          <w:lang w:val="en-GB" w:eastAsia="zh-TW"/>
        </w:rPr>
      </w:pPr>
    </w:p>
    <w:p w14:paraId="7E353182" w14:textId="59B94462" w:rsidR="00BA0F1E" w:rsidRDefault="00BA0F1E" w:rsidP="000F295E">
      <w:pPr>
        <w:jc w:val="both"/>
        <w:rPr>
          <w:b/>
          <w:iCs/>
          <w:lang w:val="en-GB" w:eastAsia="zh-TW"/>
        </w:rPr>
      </w:pPr>
    </w:p>
    <w:p w14:paraId="33813CB1" w14:textId="00022B05" w:rsidR="00BA0F1E" w:rsidRDefault="00BA0F1E" w:rsidP="000F295E">
      <w:pPr>
        <w:jc w:val="both"/>
        <w:rPr>
          <w:b/>
          <w:iCs/>
          <w:lang w:val="en-GB" w:eastAsia="zh-TW"/>
        </w:rPr>
      </w:pPr>
    </w:p>
    <w:p w14:paraId="6E3914B0" w14:textId="77777777" w:rsidR="00BA0F1E" w:rsidRPr="009814AB" w:rsidRDefault="00BA0F1E" w:rsidP="000F295E">
      <w:pPr>
        <w:jc w:val="both"/>
        <w:rPr>
          <w:b/>
          <w:iCs/>
          <w:lang w:val="en-GB" w:eastAsia="zh-TW"/>
        </w:rPr>
      </w:pPr>
    </w:p>
    <w:p w14:paraId="4F13F96A" w14:textId="0AA456A1" w:rsidR="003262A5" w:rsidRPr="00880A8A" w:rsidRDefault="003262A5" w:rsidP="001D2207">
      <w:pPr>
        <w:pStyle w:val="Heading4"/>
        <w:numPr>
          <w:ilvl w:val="2"/>
          <w:numId w:val="1"/>
        </w:numPr>
        <w:rPr>
          <w:rFonts w:ascii="Times New Roman" w:hAnsi="Times New Roman"/>
          <w:szCs w:val="24"/>
        </w:rPr>
      </w:pPr>
      <w:r w:rsidRPr="0030715B">
        <w:rPr>
          <w:rFonts w:ascii="Times New Roman" w:hAnsi="Times New Roman"/>
          <w:szCs w:val="24"/>
        </w:rPr>
        <w:lastRenderedPageBreak/>
        <w:t xml:space="preserve">Spatial beam prediction with additional information </w:t>
      </w:r>
    </w:p>
    <w:p w14:paraId="561EC7A7" w14:textId="43059FA2" w:rsidR="004B58F0" w:rsidRPr="004B58F0" w:rsidRDefault="004E3FFF" w:rsidP="00E842A9">
      <w:pPr>
        <w:jc w:val="both"/>
        <w:rPr>
          <w:rFonts w:eastAsia="SimSun"/>
          <w:lang w:eastAsia="zh-CN"/>
        </w:rPr>
      </w:pPr>
      <w:r>
        <w:rPr>
          <w:lang w:eastAsia="zh-CN"/>
        </w:rPr>
        <w:t>In this section</w:t>
      </w:r>
      <w:r w:rsidR="00E842A9">
        <w:rPr>
          <w:lang w:eastAsia="zh-CN"/>
        </w:rPr>
        <w:t>, we evaluate the spatial beam prediction performance with or without the UE angles as additional input.</w:t>
      </w:r>
      <w:r w:rsidR="00323A6E">
        <w:rPr>
          <w:lang w:eastAsia="zh-CN"/>
        </w:rPr>
        <w:t xml:space="preserve"> </w:t>
      </w:r>
      <w:r w:rsidR="00323A6E">
        <w:rPr>
          <w:lang w:eastAsia="zh-CN"/>
        </w:rPr>
        <w:fldChar w:fldCharType="begin"/>
      </w:r>
      <w:r w:rsidR="00323A6E">
        <w:rPr>
          <w:lang w:eastAsia="zh-CN"/>
        </w:rPr>
        <w:instrText xml:space="preserve"> REF _Ref115431744 \h </w:instrText>
      </w:r>
      <w:r w:rsidR="00323A6E">
        <w:rPr>
          <w:lang w:eastAsia="zh-CN"/>
        </w:rPr>
      </w:r>
      <w:r w:rsidR="00323A6E">
        <w:rPr>
          <w:lang w:eastAsia="zh-CN"/>
        </w:rPr>
        <w:fldChar w:fldCharType="separate"/>
      </w:r>
      <w:r w:rsidR="00C12863" w:rsidRPr="00526DAC">
        <w:t xml:space="preserve">Figure </w:t>
      </w:r>
      <w:r w:rsidR="00C12863">
        <w:rPr>
          <w:noProof/>
        </w:rPr>
        <w:t>22</w:t>
      </w:r>
      <w:r w:rsidR="00323A6E">
        <w:rPr>
          <w:lang w:eastAsia="zh-CN"/>
        </w:rPr>
        <w:fldChar w:fldCharType="end"/>
      </w:r>
      <w:r w:rsidR="00323A6E">
        <w:rPr>
          <w:lang w:eastAsia="zh-CN"/>
        </w:rPr>
        <w:t xml:space="preserve"> shows the corresponding input and output of the AI/ML model.</w:t>
      </w:r>
      <w:r w:rsidR="00E842A9">
        <w:rPr>
          <w:lang w:eastAsia="zh-CN"/>
        </w:rPr>
        <w:t xml:space="preserve"> </w:t>
      </w:r>
      <w:r w:rsidR="00B06472">
        <w:rPr>
          <w:lang w:eastAsia="zh-CN"/>
        </w:rPr>
        <w:fldChar w:fldCharType="begin"/>
      </w:r>
      <w:r w:rsidR="00B06472">
        <w:rPr>
          <w:lang w:eastAsia="zh-CN"/>
        </w:rPr>
        <w:instrText xml:space="preserve"> REF _Ref127530235 \h </w:instrText>
      </w:r>
      <w:r w:rsidR="00B06472">
        <w:rPr>
          <w:lang w:eastAsia="zh-CN"/>
        </w:rPr>
      </w:r>
      <w:r w:rsidR="00B06472">
        <w:rPr>
          <w:lang w:eastAsia="zh-CN"/>
        </w:rPr>
        <w:fldChar w:fldCharType="separate"/>
      </w:r>
      <w:r w:rsidR="00C12863" w:rsidRPr="00341BB3">
        <w:rPr>
          <w:szCs w:val="22"/>
        </w:rPr>
        <w:t xml:space="preserve">Table </w:t>
      </w:r>
      <w:r w:rsidR="00C12863">
        <w:rPr>
          <w:noProof/>
          <w:szCs w:val="22"/>
        </w:rPr>
        <w:t>9</w:t>
      </w:r>
      <w:r w:rsidR="00B06472">
        <w:rPr>
          <w:lang w:eastAsia="zh-CN"/>
        </w:rPr>
        <w:fldChar w:fldCharType="end"/>
      </w:r>
      <w:r w:rsidR="00B06472">
        <w:rPr>
          <w:lang w:eastAsia="zh-CN"/>
        </w:rPr>
        <w:t xml:space="preserve"> </w:t>
      </w:r>
      <w:r w:rsidR="00E842A9">
        <w:rPr>
          <w:lang w:eastAsia="zh-CN"/>
        </w:rPr>
        <w:t xml:space="preserve">and </w:t>
      </w:r>
      <w:r w:rsidR="00B06472">
        <w:rPr>
          <w:lang w:eastAsia="zh-CN"/>
        </w:rPr>
        <w:fldChar w:fldCharType="begin"/>
      </w:r>
      <w:r w:rsidR="00B06472">
        <w:rPr>
          <w:lang w:eastAsia="zh-CN"/>
        </w:rPr>
        <w:instrText xml:space="preserve"> REF _Ref115431744 \h </w:instrText>
      </w:r>
      <w:r w:rsidR="00B06472">
        <w:rPr>
          <w:lang w:eastAsia="zh-CN"/>
        </w:rPr>
      </w:r>
      <w:r w:rsidR="00B06472">
        <w:rPr>
          <w:lang w:eastAsia="zh-CN"/>
        </w:rPr>
        <w:fldChar w:fldCharType="separate"/>
      </w:r>
      <w:r w:rsidR="00C12863" w:rsidRPr="00526DAC">
        <w:t xml:space="preserve">Figure </w:t>
      </w:r>
      <w:r w:rsidR="00C12863">
        <w:rPr>
          <w:noProof/>
        </w:rPr>
        <w:t>22</w:t>
      </w:r>
      <w:r w:rsidR="00B06472">
        <w:rPr>
          <w:lang w:eastAsia="zh-CN"/>
        </w:rPr>
        <w:fldChar w:fldCharType="end"/>
      </w:r>
      <w:r w:rsidR="00B06472">
        <w:rPr>
          <w:lang w:eastAsia="zh-CN"/>
        </w:rPr>
        <w:t xml:space="preserve"> </w:t>
      </w:r>
      <w:r w:rsidR="00E842A9">
        <w:rPr>
          <w:lang w:eastAsia="zh-CN"/>
        </w:rPr>
        <w:t xml:space="preserve">demonstrate the evaluation results. </w:t>
      </w:r>
      <w:r w:rsidR="00E23EE6">
        <w:rPr>
          <w:lang w:eastAsia="zh-CN"/>
        </w:rPr>
        <w:t>The size of Set A is 32 and t</w:t>
      </w:r>
      <w:r w:rsidR="00E842A9">
        <w:rPr>
          <w:lang w:eastAsia="zh-CN"/>
        </w:rPr>
        <w:t xml:space="preserve">he ratio between </w:t>
      </w:r>
      <w:r w:rsidR="00781C24">
        <w:rPr>
          <w:lang w:eastAsia="zh-CN"/>
        </w:rPr>
        <w:t xml:space="preserve">the </w:t>
      </w:r>
      <w:r w:rsidR="00E842A9">
        <w:rPr>
          <w:lang w:eastAsia="zh-CN"/>
        </w:rPr>
        <w:t>size</w:t>
      </w:r>
      <w:r w:rsidR="00781C24">
        <w:rPr>
          <w:lang w:eastAsia="zh-CN"/>
        </w:rPr>
        <w:t>s</w:t>
      </w:r>
      <w:r w:rsidR="00E842A9">
        <w:rPr>
          <w:lang w:eastAsia="zh-CN"/>
        </w:rPr>
        <w:t xml:space="preserve"> of Set B and Set A that we investigated starts from 1/</w:t>
      </w:r>
      <w:r w:rsidR="002661E3">
        <w:rPr>
          <w:lang w:eastAsia="zh-CN"/>
        </w:rPr>
        <w:t>8</w:t>
      </w:r>
      <w:r w:rsidR="00E842A9">
        <w:rPr>
          <w:lang w:eastAsia="zh-CN"/>
        </w:rPr>
        <w:t xml:space="preserve"> to 1. </w:t>
      </w:r>
      <w:r w:rsidR="002005E9">
        <w:rPr>
          <w:lang w:eastAsia="zh-CN"/>
        </w:rPr>
        <w:t>The accuracy</w:t>
      </w:r>
      <w:r w:rsidR="00545578">
        <w:rPr>
          <w:lang w:eastAsia="zh-CN"/>
        </w:rPr>
        <w:t xml:space="preserve"> increases</w:t>
      </w:r>
      <w:r w:rsidR="002005E9">
        <w:rPr>
          <w:lang w:eastAsia="zh-CN"/>
        </w:rPr>
        <w:t xml:space="preserve"> slightly only </w:t>
      </w:r>
      <w:r w:rsidR="00CE3F56">
        <w:rPr>
          <w:lang w:eastAsia="zh-CN"/>
        </w:rPr>
        <w:t>when</w:t>
      </w:r>
      <w:r w:rsidR="002005E9">
        <w:rPr>
          <w:lang w:eastAsia="zh-CN"/>
        </w:rPr>
        <w:t xml:space="preserve"> the </w:t>
      </w:r>
      <w:r w:rsidR="00C86746">
        <w:rPr>
          <w:lang w:eastAsia="zh-CN"/>
        </w:rPr>
        <w:t>ratio</w:t>
      </w:r>
      <w:r w:rsidR="002005E9">
        <w:rPr>
          <w:lang w:eastAsia="zh-CN"/>
        </w:rPr>
        <w:t xml:space="preserve"> </w:t>
      </w:r>
      <w:r w:rsidR="00C86746">
        <w:rPr>
          <w:lang w:eastAsia="zh-CN"/>
        </w:rPr>
        <w:t>is 1/8</w:t>
      </w:r>
      <w:r w:rsidR="002005E9">
        <w:rPr>
          <w:lang w:eastAsia="zh-CN"/>
        </w:rPr>
        <w:t xml:space="preserve">. </w:t>
      </w:r>
      <w:r w:rsidR="00A06C4A">
        <w:rPr>
          <w:lang w:eastAsia="zh-CN"/>
        </w:rPr>
        <w:t xml:space="preserve">No obvious improvement is observed </w:t>
      </w:r>
      <w:r w:rsidR="00AC64B3">
        <w:rPr>
          <w:lang w:eastAsia="zh-CN"/>
        </w:rPr>
        <w:t xml:space="preserve">in other cases </w:t>
      </w:r>
      <w:r w:rsidR="00A06C4A">
        <w:rPr>
          <w:lang w:eastAsia="zh-CN"/>
        </w:rPr>
        <w:t xml:space="preserve">by including the </w:t>
      </w:r>
      <w:r w:rsidR="00781C24">
        <w:rPr>
          <w:lang w:eastAsia="zh-CN"/>
        </w:rPr>
        <w:t>UE angle</w:t>
      </w:r>
      <w:r w:rsidR="00A06C4A">
        <w:rPr>
          <w:lang w:eastAsia="zh-CN"/>
        </w:rPr>
        <w:t xml:space="preserve"> information. </w:t>
      </w:r>
      <w:r w:rsidR="00E842A9">
        <w:rPr>
          <w:lang w:eastAsia="zh-CN"/>
        </w:rPr>
        <w:t>In most cases</w:t>
      </w:r>
      <w:r w:rsidR="00A06C4A">
        <w:rPr>
          <w:lang w:eastAsia="zh-CN"/>
        </w:rPr>
        <w:t>,</w:t>
      </w:r>
      <w:r w:rsidR="00E842A9">
        <w:rPr>
          <w:lang w:eastAsia="zh-CN"/>
        </w:rPr>
        <w:t xml:space="preserve"> the performance difference is neglectable. Also, Transformer’s </w:t>
      </w:r>
      <w:r w:rsidR="00FE38D2">
        <w:rPr>
          <w:lang w:eastAsia="zh-CN"/>
        </w:rPr>
        <w:t>Top-K/1</w:t>
      </w:r>
      <w:r w:rsidR="00E842A9">
        <w:rPr>
          <w:lang w:eastAsia="zh-CN"/>
        </w:rPr>
        <w:t xml:space="preserve"> accuracy performance</w:t>
      </w:r>
      <w:r w:rsidR="00782426">
        <w:rPr>
          <w:lang w:eastAsia="zh-CN"/>
        </w:rPr>
        <w:t>s</w:t>
      </w:r>
      <w:r w:rsidR="00E842A9">
        <w:rPr>
          <w:lang w:eastAsia="zh-CN"/>
        </w:rPr>
        <w:t xml:space="preserve"> </w:t>
      </w:r>
      <w:r w:rsidR="00782426">
        <w:rPr>
          <w:lang w:eastAsia="zh-CN"/>
        </w:rPr>
        <w:t>are</w:t>
      </w:r>
      <w:r w:rsidR="00E842A9">
        <w:rPr>
          <w:lang w:eastAsia="zh-CN"/>
        </w:rPr>
        <w:t xml:space="preserve"> always better than </w:t>
      </w:r>
      <w:r w:rsidR="00E842A9">
        <w:rPr>
          <w:lang w:val="en-GB"/>
        </w:rPr>
        <w:t>DNN</w:t>
      </w:r>
      <w:r w:rsidR="00E842A9">
        <w:rPr>
          <w:lang w:eastAsia="zh-CN"/>
        </w:rPr>
        <w:t xml:space="preserve"> given any Set B sizes. However, architecture-wise, Transformer is more complex than </w:t>
      </w:r>
      <w:r w:rsidR="00E842A9">
        <w:rPr>
          <w:lang w:val="en-GB"/>
        </w:rPr>
        <w:t>DNN</w:t>
      </w:r>
      <w:r w:rsidR="00E842A9">
        <w:rPr>
          <w:lang w:eastAsia="zh-CN"/>
        </w:rPr>
        <w:t>.  That is, Transformer requires more FLOPs than LSTM for inference.</w:t>
      </w:r>
    </w:p>
    <w:p w14:paraId="7492CC14" w14:textId="04DA1DCF" w:rsidR="003600C5" w:rsidRPr="003600C5" w:rsidRDefault="003600C5" w:rsidP="00E842A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142261">
        <w:rPr>
          <w:rFonts w:eastAsia="SimSun"/>
          <w:b/>
          <w:bCs/>
          <w:lang w:eastAsia="zh-CN"/>
        </w:rPr>
        <w:t>24</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004B58F0">
        <w:rPr>
          <w:rFonts w:eastAsia="SimSun"/>
          <w:b/>
          <w:bCs/>
          <w:lang w:eastAsia="zh-CN"/>
        </w:rPr>
        <w:t>larger</w:t>
      </w:r>
      <w:r>
        <w:rPr>
          <w:rFonts w:eastAsia="SimSun"/>
          <w:b/>
          <w:bCs/>
          <w:lang w:eastAsia="zh-CN"/>
        </w:rPr>
        <w:t xml:space="preserve"> </w:t>
      </w:r>
      <w:r w:rsidR="004B58F0">
        <w:rPr>
          <w:rFonts w:eastAsia="SimSun"/>
          <w:b/>
          <w:bCs/>
          <w:lang w:eastAsia="zh-CN"/>
        </w:rPr>
        <w:t>than 1/8</w:t>
      </w:r>
      <w:r w:rsidRPr="00322442">
        <w:rPr>
          <w:rFonts w:eastAsia="SimSun"/>
          <w:b/>
          <w:bCs/>
          <w:lang w:eastAsia="zh-CN"/>
        </w:rPr>
        <w:t>.</w:t>
      </w:r>
    </w:p>
    <w:p w14:paraId="1F2C5CA0" w14:textId="041D4ACB" w:rsidR="007E1A5C" w:rsidRDefault="00D21CE0" w:rsidP="007E1A5C">
      <w:pPr>
        <w:jc w:val="center"/>
        <w:rPr>
          <w:lang w:val="en-GB"/>
        </w:rPr>
      </w:pPr>
      <w:r>
        <w:rPr>
          <w:noProof/>
          <w:lang w:val="en-GB"/>
        </w:rPr>
        <w:drawing>
          <wp:inline distT="0" distB="0" distL="0" distR="0" wp14:anchorId="1A91BAB6" wp14:editId="5AB1A426">
            <wp:extent cx="3370763" cy="15430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7929" cy="1550956"/>
                    </a:xfrm>
                    <a:prstGeom prst="rect">
                      <a:avLst/>
                    </a:prstGeom>
                    <a:noFill/>
                  </pic:spPr>
                </pic:pic>
              </a:graphicData>
            </a:graphic>
          </wp:inline>
        </w:drawing>
      </w:r>
    </w:p>
    <w:p w14:paraId="03EA388D" w14:textId="12F2BF2B" w:rsidR="007E1A5C" w:rsidRDefault="007E1A5C" w:rsidP="007E1A5C">
      <w:pPr>
        <w:pStyle w:val="Caption"/>
        <w:tabs>
          <w:tab w:val="left" w:pos="498"/>
          <w:tab w:val="center" w:pos="4820"/>
        </w:tabs>
        <w:jc w:val="center"/>
      </w:pPr>
      <w:bookmarkStart w:id="48" w:name="_Ref115431744"/>
      <w:r w:rsidRPr="00526DAC">
        <w:t xml:space="preserve">Figure </w:t>
      </w:r>
      <w:r w:rsidRPr="00526DAC">
        <w:fldChar w:fldCharType="begin"/>
      </w:r>
      <w:r w:rsidRPr="00526DAC">
        <w:instrText xml:space="preserve"> SEQ Figure \* ARABIC </w:instrText>
      </w:r>
      <w:r w:rsidRPr="00526DAC">
        <w:fldChar w:fldCharType="separate"/>
      </w:r>
      <w:r w:rsidR="00C12863">
        <w:rPr>
          <w:noProof/>
        </w:rPr>
        <w:t>22</w:t>
      </w:r>
      <w:r w:rsidRPr="00526DAC">
        <w:fldChar w:fldCharType="end"/>
      </w:r>
      <w:bookmarkEnd w:id="48"/>
      <w:r w:rsidRPr="00526DAC">
        <w:t xml:space="preserve">: </w:t>
      </w:r>
      <w:r>
        <w:t>i</w:t>
      </w:r>
      <w:r w:rsidRPr="00526DAC">
        <w:t>llustration of ML model based spatial beam prediction</w:t>
      </w:r>
      <w:r>
        <w:t xml:space="preserve"> with optional UE additional information</w:t>
      </w:r>
      <w:r w:rsidR="006B40DE">
        <w:t xml:space="preserve"> as input</w:t>
      </w:r>
    </w:p>
    <w:p w14:paraId="040E7B94" w14:textId="77777777" w:rsidR="00AD384B" w:rsidRPr="00AD384B" w:rsidRDefault="00AD384B" w:rsidP="00AD384B">
      <w:pPr>
        <w:rPr>
          <w:lang w:val="en-GB"/>
        </w:rPr>
      </w:pPr>
    </w:p>
    <w:p w14:paraId="35408F19" w14:textId="4A08B558" w:rsidR="00E842A9" w:rsidRPr="004820D4" w:rsidRDefault="00E842A9" w:rsidP="00E842A9">
      <w:pPr>
        <w:spacing w:after="0"/>
        <w:jc w:val="center"/>
        <w:rPr>
          <w:lang w:val="en-GB"/>
        </w:rPr>
      </w:pPr>
      <w:r w:rsidRPr="00341BB3">
        <w:rPr>
          <w:szCs w:val="22"/>
        </w:rPr>
        <w:t xml:space="preserve"> </w:t>
      </w:r>
      <w:bookmarkStart w:id="49" w:name="_Ref127530235"/>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C12863">
        <w:rPr>
          <w:noProof/>
          <w:szCs w:val="22"/>
        </w:rPr>
        <w:t>9</w:t>
      </w:r>
      <w:r w:rsidR="00B13035">
        <w:fldChar w:fldCharType="end"/>
      </w:r>
      <w:bookmarkEnd w:id="49"/>
      <w:r w:rsidRPr="00341BB3">
        <w:rPr>
          <w:noProof/>
          <w:szCs w:val="22"/>
        </w:rPr>
        <w:t>:</w:t>
      </w:r>
      <w:r w:rsidRPr="00A7452A">
        <w:rPr>
          <w:lang w:val="en-GB"/>
        </w:rPr>
        <w:t xml:space="preserve"> </w:t>
      </w:r>
      <w:r>
        <w:rPr>
          <w:lang w:val="en-GB"/>
        </w:rPr>
        <w:t xml:space="preserve">The spatial beam prediction evaluation results for different Set B sizes when Set B is a subset of Set A and evenly distributed in Set A </w:t>
      </w:r>
    </w:p>
    <w:tbl>
      <w:tblPr>
        <w:tblStyle w:val="TableGrid1"/>
        <w:tblpPr w:leftFromText="180" w:rightFromText="180" w:vertAnchor="text" w:horzAnchor="margin" w:tblpY="34"/>
        <w:tblW w:w="9631" w:type="dxa"/>
        <w:tblLook w:val="0420" w:firstRow="1" w:lastRow="0" w:firstColumn="0" w:lastColumn="0" w:noHBand="0" w:noVBand="1"/>
      </w:tblPr>
      <w:tblGrid>
        <w:gridCol w:w="1395"/>
        <w:gridCol w:w="1316"/>
        <w:gridCol w:w="1301"/>
        <w:gridCol w:w="999"/>
        <w:gridCol w:w="1126"/>
        <w:gridCol w:w="1162"/>
        <w:gridCol w:w="1214"/>
        <w:gridCol w:w="1118"/>
      </w:tblGrid>
      <w:tr w:rsidR="00E842A9" w:rsidRPr="00647FCE" w14:paraId="1E16D5C4" w14:textId="77777777" w:rsidTr="00D42129">
        <w:trPr>
          <w:trHeight w:val="489"/>
        </w:trPr>
        <w:tc>
          <w:tcPr>
            <w:tcW w:w="1395" w:type="dxa"/>
            <w:vAlign w:val="center"/>
            <w:hideMark/>
          </w:tcPr>
          <w:p w14:paraId="08BE8A80" w14:textId="77777777" w:rsidR="00E842A9" w:rsidRPr="00647FCE" w:rsidRDefault="00E842A9" w:rsidP="00D42129">
            <w:pPr>
              <w:spacing w:after="0"/>
              <w:jc w:val="center"/>
              <w:rPr>
                <w:lang w:eastAsia="zh-CN"/>
              </w:rPr>
            </w:pPr>
            <w:r>
              <w:rPr>
                <w:b/>
                <w:bCs/>
                <w:lang w:eastAsia="zh-CN"/>
              </w:rPr>
              <w:t>Input</w:t>
            </w:r>
          </w:p>
        </w:tc>
        <w:tc>
          <w:tcPr>
            <w:tcW w:w="1316" w:type="dxa"/>
            <w:vAlign w:val="center"/>
            <w:hideMark/>
          </w:tcPr>
          <w:p w14:paraId="10D410DE" w14:textId="77777777" w:rsidR="00E842A9" w:rsidRPr="00647FCE" w:rsidRDefault="00E842A9" w:rsidP="00D42129">
            <w:pPr>
              <w:spacing w:after="0"/>
              <w:jc w:val="center"/>
              <w:rPr>
                <w:lang w:eastAsia="zh-CN"/>
              </w:rPr>
            </w:pPr>
            <w:r w:rsidRPr="00647FCE">
              <w:rPr>
                <w:b/>
                <w:bCs/>
                <w:lang w:eastAsia="zh-CN"/>
              </w:rPr>
              <w:t>Mode</w:t>
            </w:r>
            <w:r>
              <w:rPr>
                <w:b/>
                <w:bCs/>
                <w:lang w:eastAsia="zh-CN"/>
              </w:rPr>
              <w:t>l</w:t>
            </w:r>
          </w:p>
        </w:tc>
        <w:tc>
          <w:tcPr>
            <w:tcW w:w="1301" w:type="dxa"/>
            <w:vAlign w:val="center"/>
          </w:tcPr>
          <w:p w14:paraId="3297C940" w14:textId="77777777" w:rsidR="00E842A9" w:rsidRPr="0043177D" w:rsidRDefault="00E842A9" w:rsidP="00D42129">
            <w:pPr>
              <w:spacing w:after="0"/>
              <w:jc w:val="center"/>
              <w:rPr>
                <w:b/>
                <w:bCs/>
                <w:lang w:eastAsia="zh-CN"/>
              </w:rPr>
            </w:pPr>
            <w:r w:rsidRPr="0043177D">
              <w:rPr>
                <w:b/>
                <w:bCs/>
                <w:lang w:eastAsia="zh-CN"/>
              </w:rPr>
              <w:t>Set B size</w:t>
            </w:r>
          </w:p>
        </w:tc>
        <w:tc>
          <w:tcPr>
            <w:tcW w:w="999" w:type="dxa"/>
          </w:tcPr>
          <w:p w14:paraId="0410635C" w14:textId="77777777" w:rsidR="00E842A9" w:rsidRPr="00FA6677" w:rsidRDefault="00E842A9" w:rsidP="00D42129">
            <w:pPr>
              <w:spacing w:after="0"/>
              <w:jc w:val="center"/>
              <w:rPr>
                <w:b/>
                <w:bCs/>
                <w:lang w:eastAsia="zh-CN"/>
              </w:rPr>
            </w:pPr>
            <w:r>
              <w:rPr>
                <w:rFonts w:eastAsiaTheme="minorEastAsia" w:hint="eastAsia"/>
                <w:b/>
                <w:bCs/>
                <w:lang w:eastAsia="zh-TW"/>
              </w:rPr>
              <w:t>R</w:t>
            </w:r>
            <w:r>
              <w:rPr>
                <w:rFonts w:eastAsiaTheme="minorEastAsia"/>
                <w:b/>
                <w:bCs/>
                <w:lang w:eastAsia="zh-TW"/>
              </w:rPr>
              <w:t>SRP Diff(dB)</w:t>
            </w:r>
          </w:p>
        </w:tc>
        <w:tc>
          <w:tcPr>
            <w:tcW w:w="1126" w:type="dxa"/>
            <w:vAlign w:val="center"/>
            <w:hideMark/>
          </w:tcPr>
          <w:p w14:paraId="03C0825D" w14:textId="63E408AA" w:rsidR="00E842A9" w:rsidRPr="00647FCE" w:rsidRDefault="00E842A9" w:rsidP="00D42129">
            <w:pPr>
              <w:spacing w:after="0"/>
              <w:jc w:val="center"/>
              <w:rPr>
                <w:lang w:eastAsia="zh-CN"/>
              </w:rPr>
            </w:pPr>
            <w:r w:rsidRPr="00647FCE">
              <w:rPr>
                <w:b/>
                <w:bCs/>
                <w:lang w:eastAsia="zh-CN"/>
              </w:rPr>
              <w:t>Top-1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62" w:type="dxa"/>
            <w:vAlign w:val="center"/>
            <w:hideMark/>
          </w:tcPr>
          <w:p w14:paraId="0B55D745" w14:textId="3E2D4A82" w:rsidR="00E842A9" w:rsidRPr="00647FCE" w:rsidRDefault="00E842A9" w:rsidP="00D42129">
            <w:pPr>
              <w:spacing w:after="0"/>
              <w:jc w:val="center"/>
              <w:rPr>
                <w:lang w:eastAsia="zh-CN"/>
              </w:rPr>
            </w:pPr>
            <w:r w:rsidRPr="00647FCE">
              <w:rPr>
                <w:b/>
                <w:bCs/>
                <w:lang w:eastAsia="zh-CN"/>
              </w:rPr>
              <w:t>Top-2</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214" w:type="dxa"/>
            <w:vAlign w:val="center"/>
            <w:hideMark/>
          </w:tcPr>
          <w:p w14:paraId="77302F5B" w14:textId="6A903484" w:rsidR="00E842A9" w:rsidRPr="00647FCE" w:rsidRDefault="00E842A9" w:rsidP="00D42129">
            <w:pPr>
              <w:spacing w:after="0"/>
              <w:jc w:val="center"/>
              <w:rPr>
                <w:lang w:eastAsia="zh-CN"/>
              </w:rPr>
            </w:pPr>
            <w:r w:rsidRPr="00647FCE">
              <w:rPr>
                <w:b/>
                <w:bCs/>
                <w:lang w:eastAsia="zh-CN"/>
              </w:rPr>
              <w:t>Top-3</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18" w:type="dxa"/>
            <w:vAlign w:val="center"/>
            <w:hideMark/>
          </w:tcPr>
          <w:p w14:paraId="0E95A63B" w14:textId="393B9D3F" w:rsidR="00E842A9" w:rsidRPr="00647FCE" w:rsidRDefault="00E842A9" w:rsidP="00D42129">
            <w:pPr>
              <w:spacing w:after="0"/>
              <w:jc w:val="center"/>
              <w:rPr>
                <w:lang w:eastAsia="zh-CN"/>
              </w:rPr>
            </w:pPr>
            <w:r w:rsidRPr="00647FCE">
              <w:rPr>
                <w:b/>
                <w:bCs/>
                <w:lang w:eastAsia="zh-CN"/>
              </w:rPr>
              <w:t>Top-5</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r>
      <w:tr w:rsidR="00797A9B" w:rsidRPr="00647FCE" w14:paraId="781A795E" w14:textId="77777777" w:rsidTr="003119DC">
        <w:trPr>
          <w:trHeight w:val="121"/>
        </w:trPr>
        <w:tc>
          <w:tcPr>
            <w:tcW w:w="1395" w:type="dxa"/>
            <w:vMerge w:val="restart"/>
            <w:vAlign w:val="center"/>
            <w:hideMark/>
          </w:tcPr>
          <w:p w14:paraId="6D1379BF" w14:textId="77777777" w:rsidR="00797A9B" w:rsidRPr="00647FCE" w:rsidRDefault="00797A9B" w:rsidP="00797A9B">
            <w:pPr>
              <w:spacing w:after="0"/>
              <w:jc w:val="center"/>
              <w:rPr>
                <w:lang w:eastAsia="zh-CN"/>
              </w:rPr>
            </w:pPr>
            <w:r>
              <w:rPr>
                <w:lang w:eastAsia="zh-CN"/>
              </w:rPr>
              <w:t>RSRP</w:t>
            </w:r>
          </w:p>
        </w:tc>
        <w:tc>
          <w:tcPr>
            <w:tcW w:w="1316" w:type="dxa"/>
            <w:vAlign w:val="center"/>
            <w:hideMark/>
          </w:tcPr>
          <w:p w14:paraId="1F328169"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6F9B57B5" w14:textId="77777777" w:rsidR="00797A9B" w:rsidRPr="00647FCE" w:rsidRDefault="00797A9B" w:rsidP="00797A9B">
            <w:pPr>
              <w:spacing w:after="0"/>
              <w:jc w:val="center"/>
              <w:rPr>
                <w:lang w:eastAsia="zh-CN"/>
              </w:rPr>
            </w:pPr>
            <w:r>
              <w:rPr>
                <w:lang w:eastAsia="zh-CN"/>
              </w:rPr>
              <w:t>4</w:t>
            </w:r>
          </w:p>
        </w:tc>
        <w:tc>
          <w:tcPr>
            <w:tcW w:w="999" w:type="dxa"/>
            <w:vAlign w:val="center"/>
          </w:tcPr>
          <w:p w14:paraId="3580AE4B" w14:textId="446E71B5" w:rsidR="00797A9B" w:rsidRPr="00FA6677" w:rsidRDefault="00797A9B" w:rsidP="00797A9B">
            <w:pPr>
              <w:spacing w:after="0"/>
              <w:jc w:val="center"/>
              <w:rPr>
                <w:lang w:eastAsia="zh-CN"/>
              </w:rPr>
            </w:pPr>
            <w:r>
              <w:rPr>
                <w:rFonts w:hint="eastAsia"/>
                <w:color w:val="000000"/>
              </w:rPr>
              <w:t>2.</w:t>
            </w:r>
            <w:r w:rsidR="00610401">
              <w:rPr>
                <w:color w:val="000000"/>
              </w:rPr>
              <w:t>91</w:t>
            </w:r>
          </w:p>
        </w:tc>
        <w:tc>
          <w:tcPr>
            <w:tcW w:w="1126" w:type="dxa"/>
            <w:vAlign w:val="center"/>
          </w:tcPr>
          <w:p w14:paraId="24AB50AF" w14:textId="6351B6AA" w:rsidR="00797A9B" w:rsidRPr="00647FCE" w:rsidRDefault="00797A9B" w:rsidP="00797A9B">
            <w:pPr>
              <w:spacing w:after="0"/>
              <w:jc w:val="center"/>
              <w:rPr>
                <w:lang w:eastAsia="zh-CN"/>
              </w:rPr>
            </w:pPr>
            <w:r>
              <w:rPr>
                <w:rFonts w:hint="eastAsia"/>
                <w:color w:val="000000"/>
              </w:rPr>
              <w:t>3</w:t>
            </w:r>
            <w:r w:rsidR="00610401">
              <w:rPr>
                <w:color w:val="000000"/>
              </w:rPr>
              <w:t>5.3</w:t>
            </w:r>
          </w:p>
        </w:tc>
        <w:tc>
          <w:tcPr>
            <w:tcW w:w="1162" w:type="dxa"/>
            <w:vAlign w:val="center"/>
          </w:tcPr>
          <w:p w14:paraId="5B431074" w14:textId="28AC70EC" w:rsidR="00797A9B" w:rsidRPr="00647FCE" w:rsidRDefault="00797A9B" w:rsidP="00797A9B">
            <w:pPr>
              <w:spacing w:after="0"/>
              <w:jc w:val="center"/>
              <w:rPr>
                <w:lang w:eastAsia="zh-CN"/>
              </w:rPr>
            </w:pPr>
            <w:r>
              <w:rPr>
                <w:rFonts w:hint="eastAsia"/>
                <w:color w:val="000000"/>
              </w:rPr>
              <w:t>5</w:t>
            </w:r>
            <w:r w:rsidR="00610401">
              <w:rPr>
                <w:color w:val="000000"/>
              </w:rPr>
              <w:t>5</w:t>
            </w:r>
            <w:r>
              <w:rPr>
                <w:rFonts w:hint="eastAsia"/>
                <w:color w:val="000000"/>
              </w:rPr>
              <w:t>.</w:t>
            </w:r>
            <w:r w:rsidR="00610401">
              <w:rPr>
                <w:color w:val="000000"/>
              </w:rPr>
              <w:t>4</w:t>
            </w:r>
          </w:p>
        </w:tc>
        <w:tc>
          <w:tcPr>
            <w:tcW w:w="1214" w:type="dxa"/>
            <w:vAlign w:val="center"/>
          </w:tcPr>
          <w:p w14:paraId="36DB2BE6" w14:textId="5D7026AF" w:rsidR="00797A9B" w:rsidRPr="00647FCE" w:rsidRDefault="00797A9B" w:rsidP="00797A9B">
            <w:pPr>
              <w:spacing w:after="0"/>
              <w:jc w:val="center"/>
              <w:rPr>
                <w:lang w:eastAsia="zh-CN"/>
              </w:rPr>
            </w:pPr>
            <w:r>
              <w:rPr>
                <w:rFonts w:hint="eastAsia"/>
                <w:color w:val="000000"/>
              </w:rPr>
              <w:t>6</w:t>
            </w:r>
            <w:r w:rsidR="00610401">
              <w:rPr>
                <w:color w:val="000000"/>
              </w:rPr>
              <w:t>7.5</w:t>
            </w:r>
          </w:p>
        </w:tc>
        <w:tc>
          <w:tcPr>
            <w:tcW w:w="1118" w:type="dxa"/>
            <w:vAlign w:val="center"/>
          </w:tcPr>
          <w:p w14:paraId="112FF6C4" w14:textId="0DAC908B" w:rsidR="00797A9B" w:rsidRPr="00647FCE" w:rsidRDefault="00797A9B" w:rsidP="00797A9B">
            <w:pPr>
              <w:spacing w:after="0"/>
              <w:jc w:val="center"/>
              <w:rPr>
                <w:lang w:eastAsia="zh-CN"/>
              </w:rPr>
            </w:pPr>
            <w:r>
              <w:rPr>
                <w:rFonts w:hint="eastAsia"/>
                <w:color w:val="000000"/>
              </w:rPr>
              <w:t>8</w:t>
            </w:r>
            <w:r w:rsidR="00610401">
              <w:rPr>
                <w:color w:val="000000"/>
              </w:rPr>
              <w:t>1.6</w:t>
            </w:r>
          </w:p>
        </w:tc>
      </w:tr>
      <w:tr w:rsidR="00797A9B" w:rsidRPr="00647FCE" w14:paraId="73A0AAA1" w14:textId="77777777" w:rsidTr="003119DC">
        <w:trPr>
          <w:trHeight w:val="50"/>
        </w:trPr>
        <w:tc>
          <w:tcPr>
            <w:tcW w:w="1395" w:type="dxa"/>
            <w:vMerge/>
            <w:vAlign w:val="center"/>
            <w:hideMark/>
          </w:tcPr>
          <w:p w14:paraId="2AAF05E2"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178176F6"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CBD7642"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6B6EB956" w14:textId="20E7904E" w:rsidR="00797A9B" w:rsidRPr="00FA6677" w:rsidRDefault="00797A9B" w:rsidP="00797A9B">
            <w:pPr>
              <w:spacing w:after="0"/>
              <w:jc w:val="center"/>
              <w:rPr>
                <w:lang w:eastAsia="zh-CN"/>
              </w:rPr>
            </w:pPr>
            <w:r>
              <w:rPr>
                <w:rFonts w:hint="eastAsia"/>
                <w:color w:val="000000"/>
              </w:rPr>
              <w:t>2.</w:t>
            </w:r>
            <w:r w:rsidR="00B12B99">
              <w:rPr>
                <w:color w:val="000000"/>
              </w:rPr>
              <w:t>87</w:t>
            </w:r>
          </w:p>
        </w:tc>
        <w:tc>
          <w:tcPr>
            <w:tcW w:w="1126" w:type="dxa"/>
            <w:shd w:val="clear" w:color="auto" w:fill="D0CECE" w:themeFill="background2" w:themeFillShade="E6"/>
            <w:vAlign w:val="center"/>
          </w:tcPr>
          <w:p w14:paraId="11C8FFA5" w14:textId="16CC6F54" w:rsidR="00797A9B" w:rsidRPr="00647FCE" w:rsidRDefault="00797A9B" w:rsidP="00797A9B">
            <w:pPr>
              <w:spacing w:after="0"/>
              <w:jc w:val="center"/>
              <w:rPr>
                <w:lang w:eastAsia="zh-CN"/>
              </w:rPr>
            </w:pPr>
            <w:r>
              <w:rPr>
                <w:rFonts w:hint="eastAsia"/>
                <w:color w:val="000000"/>
              </w:rPr>
              <w:t>35.</w:t>
            </w:r>
            <w:r w:rsidR="00720C4C">
              <w:rPr>
                <w:color w:val="000000"/>
              </w:rPr>
              <w:t>6</w:t>
            </w:r>
          </w:p>
        </w:tc>
        <w:tc>
          <w:tcPr>
            <w:tcW w:w="1162" w:type="dxa"/>
            <w:shd w:val="clear" w:color="auto" w:fill="D0CECE" w:themeFill="background2" w:themeFillShade="E6"/>
            <w:vAlign w:val="center"/>
          </w:tcPr>
          <w:p w14:paraId="670429E4" w14:textId="788BD673" w:rsidR="00797A9B" w:rsidRPr="00647FCE" w:rsidRDefault="00797A9B" w:rsidP="00797A9B">
            <w:pPr>
              <w:spacing w:after="0"/>
              <w:jc w:val="center"/>
              <w:rPr>
                <w:lang w:eastAsia="zh-CN"/>
              </w:rPr>
            </w:pPr>
            <w:r>
              <w:rPr>
                <w:rFonts w:hint="eastAsia"/>
                <w:color w:val="000000"/>
              </w:rPr>
              <w:t>5</w:t>
            </w:r>
            <w:r w:rsidR="00720C4C">
              <w:rPr>
                <w:color w:val="000000"/>
              </w:rPr>
              <w:t>5</w:t>
            </w:r>
            <w:r>
              <w:rPr>
                <w:rFonts w:hint="eastAsia"/>
                <w:color w:val="000000"/>
              </w:rPr>
              <w:t>.</w:t>
            </w:r>
            <w:r w:rsidR="00720C4C">
              <w:rPr>
                <w:color w:val="000000"/>
              </w:rPr>
              <w:t>3</w:t>
            </w:r>
          </w:p>
        </w:tc>
        <w:tc>
          <w:tcPr>
            <w:tcW w:w="1214" w:type="dxa"/>
            <w:shd w:val="clear" w:color="auto" w:fill="D0CECE" w:themeFill="background2" w:themeFillShade="E6"/>
            <w:vAlign w:val="center"/>
          </w:tcPr>
          <w:p w14:paraId="25C7FE93" w14:textId="7C32211A" w:rsidR="00797A9B" w:rsidRPr="00647FCE" w:rsidRDefault="00797A9B" w:rsidP="00797A9B">
            <w:pPr>
              <w:spacing w:after="0"/>
              <w:jc w:val="center"/>
              <w:rPr>
                <w:lang w:eastAsia="zh-CN"/>
              </w:rPr>
            </w:pPr>
            <w:r>
              <w:rPr>
                <w:rFonts w:hint="eastAsia"/>
                <w:color w:val="000000"/>
              </w:rPr>
              <w:t>67.</w:t>
            </w:r>
            <w:r w:rsidR="00720C4C">
              <w:rPr>
                <w:color w:val="000000"/>
              </w:rPr>
              <w:t>7</w:t>
            </w:r>
          </w:p>
        </w:tc>
        <w:tc>
          <w:tcPr>
            <w:tcW w:w="1118" w:type="dxa"/>
            <w:shd w:val="clear" w:color="auto" w:fill="D0CECE" w:themeFill="background2" w:themeFillShade="E6"/>
            <w:vAlign w:val="center"/>
          </w:tcPr>
          <w:p w14:paraId="047E12B7" w14:textId="143F8BD0" w:rsidR="00797A9B" w:rsidRPr="00647FCE" w:rsidRDefault="00797A9B" w:rsidP="00797A9B">
            <w:pPr>
              <w:spacing w:after="0"/>
              <w:jc w:val="center"/>
              <w:rPr>
                <w:lang w:eastAsia="zh-CN"/>
              </w:rPr>
            </w:pPr>
            <w:r>
              <w:rPr>
                <w:rFonts w:hint="eastAsia"/>
                <w:color w:val="000000"/>
              </w:rPr>
              <w:t>81.</w:t>
            </w:r>
            <w:r w:rsidR="00720C4C">
              <w:rPr>
                <w:color w:val="000000"/>
              </w:rPr>
              <w:t>8</w:t>
            </w:r>
          </w:p>
        </w:tc>
      </w:tr>
      <w:tr w:rsidR="00797A9B" w:rsidRPr="00647FCE" w14:paraId="63A066A9" w14:textId="77777777" w:rsidTr="003119DC">
        <w:trPr>
          <w:trHeight w:val="50"/>
        </w:trPr>
        <w:tc>
          <w:tcPr>
            <w:tcW w:w="1395" w:type="dxa"/>
            <w:vMerge/>
            <w:vAlign w:val="center"/>
            <w:hideMark/>
          </w:tcPr>
          <w:p w14:paraId="75BECC82" w14:textId="77777777" w:rsidR="00797A9B" w:rsidRPr="00647FCE" w:rsidRDefault="00797A9B" w:rsidP="00797A9B">
            <w:pPr>
              <w:spacing w:after="0"/>
              <w:jc w:val="center"/>
              <w:rPr>
                <w:lang w:eastAsia="zh-CN"/>
              </w:rPr>
            </w:pPr>
          </w:p>
        </w:tc>
        <w:tc>
          <w:tcPr>
            <w:tcW w:w="1316" w:type="dxa"/>
            <w:vAlign w:val="center"/>
            <w:hideMark/>
          </w:tcPr>
          <w:p w14:paraId="33B89854"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4BB8A728" w14:textId="50918B04" w:rsidR="00797A9B" w:rsidRPr="00647FCE" w:rsidRDefault="00797A9B" w:rsidP="00797A9B">
            <w:pPr>
              <w:spacing w:after="0"/>
              <w:jc w:val="center"/>
              <w:rPr>
                <w:lang w:eastAsia="zh-CN"/>
              </w:rPr>
            </w:pPr>
            <w:r>
              <w:rPr>
                <w:lang w:eastAsia="zh-CN"/>
              </w:rPr>
              <w:t>8</w:t>
            </w:r>
          </w:p>
        </w:tc>
        <w:tc>
          <w:tcPr>
            <w:tcW w:w="999" w:type="dxa"/>
            <w:vAlign w:val="center"/>
          </w:tcPr>
          <w:p w14:paraId="05F17ECE" w14:textId="45251B16" w:rsidR="00797A9B" w:rsidRPr="00FA6677" w:rsidRDefault="00797A9B" w:rsidP="00797A9B">
            <w:pPr>
              <w:spacing w:after="0"/>
              <w:jc w:val="center"/>
              <w:rPr>
                <w:lang w:eastAsia="zh-CN"/>
              </w:rPr>
            </w:pPr>
            <w:r>
              <w:rPr>
                <w:rFonts w:hint="eastAsia"/>
                <w:color w:val="000000"/>
              </w:rPr>
              <w:t>1.1</w:t>
            </w:r>
            <w:r w:rsidR="003F0154">
              <w:rPr>
                <w:color w:val="000000"/>
              </w:rPr>
              <w:t>2</w:t>
            </w:r>
          </w:p>
        </w:tc>
        <w:tc>
          <w:tcPr>
            <w:tcW w:w="1126" w:type="dxa"/>
            <w:vAlign w:val="center"/>
          </w:tcPr>
          <w:p w14:paraId="1C9A4D13" w14:textId="375D8E45" w:rsidR="00797A9B" w:rsidRPr="00647FCE" w:rsidRDefault="00797A9B" w:rsidP="00797A9B">
            <w:pPr>
              <w:spacing w:after="0"/>
              <w:jc w:val="center"/>
              <w:rPr>
                <w:lang w:eastAsia="zh-CN"/>
              </w:rPr>
            </w:pPr>
            <w:r>
              <w:rPr>
                <w:rFonts w:hint="eastAsia"/>
                <w:color w:val="000000"/>
              </w:rPr>
              <w:t>55.7</w:t>
            </w:r>
          </w:p>
        </w:tc>
        <w:tc>
          <w:tcPr>
            <w:tcW w:w="1162" w:type="dxa"/>
            <w:vAlign w:val="center"/>
          </w:tcPr>
          <w:p w14:paraId="668B9A22" w14:textId="27E5E49C" w:rsidR="00797A9B" w:rsidRPr="00647FCE" w:rsidRDefault="00797A9B" w:rsidP="00797A9B">
            <w:pPr>
              <w:spacing w:after="0"/>
              <w:jc w:val="center"/>
              <w:rPr>
                <w:lang w:eastAsia="zh-CN"/>
              </w:rPr>
            </w:pPr>
            <w:r>
              <w:rPr>
                <w:rFonts w:hint="eastAsia"/>
                <w:color w:val="000000"/>
              </w:rPr>
              <w:t>77.</w:t>
            </w:r>
            <w:r w:rsidR="003F0154">
              <w:rPr>
                <w:color w:val="000000"/>
              </w:rPr>
              <w:t>1</w:t>
            </w:r>
          </w:p>
        </w:tc>
        <w:tc>
          <w:tcPr>
            <w:tcW w:w="1214" w:type="dxa"/>
            <w:vAlign w:val="center"/>
          </w:tcPr>
          <w:p w14:paraId="14A4E817" w14:textId="488331D7" w:rsidR="00797A9B" w:rsidRPr="00647FCE" w:rsidRDefault="00797A9B" w:rsidP="00797A9B">
            <w:pPr>
              <w:spacing w:after="0"/>
              <w:jc w:val="center"/>
              <w:rPr>
                <w:lang w:eastAsia="zh-CN"/>
              </w:rPr>
            </w:pPr>
            <w:r>
              <w:rPr>
                <w:rFonts w:hint="eastAsia"/>
                <w:color w:val="000000"/>
              </w:rPr>
              <w:t>87.</w:t>
            </w:r>
            <w:r w:rsidR="003F0154">
              <w:rPr>
                <w:color w:val="000000"/>
              </w:rPr>
              <w:t>2</w:t>
            </w:r>
          </w:p>
        </w:tc>
        <w:tc>
          <w:tcPr>
            <w:tcW w:w="1118" w:type="dxa"/>
            <w:vAlign w:val="center"/>
          </w:tcPr>
          <w:p w14:paraId="156876C0" w14:textId="24980643" w:rsidR="00797A9B" w:rsidRPr="00647FCE" w:rsidRDefault="00797A9B" w:rsidP="00797A9B">
            <w:pPr>
              <w:spacing w:after="0"/>
              <w:jc w:val="center"/>
              <w:rPr>
                <w:lang w:eastAsia="zh-CN"/>
              </w:rPr>
            </w:pPr>
            <w:r>
              <w:rPr>
                <w:rFonts w:hint="eastAsia"/>
                <w:color w:val="000000"/>
              </w:rPr>
              <w:t>95.</w:t>
            </w:r>
            <w:r w:rsidR="003F0154">
              <w:rPr>
                <w:color w:val="000000"/>
              </w:rPr>
              <w:t>4</w:t>
            </w:r>
          </w:p>
        </w:tc>
      </w:tr>
      <w:tr w:rsidR="00797A9B" w:rsidRPr="00647FCE" w14:paraId="770FE5ED" w14:textId="77777777" w:rsidTr="003119DC">
        <w:trPr>
          <w:trHeight w:val="50"/>
        </w:trPr>
        <w:tc>
          <w:tcPr>
            <w:tcW w:w="1395" w:type="dxa"/>
            <w:vMerge/>
            <w:vAlign w:val="center"/>
            <w:hideMark/>
          </w:tcPr>
          <w:p w14:paraId="1B8F431B"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620E10E3"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0AAC981"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43012910" w14:textId="0CE7CF12" w:rsidR="00797A9B" w:rsidRPr="00FA6677" w:rsidRDefault="00797A9B" w:rsidP="00797A9B">
            <w:pPr>
              <w:spacing w:after="0"/>
              <w:jc w:val="center"/>
              <w:rPr>
                <w:lang w:eastAsia="zh-CN"/>
              </w:rPr>
            </w:pPr>
            <w:r>
              <w:rPr>
                <w:rFonts w:hint="eastAsia"/>
                <w:color w:val="000000"/>
              </w:rPr>
              <w:t>0.9</w:t>
            </w:r>
            <w:r w:rsidR="001C0918">
              <w:rPr>
                <w:color w:val="000000"/>
              </w:rPr>
              <w:t>2</w:t>
            </w:r>
          </w:p>
        </w:tc>
        <w:tc>
          <w:tcPr>
            <w:tcW w:w="1126" w:type="dxa"/>
            <w:shd w:val="clear" w:color="auto" w:fill="D0CECE" w:themeFill="background2" w:themeFillShade="E6"/>
            <w:vAlign w:val="center"/>
          </w:tcPr>
          <w:p w14:paraId="1E91246E" w14:textId="579BAF2A" w:rsidR="00797A9B" w:rsidRPr="00647FCE" w:rsidRDefault="00797A9B" w:rsidP="00797A9B">
            <w:pPr>
              <w:spacing w:after="0"/>
              <w:jc w:val="center"/>
              <w:rPr>
                <w:lang w:eastAsia="zh-CN"/>
              </w:rPr>
            </w:pPr>
            <w:r>
              <w:rPr>
                <w:rFonts w:hint="eastAsia"/>
                <w:color w:val="000000"/>
              </w:rPr>
              <w:t>61.7</w:t>
            </w:r>
          </w:p>
        </w:tc>
        <w:tc>
          <w:tcPr>
            <w:tcW w:w="1162" w:type="dxa"/>
            <w:shd w:val="clear" w:color="auto" w:fill="D0CECE" w:themeFill="background2" w:themeFillShade="E6"/>
            <w:vAlign w:val="center"/>
          </w:tcPr>
          <w:p w14:paraId="412F4CBA" w14:textId="0A9BB51A" w:rsidR="00797A9B" w:rsidRPr="00647FCE" w:rsidRDefault="00797A9B" w:rsidP="00797A9B">
            <w:pPr>
              <w:spacing w:after="0"/>
              <w:jc w:val="center"/>
              <w:rPr>
                <w:lang w:eastAsia="zh-CN"/>
              </w:rPr>
            </w:pPr>
            <w:r>
              <w:rPr>
                <w:rFonts w:hint="eastAsia"/>
                <w:color w:val="000000"/>
              </w:rPr>
              <w:t>81.8</w:t>
            </w:r>
          </w:p>
        </w:tc>
        <w:tc>
          <w:tcPr>
            <w:tcW w:w="1214" w:type="dxa"/>
            <w:shd w:val="clear" w:color="auto" w:fill="D0CECE" w:themeFill="background2" w:themeFillShade="E6"/>
            <w:vAlign w:val="center"/>
          </w:tcPr>
          <w:p w14:paraId="4E9F6153" w14:textId="127F6DEE" w:rsidR="00797A9B" w:rsidRPr="00647FCE" w:rsidRDefault="00797A9B" w:rsidP="00797A9B">
            <w:pPr>
              <w:spacing w:after="0"/>
              <w:jc w:val="center"/>
              <w:rPr>
                <w:lang w:eastAsia="zh-CN"/>
              </w:rPr>
            </w:pPr>
            <w:r>
              <w:rPr>
                <w:rFonts w:hint="eastAsia"/>
                <w:color w:val="000000"/>
              </w:rPr>
              <w:t>90.2</w:t>
            </w:r>
          </w:p>
        </w:tc>
        <w:tc>
          <w:tcPr>
            <w:tcW w:w="1118" w:type="dxa"/>
            <w:shd w:val="clear" w:color="auto" w:fill="D0CECE" w:themeFill="background2" w:themeFillShade="E6"/>
            <w:vAlign w:val="center"/>
          </w:tcPr>
          <w:p w14:paraId="53657A41" w14:textId="3DA901E0" w:rsidR="00797A9B" w:rsidRPr="00647FCE" w:rsidRDefault="00797A9B" w:rsidP="00797A9B">
            <w:pPr>
              <w:spacing w:after="0"/>
              <w:jc w:val="center"/>
              <w:rPr>
                <w:lang w:eastAsia="zh-CN"/>
              </w:rPr>
            </w:pPr>
            <w:r>
              <w:rPr>
                <w:rFonts w:hint="eastAsia"/>
                <w:color w:val="000000"/>
              </w:rPr>
              <w:t>96.7</w:t>
            </w:r>
          </w:p>
        </w:tc>
      </w:tr>
      <w:tr w:rsidR="00797A9B" w:rsidRPr="00647FCE" w14:paraId="6C3154E5" w14:textId="77777777" w:rsidTr="003119DC">
        <w:trPr>
          <w:trHeight w:val="148"/>
        </w:trPr>
        <w:tc>
          <w:tcPr>
            <w:tcW w:w="1395" w:type="dxa"/>
            <w:vMerge/>
            <w:vAlign w:val="center"/>
            <w:hideMark/>
          </w:tcPr>
          <w:p w14:paraId="37F4BEE4" w14:textId="77777777" w:rsidR="00797A9B" w:rsidRPr="00647FCE" w:rsidRDefault="00797A9B" w:rsidP="00797A9B">
            <w:pPr>
              <w:spacing w:after="0"/>
              <w:jc w:val="center"/>
              <w:rPr>
                <w:lang w:eastAsia="zh-CN"/>
              </w:rPr>
            </w:pPr>
          </w:p>
        </w:tc>
        <w:tc>
          <w:tcPr>
            <w:tcW w:w="1316" w:type="dxa"/>
            <w:vAlign w:val="center"/>
            <w:hideMark/>
          </w:tcPr>
          <w:p w14:paraId="434C0C2A"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577B9135" w14:textId="35EC308A" w:rsidR="00797A9B" w:rsidRPr="00A855B4" w:rsidRDefault="00797A9B" w:rsidP="00797A9B">
            <w:pPr>
              <w:spacing w:after="0"/>
              <w:jc w:val="center"/>
              <w:rPr>
                <w:rFonts w:eastAsiaTheme="minorEastAsia"/>
                <w:lang w:eastAsia="zh-TW"/>
              </w:rPr>
            </w:pPr>
            <w:r>
              <w:rPr>
                <w:rFonts w:eastAsiaTheme="minorEastAsia" w:hint="eastAsia"/>
                <w:lang w:eastAsia="zh-TW"/>
              </w:rPr>
              <w:t>1</w:t>
            </w:r>
            <w:r>
              <w:rPr>
                <w:rFonts w:eastAsiaTheme="minorEastAsia"/>
                <w:lang w:eastAsia="zh-TW"/>
              </w:rPr>
              <w:t>6</w:t>
            </w:r>
          </w:p>
        </w:tc>
        <w:tc>
          <w:tcPr>
            <w:tcW w:w="999" w:type="dxa"/>
            <w:vAlign w:val="center"/>
          </w:tcPr>
          <w:p w14:paraId="3A7E71F3" w14:textId="6F6D701E" w:rsidR="00797A9B" w:rsidRPr="00FA6677" w:rsidRDefault="00797A9B" w:rsidP="00797A9B">
            <w:pPr>
              <w:spacing w:after="0"/>
              <w:jc w:val="center"/>
              <w:rPr>
                <w:lang w:eastAsia="zh-CN"/>
              </w:rPr>
            </w:pPr>
            <w:r>
              <w:rPr>
                <w:rFonts w:hint="eastAsia"/>
                <w:color w:val="000000"/>
              </w:rPr>
              <w:t>0.1</w:t>
            </w:r>
            <w:r w:rsidR="002661E3">
              <w:rPr>
                <w:color w:val="000000"/>
              </w:rPr>
              <w:t>7</w:t>
            </w:r>
          </w:p>
        </w:tc>
        <w:tc>
          <w:tcPr>
            <w:tcW w:w="1126" w:type="dxa"/>
            <w:vAlign w:val="center"/>
          </w:tcPr>
          <w:p w14:paraId="1FE64CFF" w14:textId="5DA75CFE" w:rsidR="00797A9B" w:rsidRPr="002661E3" w:rsidRDefault="002661E3" w:rsidP="00797A9B">
            <w:pPr>
              <w:spacing w:after="0"/>
              <w:jc w:val="center"/>
              <w:rPr>
                <w:rFonts w:eastAsiaTheme="minorEastAsia"/>
                <w:lang w:eastAsia="zh-TW"/>
              </w:rPr>
            </w:pPr>
            <w:r>
              <w:rPr>
                <w:rFonts w:eastAsiaTheme="minorEastAsia" w:hint="eastAsia"/>
                <w:lang w:eastAsia="zh-TW"/>
              </w:rPr>
              <w:t>8</w:t>
            </w:r>
            <w:r>
              <w:rPr>
                <w:rFonts w:eastAsiaTheme="minorEastAsia"/>
                <w:lang w:eastAsia="zh-TW"/>
              </w:rPr>
              <w:t>0.3</w:t>
            </w:r>
          </w:p>
        </w:tc>
        <w:tc>
          <w:tcPr>
            <w:tcW w:w="1162" w:type="dxa"/>
            <w:vAlign w:val="center"/>
          </w:tcPr>
          <w:p w14:paraId="6124A4AE" w14:textId="2F78C8BB" w:rsidR="00797A9B" w:rsidRPr="00647FCE" w:rsidRDefault="00797A9B" w:rsidP="00797A9B">
            <w:pPr>
              <w:spacing w:after="0"/>
              <w:jc w:val="center"/>
              <w:rPr>
                <w:lang w:eastAsia="zh-CN"/>
              </w:rPr>
            </w:pPr>
            <w:r>
              <w:rPr>
                <w:rFonts w:hint="eastAsia"/>
                <w:color w:val="000000"/>
              </w:rPr>
              <w:t>9</w:t>
            </w:r>
            <w:r w:rsidR="002661E3">
              <w:rPr>
                <w:color w:val="000000"/>
              </w:rPr>
              <w:t>6</w:t>
            </w:r>
            <w:r>
              <w:rPr>
                <w:rFonts w:hint="eastAsia"/>
                <w:color w:val="000000"/>
              </w:rPr>
              <w:t>.</w:t>
            </w:r>
            <w:r w:rsidR="002661E3">
              <w:rPr>
                <w:color w:val="000000"/>
              </w:rPr>
              <w:t>0</w:t>
            </w:r>
          </w:p>
        </w:tc>
        <w:tc>
          <w:tcPr>
            <w:tcW w:w="1214" w:type="dxa"/>
            <w:vAlign w:val="center"/>
          </w:tcPr>
          <w:p w14:paraId="55CEA371" w14:textId="30B4E9F8" w:rsidR="00797A9B" w:rsidRPr="00647FCE" w:rsidRDefault="00797A9B" w:rsidP="00797A9B">
            <w:pPr>
              <w:spacing w:after="0"/>
              <w:jc w:val="center"/>
              <w:rPr>
                <w:lang w:eastAsia="zh-CN"/>
              </w:rPr>
            </w:pPr>
            <w:r>
              <w:rPr>
                <w:rFonts w:hint="eastAsia"/>
                <w:color w:val="000000"/>
              </w:rPr>
              <w:t>98.</w:t>
            </w:r>
            <w:r w:rsidR="002661E3">
              <w:rPr>
                <w:color w:val="000000"/>
              </w:rPr>
              <w:t>7</w:t>
            </w:r>
          </w:p>
        </w:tc>
        <w:tc>
          <w:tcPr>
            <w:tcW w:w="1118" w:type="dxa"/>
            <w:vAlign w:val="center"/>
          </w:tcPr>
          <w:p w14:paraId="73610608" w14:textId="0C28BE28" w:rsidR="00797A9B" w:rsidRPr="00647FCE" w:rsidRDefault="00797A9B" w:rsidP="00797A9B">
            <w:pPr>
              <w:spacing w:after="0"/>
              <w:jc w:val="center"/>
              <w:rPr>
                <w:lang w:eastAsia="zh-CN"/>
              </w:rPr>
            </w:pPr>
            <w:r>
              <w:rPr>
                <w:rFonts w:hint="eastAsia"/>
                <w:color w:val="000000"/>
              </w:rPr>
              <w:t>99.</w:t>
            </w:r>
            <w:r w:rsidR="002661E3">
              <w:rPr>
                <w:color w:val="000000"/>
              </w:rPr>
              <w:t>7</w:t>
            </w:r>
          </w:p>
        </w:tc>
      </w:tr>
      <w:tr w:rsidR="00797A9B" w:rsidRPr="00647FCE" w14:paraId="0733DADC" w14:textId="77777777" w:rsidTr="003119DC">
        <w:trPr>
          <w:trHeight w:val="50"/>
        </w:trPr>
        <w:tc>
          <w:tcPr>
            <w:tcW w:w="1395" w:type="dxa"/>
            <w:vMerge/>
            <w:vAlign w:val="center"/>
            <w:hideMark/>
          </w:tcPr>
          <w:p w14:paraId="3B92B5ED"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065A0BC2"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4781CFF7"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5A14234D" w14:textId="74D30E71" w:rsidR="00797A9B" w:rsidRPr="00FA6677" w:rsidRDefault="00797A9B" w:rsidP="00797A9B">
            <w:pPr>
              <w:spacing w:after="0"/>
              <w:jc w:val="center"/>
              <w:rPr>
                <w:lang w:eastAsia="zh-CN"/>
              </w:rPr>
            </w:pPr>
            <w:r>
              <w:rPr>
                <w:rFonts w:hint="eastAsia"/>
                <w:color w:val="000000"/>
              </w:rPr>
              <w:t>0.1</w:t>
            </w:r>
            <w:r w:rsidR="00054D5E">
              <w:rPr>
                <w:color w:val="000000"/>
              </w:rPr>
              <w:t>2</w:t>
            </w:r>
          </w:p>
        </w:tc>
        <w:tc>
          <w:tcPr>
            <w:tcW w:w="1126" w:type="dxa"/>
            <w:shd w:val="clear" w:color="auto" w:fill="D0CECE" w:themeFill="background2" w:themeFillShade="E6"/>
            <w:vAlign w:val="center"/>
          </w:tcPr>
          <w:p w14:paraId="519B2261" w14:textId="5DF5829A" w:rsidR="00797A9B" w:rsidRPr="00647FCE" w:rsidRDefault="00797A9B" w:rsidP="00797A9B">
            <w:pPr>
              <w:spacing w:after="0"/>
              <w:jc w:val="center"/>
              <w:rPr>
                <w:lang w:eastAsia="zh-CN"/>
              </w:rPr>
            </w:pPr>
            <w:r>
              <w:rPr>
                <w:rFonts w:hint="eastAsia"/>
                <w:color w:val="000000"/>
              </w:rPr>
              <w:t>8</w:t>
            </w:r>
            <w:r w:rsidR="00054D5E">
              <w:rPr>
                <w:color w:val="000000"/>
              </w:rPr>
              <w:t>4</w:t>
            </w:r>
            <w:r>
              <w:rPr>
                <w:rFonts w:hint="eastAsia"/>
                <w:color w:val="000000"/>
              </w:rPr>
              <w:t>.</w:t>
            </w:r>
            <w:r w:rsidR="00054D5E">
              <w:rPr>
                <w:color w:val="000000"/>
              </w:rPr>
              <w:t>2</w:t>
            </w:r>
          </w:p>
        </w:tc>
        <w:tc>
          <w:tcPr>
            <w:tcW w:w="1162" w:type="dxa"/>
            <w:shd w:val="clear" w:color="auto" w:fill="D0CECE" w:themeFill="background2" w:themeFillShade="E6"/>
            <w:vAlign w:val="center"/>
          </w:tcPr>
          <w:p w14:paraId="4782C22C" w14:textId="5228AFEC" w:rsidR="00797A9B" w:rsidRPr="00647FCE" w:rsidRDefault="00797A9B" w:rsidP="00797A9B">
            <w:pPr>
              <w:spacing w:after="0"/>
              <w:jc w:val="center"/>
              <w:rPr>
                <w:lang w:eastAsia="zh-CN"/>
              </w:rPr>
            </w:pPr>
            <w:r>
              <w:rPr>
                <w:rFonts w:hint="eastAsia"/>
                <w:color w:val="000000"/>
              </w:rPr>
              <w:t>97.</w:t>
            </w:r>
            <w:r w:rsidR="00054D5E">
              <w:rPr>
                <w:color w:val="000000"/>
              </w:rPr>
              <w:t>5</w:t>
            </w:r>
          </w:p>
        </w:tc>
        <w:tc>
          <w:tcPr>
            <w:tcW w:w="1214" w:type="dxa"/>
            <w:shd w:val="clear" w:color="auto" w:fill="D0CECE" w:themeFill="background2" w:themeFillShade="E6"/>
            <w:vAlign w:val="center"/>
          </w:tcPr>
          <w:p w14:paraId="7E5FF124" w14:textId="412E8CFA" w:rsidR="00797A9B" w:rsidRPr="00647FCE" w:rsidRDefault="00797A9B" w:rsidP="00797A9B">
            <w:pPr>
              <w:spacing w:after="0"/>
              <w:jc w:val="center"/>
              <w:rPr>
                <w:lang w:eastAsia="zh-CN"/>
              </w:rPr>
            </w:pPr>
            <w:r>
              <w:rPr>
                <w:rFonts w:hint="eastAsia"/>
                <w:color w:val="000000"/>
              </w:rPr>
              <w:t>99.</w:t>
            </w:r>
            <w:r w:rsidR="00054D5E">
              <w:rPr>
                <w:color w:val="000000"/>
              </w:rPr>
              <w:t>5</w:t>
            </w:r>
          </w:p>
        </w:tc>
        <w:tc>
          <w:tcPr>
            <w:tcW w:w="1118" w:type="dxa"/>
            <w:shd w:val="clear" w:color="auto" w:fill="D0CECE" w:themeFill="background2" w:themeFillShade="E6"/>
            <w:vAlign w:val="center"/>
          </w:tcPr>
          <w:p w14:paraId="41B2E624" w14:textId="14139FD9" w:rsidR="00797A9B" w:rsidRPr="00647FCE" w:rsidRDefault="00797A9B" w:rsidP="00797A9B">
            <w:pPr>
              <w:spacing w:after="0"/>
              <w:jc w:val="center"/>
              <w:rPr>
                <w:lang w:eastAsia="zh-CN"/>
              </w:rPr>
            </w:pPr>
            <w:r>
              <w:rPr>
                <w:rFonts w:hint="eastAsia"/>
                <w:color w:val="000000"/>
              </w:rPr>
              <w:t>99.9</w:t>
            </w:r>
          </w:p>
        </w:tc>
      </w:tr>
      <w:tr w:rsidR="00E842A9" w:rsidRPr="00647FCE" w14:paraId="4E353C01" w14:textId="77777777" w:rsidTr="009D7BB0">
        <w:trPr>
          <w:trHeight w:val="50"/>
        </w:trPr>
        <w:tc>
          <w:tcPr>
            <w:tcW w:w="1395" w:type="dxa"/>
            <w:vMerge/>
            <w:vAlign w:val="center"/>
            <w:hideMark/>
          </w:tcPr>
          <w:p w14:paraId="6B5FCCFC" w14:textId="77777777" w:rsidR="00E842A9" w:rsidRPr="00647FCE" w:rsidRDefault="00E842A9" w:rsidP="00D42129">
            <w:pPr>
              <w:spacing w:after="0"/>
              <w:jc w:val="center"/>
              <w:rPr>
                <w:lang w:eastAsia="zh-CN"/>
              </w:rPr>
            </w:pPr>
          </w:p>
        </w:tc>
        <w:tc>
          <w:tcPr>
            <w:tcW w:w="1316" w:type="dxa"/>
            <w:vAlign w:val="center"/>
            <w:hideMark/>
          </w:tcPr>
          <w:p w14:paraId="5547E00C"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16B19FB" w14:textId="60849D3C" w:rsidR="00E842A9" w:rsidRPr="00647FCE" w:rsidRDefault="00A85150" w:rsidP="00D42129">
            <w:pPr>
              <w:spacing w:after="0"/>
              <w:jc w:val="center"/>
              <w:rPr>
                <w:lang w:eastAsia="zh-CN"/>
              </w:rPr>
            </w:pPr>
            <w:r>
              <w:rPr>
                <w:lang w:eastAsia="zh-CN"/>
              </w:rPr>
              <w:t>32</w:t>
            </w:r>
          </w:p>
        </w:tc>
        <w:tc>
          <w:tcPr>
            <w:tcW w:w="999" w:type="dxa"/>
          </w:tcPr>
          <w:p w14:paraId="44D0820F" w14:textId="28F9202A" w:rsidR="00E842A9" w:rsidRPr="00797A9B" w:rsidRDefault="00797A9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w:t>
            </w:r>
            <w:r w:rsidR="00A90225">
              <w:rPr>
                <w:rFonts w:eastAsiaTheme="minorEastAsia"/>
                <w:lang w:eastAsia="zh-TW"/>
              </w:rPr>
              <w:t>1</w:t>
            </w:r>
          </w:p>
        </w:tc>
        <w:tc>
          <w:tcPr>
            <w:tcW w:w="1126" w:type="dxa"/>
            <w:vAlign w:val="center"/>
          </w:tcPr>
          <w:p w14:paraId="0E1A450E" w14:textId="3D7007C7" w:rsidR="00E842A9" w:rsidRPr="00797A9B" w:rsidRDefault="00797A9B" w:rsidP="00D42129">
            <w:pPr>
              <w:spacing w:after="0"/>
              <w:jc w:val="center"/>
              <w:rPr>
                <w:rFonts w:eastAsiaTheme="minorEastAsia"/>
                <w:lang w:eastAsia="zh-TW"/>
              </w:rPr>
            </w:pPr>
            <w:r>
              <w:rPr>
                <w:rFonts w:eastAsiaTheme="minorEastAsia"/>
                <w:lang w:eastAsia="zh-TW"/>
              </w:rPr>
              <w:t>94.</w:t>
            </w:r>
            <w:r w:rsidR="00A90225">
              <w:rPr>
                <w:rFonts w:eastAsiaTheme="minorEastAsia"/>
                <w:lang w:eastAsia="zh-TW"/>
              </w:rPr>
              <w:t>2</w:t>
            </w:r>
          </w:p>
        </w:tc>
        <w:tc>
          <w:tcPr>
            <w:tcW w:w="1162" w:type="dxa"/>
            <w:vAlign w:val="center"/>
          </w:tcPr>
          <w:p w14:paraId="20D7E821" w14:textId="77C28179"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1</w:t>
            </w:r>
          </w:p>
        </w:tc>
        <w:tc>
          <w:tcPr>
            <w:tcW w:w="1214" w:type="dxa"/>
            <w:vAlign w:val="center"/>
          </w:tcPr>
          <w:p w14:paraId="15F0FCC1" w14:textId="7234F2BA"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7</w:t>
            </w:r>
          </w:p>
        </w:tc>
        <w:tc>
          <w:tcPr>
            <w:tcW w:w="1118" w:type="dxa"/>
            <w:vAlign w:val="center"/>
          </w:tcPr>
          <w:p w14:paraId="591D2585" w14:textId="5A6AC1E6"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9</w:t>
            </w:r>
          </w:p>
        </w:tc>
      </w:tr>
      <w:tr w:rsidR="00E842A9" w:rsidRPr="00647FCE" w14:paraId="0DB9C62B" w14:textId="77777777" w:rsidTr="009D7BB0">
        <w:trPr>
          <w:trHeight w:val="50"/>
        </w:trPr>
        <w:tc>
          <w:tcPr>
            <w:tcW w:w="1395" w:type="dxa"/>
            <w:vMerge/>
            <w:vAlign w:val="center"/>
            <w:hideMark/>
          </w:tcPr>
          <w:p w14:paraId="6B4BC049"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541CAD20"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B2A8129"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8A9E83F" w14:textId="5A25F1E9" w:rsidR="00E842A9" w:rsidRPr="0087381B" w:rsidRDefault="0087381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.00</w:t>
            </w:r>
            <w:r w:rsidR="00F07094">
              <w:rPr>
                <w:rFonts w:eastAsiaTheme="minorEastAsia"/>
                <w:lang w:eastAsia="zh-TW"/>
              </w:rPr>
              <w:t>4</w:t>
            </w:r>
          </w:p>
        </w:tc>
        <w:tc>
          <w:tcPr>
            <w:tcW w:w="1126" w:type="dxa"/>
            <w:shd w:val="clear" w:color="auto" w:fill="D0CECE" w:themeFill="background2" w:themeFillShade="E6"/>
            <w:vAlign w:val="center"/>
          </w:tcPr>
          <w:p w14:paraId="093F9786" w14:textId="699BAC8E" w:rsidR="00E842A9" w:rsidRPr="0087381B" w:rsidRDefault="0087381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9.9</w:t>
            </w:r>
          </w:p>
        </w:tc>
        <w:tc>
          <w:tcPr>
            <w:tcW w:w="1162" w:type="dxa"/>
            <w:shd w:val="clear" w:color="auto" w:fill="D0CECE" w:themeFill="background2" w:themeFillShade="E6"/>
            <w:vAlign w:val="center"/>
          </w:tcPr>
          <w:p w14:paraId="67A4B2F7" w14:textId="103CDA70"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214" w:type="dxa"/>
            <w:shd w:val="clear" w:color="auto" w:fill="D0CECE" w:themeFill="background2" w:themeFillShade="E6"/>
            <w:vAlign w:val="center"/>
          </w:tcPr>
          <w:p w14:paraId="34728BEB" w14:textId="4521AB28"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118" w:type="dxa"/>
            <w:shd w:val="clear" w:color="auto" w:fill="D0CECE" w:themeFill="background2" w:themeFillShade="E6"/>
            <w:vAlign w:val="center"/>
          </w:tcPr>
          <w:p w14:paraId="296E7636" w14:textId="1FF275F4"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r>
      <w:tr w:rsidR="00A85150" w:rsidRPr="00647FCE" w14:paraId="23C70A70" w14:textId="77777777" w:rsidTr="009D7BB0">
        <w:trPr>
          <w:trHeight w:val="50"/>
        </w:trPr>
        <w:tc>
          <w:tcPr>
            <w:tcW w:w="1395" w:type="dxa"/>
            <w:vMerge w:val="restart"/>
            <w:vAlign w:val="center"/>
            <w:hideMark/>
          </w:tcPr>
          <w:p w14:paraId="2AF41D37" w14:textId="77777777" w:rsidR="00A85150" w:rsidRPr="00647FCE" w:rsidRDefault="00A85150" w:rsidP="00A85150">
            <w:pPr>
              <w:spacing w:after="0"/>
              <w:jc w:val="center"/>
              <w:rPr>
                <w:lang w:eastAsia="zh-CN"/>
              </w:rPr>
            </w:pPr>
            <w:r>
              <w:rPr>
                <w:lang w:eastAsia="zh-CN"/>
              </w:rPr>
              <w:t>RSRP &amp; UE Angle</w:t>
            </w:r>
          </w:p>
        </w:tc>
        <w:tc>
          <w:tcPr>
            <w:tcW w:w="1316" w:type="dxa"/>
            <w:vAlign w:val="center"/>
          </w:tcPr>
          <w:p w14:paraId="7211864B"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559D7BF" w14:textId="46209A92" w:rsidR="00A85150" w:rsidRPr="00647FCE" w:rsidRDefault="00A85150" w:rsidP="00A85150">
            <w:pPr>
              <w:spacing w:after="0"/>
              <w:jc w:val="center"/>
              <w:rPr>
                <w:lang w:eastAsia="zh-CN"/>
              </w:rPr>
            </w:pPr>
            <w:r>
              <w:rPr>
                <w:lang w:eastAsia="zh-CN"/>
              </w:rPr>
              <w:t>4</w:t>
            </w:r>
          </w:p>
        </w:tc>
        <w:tc>
          <w:tcPr>
            <w:tcW w:w="999" w:type="dxa"/>
          </w:tcPr>
          <w:p w14:paraId="02B66E77" w14:textId="7C6E73FB" w:rsidR="00A85150" w:rsidRPr="003C5AB7" w:rsidRDefault="00787065" w:rsidP="00A85150">
            <w:pPr>
              <w:spacing w:after="0"/>
              <w:jc w:val="center"/>
              <w:rPr>
                <w:lang w:eastAsia="zh-CN"/>
              </w:rPr>
            </w:pPr>
            <w:r w:rsidRPr="003C5AB7">
              <w:rPr>
                <w:rFonts w:eastAsiaTheme="minorEastAsia"/>
                <w:lang w:eastAsia="zh-TW"/>
              </w:rPr>
              <w:t>2.61</w:t>
            </w:r>
          </w:p>
        </w:tc>
        <w:tc>
          <w:tcPr>
            <w:tcW w:w="1126" w:type="dxa"/>
            <w:vAlign w:val="center"/>
          </w:tcPr>
          <w:p w14:paraId="2BB887ED" w14:textId="02B4DC4C" w:rsidR="00A85150" w:rsidRPr="003C5AB7" w:rsidRDefault="00787065" w:rsidP="00A85150">
            <w:pPr>
              <w:spacing w:after="0"/>
              <w:jc w:val="center"/>
              <w:rPr>
                <w:lang w:eastAsia="zh-CN"/>
              </w:rPr>
            </w:pPr>
            <w:r w:rsidRPr="003C5AB7">
              <w:rPr>
                <w:rFonts w:eastAsiaTheme="minorEastAsia"/>
                <w:lang w:eastAsia="zh-TW"/>
              </w:rPr>
              <w:t>36.8</w:t>
            </w:r>
          </w:p>
        </w:tc>
        <w:tc>
          <w:tcPr>
            <w:tcW w:w="1162" w:type="dxa"/>
            <w:vAlign w:val="center"/>
          </w:tcPr>
          <w:p w14:paraId="61434785" w14:textId="6F740D59" w:rsidR="00A85150" w:rsidRPr="003C5AB7" w:rsidRDefault="00787065" w:rsidP="00A85150">
            <w:pPr>
              <w:spacing w:after="0"/>
              <w:jc w:val="center"/>
              <w:rPr>
                <w:lang w:eastAsia="zh-CN"/>
              </w:rPr>
            </w:pPr>
            <w:r w:rsidRPr="003C5AB7">
              <w:rPr>
                <w:rFonts w:eastAsiaTheme="minorEastAsia"/>
                <w:lang w:eastAsia="zh-TW"/>
              </w:rPr>
              <w:t>57.3</w:t>
            </w:r>
          </w:p>
        </w:tc>
        <w:tc>
          <w:tcPr>
            <w:tcW w:w="1214" w:type="dxa"/>
            <w:vAlign w:val="center"/>
          </w:tcPr>
          <w:p w14:paraId="6D1BA18A" w14:textId="523102F3" w:rsidR="00A85150" w:rsidRPr="003C5AB7" w:rsidRDefault="00787065" w:rsidP="00A85150">
            <w:pPr>
              <w:spacing w:after="0"/>
              <w:jc w:val="center"/>
              <w:rPr>
                <w:lang w:eastAsia="zh-CN"/>
              </w:rPr>
            </w:pPr>
            <w:r w:rsidRPr="003C5AB7">
              <w:rPr>
                <w:rFonts w:eastAsiaTheme="minorEastAsia"/>
                <w:lang w:eastAsia="zh-TW"/>
              </w:rPr>
              <w:t>69.8</w:t>
            </w:r>
          </w:p>
        </w:tc>
        <w:tc>
          <w:tcPr>
            <w:tcW w:w="1118" w:type="dxa"/>
            <w:vAlign w:val="center"/>
          </w:tcPr>
          <w:p w14:paraId="58111E5F" w14:textId="3D4AF92C" w:rsidR="00A85150" w:rsidRPr="003C5AB7" w:rsidRDefault="00787065" w:rsidP="00A85150">
            <w:pPr>
              <w:spacing w:after="0"/>
              <w:jc w:val="center"/>
              <w:rPr>
                <w:lang w:eastAsia="zh-CN"/>
              </w:rPr>
            </w:pPr>
            <w:r w:rsidRPr="003C5AB7">
              <w:rPr>
                <w:rFonts w:eastAsiaTheme="minorEastAsia"/>
                <w:lang w:eastAsia="zh-TW"/>
              </w:rPr>
              <w:t>83.7</w:t>
            </w:r>
          </w:p>
        </w:tc>
      </w:tr>
      <w:tr w:rsidR="00A85150" w:rsidRPr="00647FCE" w14:paraId="4D7DC667" w14:textId="77777777" w:rsidTr="009D7BB0">
        <w:trPr>
          <w:trHeight w:val="50"/>
        </w:trPr>
        <w:tc>
          <w:tcPr>
            <w:tcW w:w="1395" w:type="dxa"/>
            <w:vMerge/>
            <w:vAlign w:val="center"/>
            <w:hideMark/>
          </w:tcPr>
          <w:p w14:paraId="25E8420E"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5A3AE4FB"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06F5F7B"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6BAEB38B" w14:textId="1F75C647" w:rsidR="00A85150" w:rsidRPr="003C5AB7" w:rsidRDefault="00CC3188" w:rsidP="00A85150">
            <w:pPr>
              <w:spacing w:after="0"/>
              <w:jc w:val="center"/>
              <w:rPr>
                <w:lang w:eastAsia="zh-CN"/>
              </w:rPr>
            </w:pPr>
            <w:r w:rsidRPr="003C5AB7">
              <w:rPr>
                <w:rFonts w:eastAsiaTheme="minorEastAsia"/>
                <w:lang w:eastAsia="zh-TW"/>
              </w:rPr>
              <w:t>2.43</w:t>
            </w:r>
          </w:p>
        </w:tc>
        <w:tc>
          <w:tcPr>
            <w:tcW w:w="1126" w:type="dxa"/>
            <w:shd w:val="clear" w:color="auto" w:fill="D0CECE" w:themeFill="background2" w:themeFillShade="E6"/>
            <w:vAlign w:val="center"/>
          </w:tcPr>
          <w:p w14:paraId="282ACEBD" w14:textId="0045DF1C" w:rsidR="00A85150" w:rsidRPr="003C5AB7" w:rsidRDefault="00500431" w:rsidP="00A85150">
            <w:pPr>
              <w:spacing w:after="0"/>
              <w:jc w:val="center"/>
              <w:rPr>
                <w:lang w:eastAsia="zh-CN"/>
              </w:rPr>
            </w:pPr>
            <w:r w:rsidRPr="003C5AB7">
              <w:rPr>
                <w:rFonts w:eastAsiaTheme="minorEastAsia"/>
                <w:lang w:eastAsia="zh-TW"/>
              </w:rPr>
              <w:t>38.2</w:t>
            </w:r>
          </w:p>
        </w:tc>
        <w:tc>
          <w:tcPr>
            <w:tcW w:w="1162" w:type="dxa"/>
            <w:shd w:val="clear" w:color="auto" w:fill="D0CECE" w:themeFill="background2" w:themeFillShade="E6"/>
            <w:vAlign w:val="center"/>
          </w:tcPr>
          <w:p w14:paraId="0D49EA3A" w14:textId="138CEBA6" w:rsidR="00A85150" w:rsidRPr="003C5AB7" w:rsidRDefault="00500431" w:rsidP="00A85150">
            <w:pPr>
              <w:spacing w:after="0"/>
              <w:jc w:val="center"/>
              <w:rPr>
                <w:lang w:eastAsia="zh-CN"/>
              </w:rPr>
            </w:pPr>
            <w:r w:rsidRPr="003C5AB7">
              <w:rPr>
                <w:rFonts w:eastAsiaTheme="minorEastAsia"/>
                <w:lang w:eastAsia="zh-TW"/>
              </w:rPr>
              <w:t>59.2</w:t>
            </w:r>
          </w:p>
        </w:tc>
        <w:tc>
          <w:tcPr>
            <w:tcW w:w="1214" w:type="dxa"/>
            <w:shd w:val="clear" w:color="auto" w:fill="D0CECE" w:themeFill="background2" w:themeFillShade="E6"/>
            <w:vAlign w:val="center"/>
          </w:tcPr>
          <w:p w14:paraId="67AB6412" w14:textId="11B5C4E2" w:rsidR="00A85150" w:rsidRPr="003C5AB7" w:rsidRDefault="00500431" w:rsidP="00A85150">
            <w:pPr>
              <w:spacing w:after="0"/>
              <w:jc w:val="center"/>
              <w:rPr>
                <w:lang w:eastAsia="zh-CN"/>
              </w:rPr>
            </w:pPr>
            <w:r w:rsidRPr="003C5AB7">
              <w:rPr>
                <w:rFonts w:eastAsiaTheme="minorEastAsia"/>
                <w:lang w:eastAsia="zh-TW"/>
              </w:rPr>
              <w:t>71.7</w:t>
            </w:r>
          </w:p>
        </w:tc>
        <w:tc>
          <w:tcPr>
            <w:tcW w:w="1118" w:type="dxa"/>
            <w:shd w:val="clear" w:color="auto" w:fill="D0CECE" w:themeFill="background2" w:themeFillShade="E6"/>
            <w:vAlign w:val="center"/>
          </w:tcPr>
          <w:p w14:paraId="352AFECD" w14:textId="3F81F779" w:rsidR="00A85150" w:rsidRPr="003C5AB7" w:rsidRDefault="00500431" w:rsidP="00A85150">
            <w:pPr>
              <w:spacing w:after="0"/>
              <w:jc w:val="center"/>
              <w:rPr>
                <w:lang w:eastAsia="zh-CN"/>
              </w:rPr>
            </w:pPr>
            <w:r w:rsidRPr="003C5AB7">
              <w:rPr>
                <w:rFonts w:eastAsiaTheme="minorEastAsia"/>
                <w:lang w:eastAsia="zh-TW"/>
              </w:rPr>
              <w:t>85.1</w:t>
            </w:r>
          </w:p>
        </w:tc>
      </w:tr>
      <w:tr w:rsidR="00A85150" w:rsidRPr="00647FCE" w14:paraId="10660E94" w14:textId="77777777" w:rsidTr="009D7BB0">
        <w:trPr>
          <w:trHeight w:val="50"/>
        </w:trPr>
        <w:tc>
          <w:tcPr>
            <w:tcW w:w="1395" w:type="dxa"/>
            <w:vMerge/>
            <w:vAlign w:val="center"/>
            <w:hideMark/>
          </w:tcPr>
          <w:p w14:paraId="6D3145A4" w14:textId="77777777" w:rsidR="00A85150" w:rsidRPr="00647FCE" w:rsidRDefault="00A85150" w:rsidP="00A85150">
            <w:pPr>
              <w:spacing w:after="0"/>
              <w:jc w:val="center"/>
              <w:rPr>
                <w:lang w:eastAsia="zh-CN"/>
              </w:rPr>
            </w:pPr>
          </w:p>
        </w:tc>
        <w:tc>
          <w:tcPr>
            <w:tcW w:w="1316" w:type="dxa"/>
            <w:vAlign w:val="center"/>
          </w:tcPr>
          <w:p w14:paraId="164997D2"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05214DB" w14:textId="273FB391" w:rsidR="00A85150" w:rsidRPr="00647FCE" w:rsidRDefault="00A85150" w:rsidP="00A85150">
            <w:pPr>
              <w:spacing w:after="0"/>
              <w:jc w:val="center"/>
              <w:rPr>
                <w:lang w:eastAsia="zh-CN"/>
              </w:rPr>
            </w:pPr>
            <w:r>
              <w:rPr>
                <w:lang w:eastAsia="zh-CN"/>
              </w:rPr>
              <w:t>8</w:t>
            </w:r>
          </w:p>
        </w:tc>
        <w:tc>
          <w:tcPr>
            <w:tcW w:w="999" w:type="dxa"/>
          </w:tcPr>
          <w:p w14:paraId="07F6C691" w14:textId="02E25572" w:rsidR="00A85150" w:rsidRPr="003C5AB7" w:rsidRDefault="00787065" w:rsidP="00A85150">
            <w:pPr>
              <w:spacing w:after="0"/>
              <w:jc w:val="center"/>
              <w:rPr>
                <w:lang w:eastAsia="zh-CN"/>
              </w:rPr>
            </w:pPr>
            <w:r w:rsidRPr="003C5AB7">
              <w:rPr>
                <w:rFonts w:eastAsiaTheme="minorEastAsia"/>
                <w:lang w:eastAsia="zh-TW"/>
              </w:rPr>
              <w:t>1.15</w:t>
            </w:r>
          </w:p>
        </w:tc>
        <w:tc>
          <w:tcPr>
            <w:tcW w:w="1126" w:type="dxa"/>
            <w:vAlign w:val="center"/>
          </w:tcPr>
          <w:p w14:paraId="212C5436" w14:textId="099B5C37" w:rsidR="00A85150" w:rsidRPr="003C5AB7" w:rsidRDefault="00787065" w:rsidP="00A85150">
            <w:pPr>
              <w:spacing w:after="0"/>
              <w:jc w:val="center"/>
              <w:rPr>
                <w:lang w:eastAsia="zh-CN"/>
              </w:rPr>
            </w:pPr>
            <w:r w:rsidRPr="003C5AB7">
              <w:rPr>
                <w:rFonts w:eastAsiaTheme="minorEastAsia"/>
                <w:lang w:eastAsia="zh-TW"/>
              </w:rPr>
              <w:t>5</w:t>
            </w:r>
            <w:r w:rsidR="00393548">
              <w:rPr>
                <w:rFonts w:eastAsiaTheme="minorEastAsia" w:hint="eastAsia"/>
                <w:lang w:eastAsia="zh-TW"/>
              </w:rPr>
              <w:t>4</w:t>
            </w:r>
            <w:r w:rsidRPr="003C5AB7">
              <w:rPr>
                <w:rFonts w:eastAsiaTheme="minorEastAsia"/>
                <w:lang w:eastAsia="zh-TW"/>
              </w:rPr>
              <w:t>.8</w:t>
            </w:r>
          </w:p>
        </w:tc>
        <w:tc>
          <w:tcPr>
            <w:tcW w:w="1162" w:type="dxa"/>
            <w:vAlign w:val="center"/>
          </w:tcPr>
          <w:p w14:paraId="3CA7638D" w14:textId="44145F34" w:rsidR="00A85150" w:rsidRPr="003C5AB7" w:rsidRDefault="00CC3188" w:rsidP="00A85150">
            <w:pPr>
              <w:spacing w:after="0"/>
              <w:jc w:val="center"/>
              <w:rPr>
                <w:lang w:eastAsia="zh-CN"/>
              </w:rPr>
            </w:pPr>
            <w:r w:rsidRPr="003C5AB7">
              <w:rPr>
                <w:rFonts w:eastAsiaTheme="minorEastAsia"/>
                <w:lang w:eastAsia="zh-TW"/>
              </w:rPr>
              <w:t>76.3</w:t>
            </w:r>
          </w:p>
        </w:tc>
        <w:tc>
          <w:tcPr>
            <w:tcW w:w="1214" w:type="dxa"/>
            <w:vAlign w:val="center"/>
          </w:tcPr>
          <w:p w14:paraId="7CA2DA15" w14:textId="5C952E2C" w:rsidR="00A85150" w:rsidRPr="003C5AB7" w:rsidRDefault="00CC3188" w:rsidP="00A85150">
            <w:pPr>
              <w:spacing w:after="0"/>
              <w:jc w:val="center"/>
              <w:rPr>
                <w:lang w:eastAsia="zh-CN"/>
              </w:rPr>
            </w:pPr>
            <w:r w:rsidRPr="003C5AB7">
              <w:rPr>
                <w:rFonts w:eastAsiaTheme="minorEastAsia"/>
                <w:lang w:eastAsia="zh-TW"/>
              </w:rPr>
              <w:t>86.7</w:t>
            </w:r>
          </w:p>
        </w:tc>
        <w:tc>
          <w:tcPr>
            <w:tcW w:w="1118" w:type="dxa"/>
            <w:vAlign w:val="center"/>
          </w:tcPr>
          <w:p w14:paraId="0E954ADF" w14:textId="6219377B" w:rsidR="00A85150" w:rsidRPr="003C5AB7" w:rsidRDefault="00CC3188" w:rsidP="00A85150">
            <w:pPr>
              <w:spacing w:after="0"/>
              <w:jc w:val="center"/>
              <w:rPr>
                <w:lang w:eastAsia="zh-CN"/>
              </w:rPr>
            </w:pPr>
            <w:r w:rsidRPr="003C5AB7">
              <w:rPr>
                <w:rFonts w:eastAsiaTheme="minorEastAsia"/>
                <w:lang w:eastAsia="zh-TW"/>
              </w:rPr>
              <w:t>95.2</w:t>
            </w:r>
          </w:p>
        </w:tc>
      </w:tr>
      <w:tr w:rsidR="00A85150" w:rsidRPr="00647FCE" w14:paraId="5458937E" w14:textId="77777777" w:rsidTr="009D7BB0">
        <w:trPr>
          <w:trHeight w:val="50"/>
        </w:trPr>
        <w:tc>
          <w:tcPr>
            <w:tcW w:w="1395" w:type="dxa"/>
            <w:vMerge/>
            <w:vAlign w:val="center"/>
            <w:hideMark/>
          </w:tcPr>
          <w:p w14:paraId="3649F4C5"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4E3FFB76"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079ECC2A"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720B291E" w14:textId="0CDAFD29" w:rsidR="00A85150" w:rsidRPr="003C5AB7" w:rsidRDefault="00CC3188" w:rsidP="00A85150">
            <w:pPr>
              <w:spacing w:after="0"/>
              <w:jc w:val="center"/>
              <w:rPr>
                <w:lang w:eastAsia="zh-CN"/>
              </w:rPr>
            </w:pPr>
            <w:r w:rsidRPr="003C5AB7">
              <w:rPr>
                <w:rFonts w:eastAsiaTheme="minorEastAsia"/>
                <w:lang w:eastAsia="zh-TW"/>
              </w:rPr>
              <w:t>0.91</w:t>
            </w:r>
          </w:p>
        </w:tc>
        <w:tc>
          <w:tcPr>
            <w:tcW w:w="1126" w:type="dxa"/>
            <w:shd w:val="clear" w:color="auto" w:fill="D0CECE" w:themeFill="background2" w:themeFillShade="E6"/>
            <w:vAlign w:val="center"/>
          </w:tcPr>
          <w:p w14:paraId="31355724" w14:textId="6FD501D2" w:rsidR="00A85150" w:rsidRPr="003C5AB7" w:rsidRDefault="00500431" w:rsidP="00A85150">
            <w:pPr>
              <w:spacing w:after="0"/>
              <w:jc w:val="center"/>
              <w:rPr>
                <w:lang w:eastAsia="zh-CN"/>
              </w:rPr>
            </w:pPr>
            <w:r w:rsidRPr="003C5AB7">
              <w:rPr>
                <w:rFonts w:eastAsiaTheme="minorEastAsia"/>
                <w:lang w:eastAsia="zh-TW"/>
              </w:rPr>
              <w:t>61.9</w:t>
            </w:r>
          </w:p>
        </w:tc>
        <w:tc>
          <w:tcPr>
            <w:tcW w:w="1162" w:type="dxa"/>
            <w:shd w:val="clear" w:color="auto" w:fill="D0CECE" w:themeFill="background2" w:themeFillShade="E6"/>
            <w:vAlign w:val="center"/>
          </w:tcPr>
          <w:p w14:paraId="665CC1A3" w14:textId="611C3A14" w:rsidR="00A85150" w:rsidRPr="003C5AB7" w:rsidRDefault="00500431" w:rsidP="00A85150">
            <w:pPr>
              <w:spacing w:after="0"/>
              <w:jc w:val="center"/>
              <w:rPr>
                <w:lang w:eastAsia="zh-CN"/>
              </w:rPr>
            </w:pPr>
            <w:r w:rsidRPr="003C5AB7">
              <w:rPr>
                <w:rFonts w:eastAsiaTheme="minorEastAsia"/>
                <w:lang w:eastAsia="zh-TW"/>
              </w:rPr>
              <w:t>81.9</w:t>
            </w:r>
          </w:p>
        </w:tc>
        <w:tc>
          <w:tcPr>
            <w:tcW w:w="1214" w:type="dxa"/>
            <w:shd w:val="clear" w:color="auto" w:fill="D0CECE" w:themeFill="background2" w:themeFillShade="E6"/>
            <w:vAlign w:val="center"/>
          </w:tcPr>
          <w:p w14:paraId="0F7D87F3" w14:textId="1E13B68A" w:rsidR="00A85150" w:rsidRPr="003C5AB7" w:rsidRDefault="00500431" w:rsidP="00A85150">
            <w:pPr>
              <w:spacing w:after="0"/>
              <w:jc w:val="center"/>
              <w:rPr>
                <w:lang w:eastAsia="zh-CN"/>
              </w:rPr>
            </w:pPr>
            <w:r w:rsidRPr="003C5AB7">
              <w:rPr>
                <w:rFonts w:eastAsiaTheme="minorEastAsia"/>
                <w:lang w:eastAsia="zh-TW"/>
              </w:rPr>
              <w:t>90.2</w:t>
            </w:r>
          </w:p>
        </w:tc>
        <w:tc>
          <w:tcPr>
            <w:tcW w:w="1118" w:type="dxa"/>
            <w:shd w:val="clear" w:color="auto" w:fill="D0CECE" w:themeFill="background2" w:themeFillShade="E6"/>
            <w:vAlign w:val="center"/>
          </w:tcPr>
          <w:p w14:paraId="5DD520CF" w14:textId="4D6095F6" w:rsidR="00A85150" w:rsidRPr="003C5AB7" w:rsidRDefault="00500431" w:rsidP="00A85150">
            <w:pPr>
              <w:spacing w:after="0"/>
              <w:jc w:val="center"/>
              <w:rPr>
                <w:lang w:eastAsia="zh-CN"/>
              </w:rPr>
            </w:pPr>
            <w:r w:rsidRPr="003C5AB7">
              <w:rPr>
                <w:rFonts w:eastAsiaTheme="minorEastAsia"/>
                <w:lang w:eastAsia="zh-TW"/>
              </w:rPr>
              <w:t>96.7</w:t>
            </w:r>
          </w:p>
        </w:tc>
      </w:tr>
      <w:tr w:rsidR="00A85150" w:rsidRPr="00647FCE" w14:paraId="65815CFE" w14:textId="77777777" w:rsidTr="009D7BB0">
        <w:trPr>
          <w:trHeight w:val="50"/>
        </w:trPr>
        <w:tc>
          <w:tcPr>
            <w:tcW w:w="1395" w:type="dxa"/>
            <w:vMerge/>
            <w:vAlign w:val="center"/>
            <w:hideMark/>
          </w:tcPr>
          <w:p w14:paraId="651F30FF" w14:textId="77777777" w:rsidR="00A85150" w:rsidRPr="00647FCE" w:rsidRDefault="00A85150" w:rsidP="00A85150">
            <w:pPr>
              <w:spacing w:after="0"/>
              <w:jc w:val="center"/>
              <w:rPr>
                <w:lang w:eastAsia="zh-CN"/>
              </w:rPr>
            </w:pPr>
          </w:p>
        </w:tc>
        <w:tc>
          <w:tcPr>
            <w:tcW w:w="1316" w:type="dxa"/>
            <w:vAlign w:val="center"/>
          </w:tcPr>
          <w:p w14:paraId="78A799E0"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50C70E26" w14:textId="79049FF9" w:rsidR="00A85150" w:rsidRPr="00647FCE" w:rsidRDefault="00A85150" w:rsidP="00A85150">
            <w:pPr>
              <w:spacing w:after="0"/>
              <w:jc w:val="center"/>
              <w:rPr>
                <w:lang w:eastAsia="zh-CN"/>
              </w:rPr>
            </w:pPr>
            <w:r>
              <w:rPr>
                <w:rFonts w:eastAsiaTheme="minorEastAsia" w:hint="eastAsia"/>
                <w:lang w:eastAsia="zh-TW"/>
              </w:rPr>
              <w:t>1</w:t>
            </w:r>
            <w:r>
              <w:rPr>
                <w:rFonts w:eastAsiaTheme="minorEastAsia"/>
                <w:lang w:eastAsia="zh-TW"/>
              </w:rPr>
              <w:t>6</w:t>
            </w:r>
          </w:p>
        </w:tc>
        <w:tc>
          <w:tcPr>
            <w:tcW w:w="999" w:type="dxa"/>
          </w:tcPr>
          <w:p w14:paraId="7F76B7AB" w14:textId="25BA67D3" w:rsidR="00A85150" w:rsidRPr="003C5AB7" w:rsidRDefault="00787065" w:rsidP="00A85150">
            <w:pPr>
              <w:spacing w:after="0"/>
              <w:jc w:val="center"/>
              <w:rPr>
                <w:lang w:eastAsia="zh-CN"/>
              </w:rPr>
            </w:pPr>
            <w:r w:rsidRPr="003C5AB7">
              <w:rPr>
                <w:rFonts w:eastAsiaTheme="minorEastAsia"/>
                <w:lang w:eastAsia="zh-TW"/>
              </w:rPr>
              <w:t>0.17</w:t>
            </w:r>
          </w:p>
        </w:tc>
        <w:tc>
          <w:tcPr>
            <w:tcW w:w="1126" w:type="dxa"/>
            <w:vAlign w:val="center"/>
          </w:tcPr>
          <w:p w14:paraId="08712298" w14:textId="7C72604B" w:rsidR="00A85150" w:rsidRPr="003C5AB7" w:rsidRDefault="00CC3188" w:rsidP="00A85150">
            <w:pPr>
              <w:spacing w:after="0"/>
              <w:jc w:val="center"/>
              <w:rPr>
                <w:lang w:eastAsia="zh-CN"/>
              </w:rPr>
            </w:pPr>
            <w:r w:rsidRPr="003C5AB7">
              <w:rPr>
                <w:rFonts w:eastAsiaTheme="minorEastAsia"/>
                <w:lang w:eastAsia="zh-TW"/>
              </w:rPr>
              <w:t>80.4</w:t>
            </w:r>
          </w:p>
        </w:tc>
        <w:tc>
          <w:tcPr>
            <w:tcW w:w="1162" w:type="dxa"/>
            <w:vAlign w:val="center"/>
          </w:tcPr>
          <w:p w14:paraId="7748E447" w14:textId="4AE50BB1" w:rsidR="00A85150" w:rsidRPr="003C5AB7" w:rsidRDefault="00CC3188" w:rsidP="00A85150">
            <w:pPr>
              <w:spacing w:after="0"/>
              <w:jc w:val="center"/>
              <w:rPr>
                <w:lang w:eastAsia="zh-CN"/>
              </w:rPr>
            </w:pPr>
            <w:r w:rsidRPr="003C5AB7">
              <w:rPr>
                <w:rFonts w:eastAsiaTheme="minorEastAsia"/>
                <w:lang w:eastAsia="zh-TW"/>
              </w:rPr>
              <w:t>96.0</w:t>
            </w:r>
          </w:p>
        </w:tc>
        <w:tc>
          <w:tcPr>
            <w:tcW w:w="1214" w:type="dxa"/>
            <w:vAlign w:val="center"/>
          </w:tcPr>
          <w:p w14:paraId="426A6770" w14:textId="4FFE5540" w:rsidR="00A85150" w:rsidRPr="003C5AB7" w:rsidRDefault="00CC3188" w:rsidP="00A85150">
            <w:pPr>
              <w:spacing w:after="0"/>
              <w:jc w:val="center"/>
              <w:rPr>
                <w:lang w:eastAsia="zh-CN"/>
              </w:rPr>
            </w:pPr>
            <w:r w:rsidRPr="003C5AB7">
              <w:rPr>
                <w:rFonts w:eastAsiaTheme="minorEastAsia"/>
                <w:lang w:eastAsia="zh-TW"/>
              </w:rPr>
              <w:t>98.7</w:t>
            </w:r>
          </w:p>
        </w:tc>
        <w:tc>
          <w:tcPr>
            <w:tcW w:w="1118" w:type="dxa"/>
            <w:vAlign w:val="center"/>
          </w:tcPr>
          <w:p w14:paraId="070F000B" w14:textId="6B194AD2" w:rsidR="00A85150" w:rsidRPr="003C5AB7" w:rsidRDefault="00CC3188" w:rsidP="00A85150">
            <w:pPr>
              <w:spacing w:after="0"/>
              <w:jc w:val="center"/>
              <w:rPr>
                <w:lang w:eastAsia="zh-CN"/>
              </w:rPr>
            </w:pPr>
            <w:r w:rsidRPr="003C5AB7">
              <w:rPr>
                <w:rFonts w:eastAsiaTheme="minorEastAsia"/>
                <w:lang w:eastAsia="zh-TW"/>
              </w:rPr>
              <w:t>99.7</w:t>
            </w:r>
          </w:p>
        </w:tc>
      </w:tr>
      <w:tr w:rsidR="00E842A9" w:rsidRPr="00647FCE" w14:paraId="04B46742" w14:textId="77777777" w:rsidTr="009D7BB0">
        <w:trPr>
          <w:trHeight w:val="50"/>
        </w:trPr>
        <w:tc>
          <w:tcPr>
            <w:tcW w:w="1395" w:type="dxa"/>
            <w:vMerge/>
            <w:vAlign w:val="center"/>
            <w:hideMark/>
          </w:tcPr>
          <w:p w14:paraId="2ED9628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4A692BD"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5583C7E"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51593D4" w14:textId="754E2080" w:rsidR="00E842A9" w:rsidRPr="003C5AB7" w:rsidRDefault="00CC3188" w:rsidP="00D42129">
            <w:pPr>
              <w:spacing w:after="0"/>
              <w:jc w:val="center"/>
              <w:rPr>
                <w:lang w:eastAsia="zh-CN"/>
              </w:rPr>
            </w:pPr>
            <w:r w:rsidRPr="003C5AB7">
              <w:rPr>
                <w:rFonts w:eastAsiaTheme="minorEastAsia"/>
                <w:lang w:eastAsia="zh-TW"/>
              </w:rPr>
              <w:t>0.11</w:t>
            </w:r>
          </w:p>
        </w:tc>
        <w:tc>
          <w:tcPr>
            <w:tcW w:w="1126" w:type="dxa"/>
            <w:shd w:val="clear" w:color="auto" w:fill="D0CECE" w:themeFill="background2" w:themeFillShade="E6"/>
            <w:vAlign w:val="center"/>
          </w:tcPr>
          <w:p w14:paraId="27D4EEA1" w14:textId="4F3DB41E" w:rsidR="00E842A9" w:rsidRPr="003C5AB7" w:rsidRDefault="00500431" w:rsidP="00D42129">
            <w:pPr>
              <w:spacing w:after="0"/>
              <w:jc w:val="center"/>
              <w:rPr>
                <w:lang w:eastAsia="zh-CN"/>
              </w:rPr>
            </w:pPr>
            <w:r w:rsidRPr="003C5AB7">
              <w:rPr>
                <w:rFonts w:eastAsiaTheme="minorEastAsia"/>
                <w:lang w:eastAsia="zh-TW"/>
              </w:rPr>
              <w:t>84.1</w:t>
            </w:r>
          </w:p>
        </w:tc>
        <w:tc>
          <w:tcPr>
            <w:tcW w:w="1162" w:type="dxa"/>
            <w:shd w:val="clear" w:color="auto" w:fill="D0CECE" w:themeFill="background2" w:themeFillShade="E6"/>
            <w:vAlign w:val="center"/>
          </w:tcPr>
          <w:p w14:paraId="2ED35C53" w14:textId="27F0E5FC" w:rsidR="00E842A9" w:rsidRPr="003C5AB7" w:rsidRDefault="00500431" w:rsidP="00D42129">
            <w:pPr>
              <w:spacing w:after="0"/>
              <w:jc w:val="center"/>
              <w:rPr>
                <w:lang w:eastAsia="zh-CN"/>
              </w:rPr>
            </w:pPr>
            <w:r w:rsidRPr="003C5AB7">
              <w:rPr>
                <w:rFonts w:eastAsiaTheme="minorEastAsia"/>
                <w:lang w:eastAsia="zh-TW"/>
              </w:rPr>
              <w:t>97.7</w:t>
            </w:r>
          </w:p>
        </w:tc>
        <w:tc>
          <w:tcPr>
            <w:tcW w:w="1214" w:type="dxa"/>
            <w:shd w:val="clear" w:color="auto" w:fill="D0CECE" w:themeFill="background2" w:themeFillShade="E6"/>
            <w:vAlign w:val="center"/>
          </w:tcPr>
          <w:p w14:paraId="7D899AB7" w14:textId="573BDAAF" w:rsidR="00E842A9" w:rsidRPr="003C5AB7" w:rsidRDefault="00500431" w:rsidP="00D42129">
            <w:pPr>
              <w:spacing w:after="0"/>
              <w:jc w:val="center"/>
              <w:rPr>
                <w:lang w:eastAsia="zh-CN"/>
              </w:rPr>
            </w:pPr>
            <w:r w:rsidRPr="003C5AB7">
              <w:rPr>
                <w:rFonts w:eastAsiaTheme="minorEastAsia"/>
                <w:lang w:eastAsia="zh-TW"/>
              </w:rPr>
              <w:t>99.6</w:t>
            </w:r>
          </w:p>
        </w:tc>
        <w:tc>
          <w:tcPr>
            <w:tcW w:w="1118" w:type="dxa"/>
            <w:shd w:val="clear" w:color="auto" w:fill="D0CECE" w:themeFill="background2" w:themeFillShade="E6"/>
            <w:vAlign w:val="center"/>
          </w:tcPr>
          <w:p w14:paraId="23015206" w14:textId="3CF53AFC" w:rsidR="00E842A9" w:rsidRPr="003C5AB7" w:rsidRDefault="00500431" w:rsidP="00D42129">
            <w:pPr>
              <w:spacing w:after="0"/>
              <w:jc w:val="center"/>
              <w:rPr>
                <w:lang w:eastAsia="zh-CN"/>
              </w:rPr>
            </w:pPr>
            <w:r w:rsidRPr="003C5AB7">
              <w:rPr>
                <w:rFonts w:eastAsiaTheme="minorEastAsia"/>
                <w:lang w:eastAsia="zh-TW"/>
              </w:rPr>
              <w:t>99.9</w:t>
            </w:r>
          </w:p>
        </w:tc>
      </w:tr>
      <w:tr w:rsidR="00E842A9" w:rsidRPr="00647FCE" w14:paraId="4370CBC4" w14:textId="77777777" w:rsidTr="009D7BB0">
        <w:trPr>
          <w:trHeight w:val="50"/>
        </w:trPr>
        <w:tc>
          <w:tcPr>
            <w:tcW w:w="1395" w:type="dxa"/>
            <w:vMerge/>
            <w:vAlign w:val="center"/>
            <w:hideMark/>
          </w:tcPr>
          <w:p w14:paraId="17E9EF80" w14:textId="77777777" w:rsidR="00E842A9" w:rsidRPr="00647FCE" w:rsidRDefault="00E842A9" w:rsidP="00D42129">
            <w:pPr>
              <w:spacing w:after="0"/>
              <w:jc w:val="center"/>
              <w:rPr>
                <w:lang w:eastAsia="zh-CN"/>
              </w:rPr>
            </w:pPr>
          </w:p>
        </w:tc>
        <w:tc>
          <w:tcPr>
            <w:tcW w:w="1316" w:type="dxa"/>
            <w:vAlign w:val="center"/>
          </w:tcPr>
          <w:p w14:paraId="0495AE8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7D55779C" w14:textId="5E6D0BA5" w:rsidR="00E842A9" w:rsidRPr="00500431" w:rsidRDefault="00CC3188" w:rsidP="00D42129">
            <w:pPr>
              <w:spacing w:after="0"/>
              <w:jc w:val="center"/>
              <w:rPr>
                <w:lang w:eastAsia="zh-CN"/>
              </w:rPr>
            </w:pPr>
            <w:r w:rsidRPr="00500431">
              <w:rPr>
                <w:rFonts w:eastAsiaTheme="minorEastAsia"/>
                <w:lang w:eastAsia="zh-TW"/>
              </w:rPr>
              <w:t>32</w:t>
            </w:r>
          </w:p>
        </w:tc>
        <w:tc>
          <w:tcPr>
            <w:tcW w:w="999" w:type="dxa"/>
          </w:tcPr>
          <w:p w14:paraId="52DAA491" w14:textId="3A7D6A2F" w:rsidR="00E842A9" w:rsidRPr="003C5AB7" w:rsidRDefault="00787065" w:rsidP="00D42129">
            <w:pPr>
              <w:spacing w:after="0"/>
              <w:jc w:val="center"/>
              <w:rPr>
                <w:lang w:eastAsia="zh-CN"/>
              </w:rPr>
            </w:pPr>
            <w:r w:rsidRPr="003C5AB7">
              <w:rPr>
                <w:rFonts w:eastAsiaTheme="minorEastAsia"/>
                <w:lang w:eastAsia="zh-TW"/>
              </w:rPr>
              <w:t>0.02</w:t>
            </w:r>
          </w:p>
        </w:tc>
        <w:tc>
          <w:tcPr>
            <w:tcW w:w="1126" w:type="dxa"/>
            <w:vAlign w:val="center"/>
          </w:tcPr>
          <w:p w14:paraId="28E8231F" w14:textId="44583A92" w:rsidR="00E842A9" w:rsidRPr="003C5AB7" w:rsidRDefault="00CC3188" w:rsidP="00D42129">
            <w:pPr>
              <w:spacing w:after="0"/>
              <w:jc w:val="center"/>
              <w:rPr>
                <w:lang w:eastAsia="zh-CN"/>
              </w:rPr>
            </w:pPr>
            <w:r w:rsidRPr="003C5AB7">
              <w:rPr>
                <w:rFonts w:eastAsiaTheme="minorEastAsia"/>
                <w:lang w:eastAsia="zh-TW"/>
              </w:rPr>
              <w:t>93.7</w:t>
            </w:r>
          </w:p>
        </w:tc>
        <w:tc>
          <w:tcPr>
            <w:tcW w:w="1162" w:type="dxa"/>
            <w:vAlign w:val="center"/>
          </w:tcPr>
          <w:p w14:paraId="6C982AEF" w14:textId="07CBDC9E" w:rsidR="00E842A9" w:rsidRPr="003C5AB7" w:rsidRDefault="00CC3188" w:rsidP="00D42129">
            <w:pPr>
              <w:spacing w:after="0"/>
              <w:jc w:val="center"/>
              <w:rPr>
                <w:lang w:eastAsia="zh-CN"/>
              </w:rPr>
            </w:pPr>
            <w:r w:rsidRPr="003C5AB7">
              <w:rPr>
                <w:rFonts w:eastAsiaTheme="minorEastAsia"/>
                <w:lang w:eastAsia="zh-TW"/>
              </w:rPr>
              <w:t>99.0</w:t>
            </w:r>
          </w:p>
        </w:tc>
        <w:tc>
          <w:tcPr>
            <w:tcW w:w="1214" w:type="dxa"/>
            <w:vAlign w:val="center"/>
          </w:tcPr>
          <w:p w14:paraId="24B40864" w14:textId="4C0D26E3" w:rsidR="00E842A9" w:rsidRPr="003C5AB7" w:rsidRDefault="00CC3188" w:rsidP="00D42129">
            <w:pPr>
              <w:spacing w:after="0"/>
              <w:jc w:val="center"/>
              <w:rPr>
                <w:lang w:eastAsia="zh-CN"/>
              </w:rPr>
            </w:pPr>
            <w:r w:rsidRPr="003C5AB7">
              <w:rPr>
                <w:rFonts w:eastAsiaTheme="minorEastAsia"/>
                <w:lang w:eastAsia="zh-TW"/>
              </w:rPr>
              <w:t>99.6</w:t>
            </w:r>
          </w:p>
        </w:tc>
        <w:tc>
          <w:tcPr>
            <w:tcW w:w="1118" w:type="dxa"/>
            <w:vAlign w:val="center"/>
          </w:tcPr>
          <w:p w14:paraId="29B297A8" w14:textId="586CAF63" w:rsidR="00E842A9" w:rsidRPr="003C5AB7" w:rsidRDefault="00CC3188" w:rsidP="00D42129">
            <w:pPr>
              <w:spacing w:after="0"/>
              <w:jc w:val="center"/>
              <w:rPr>
                <w:lang w:eastAsia="zh-CN"/>
              </w:rPr>
            </w:pPr>
            <w:r w:rsidRPr="003C5AB7">
              <w:rPr>
                <w:rFonts w:eastAsiaTheme="minorEastAsia"/>
                <w:lang w:eastAsia="zh-TW"/>
              </w:rPr>
              <w:t>99.9</w:t>
            </w:r>
          </w:p>
        </w:tc>
      </w:tr>
      <w:tr w:rsidR="00E842A9" w:rsidRPr="00647FCE" w14:paraId="5B4BA939" w14:textId="77777777" w:rsidTr="009D7BB0">
        <w:trPr>
          <w:trHeight w:val="50"/>
        </w:trPr>
        <w:tc>
          <w:tcPr>
            <w:tcW w:w="1395" w:type="dxa"/>
            <w:vMerge/>
            <w:vAlign w:val="center"/>
            <w:hideMark/>
          </w:tcPr>
          <w:p w14:paraId="5945FFD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D748237"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9B47124"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A6540FB" w14:textId="47D1640C" w:rsidR="00E842A9" w:rsidRPr="003C5AB7" w:rsidRDefault="00CC3188" w:rsidP="00D42129">
            <w:pPr>
              <w:spacing w:after="0"/>
              <w:jc w:val="center"/>
              <w:rPr>
                <w:lang w:eastAsia="zh-CN"/>
              </w:rPr>
            </w:pPr>
            <w:r w:rsidRPr="003C5AB7">
              <w:rPr>
                <w:rFonts w:eastAsiaTheme="minorEastAsia"/>
                <w:lang w:eastAsia="zh-TW"/>
              </w:rPr>
              <w:t>0.001</w:t>
            </w:r>
          </w:p>
        </w:tc>
        <w:tc>
          <w:tcPr>
            <w:tcW w:w="1126" w:type="dxa"/>
            <w:shd w:val="clear" w:color="auto" w:fill="D0CECE" w:themeFill="background2" w:themeFillShade="E6"/>
            <w:vAlign w:val="center"/>
          </w:tcPr>
          <w:p w14:paraId="697A9AEC" w14:textId="33A3CEC8" w:rsidR="00E842A9" w:rsidRPr="003C5AB7" w:rsidRDefault="00500431" w:rsidP="00D42129">
            <w:pPr>
              <w:spacing w:after="0"/>
              <w:jc w:val="center"/>
              <w:rPr>
                <w:lang w:eastAsia="zh-CN"/>
              </w:rPr>
            </w:pPr>
            <w:r w:rsidRPr="003C5AB7">
              <w:rPr>
                <w:rFonts w:eastAsiaTheme="minorEastAsia"/>
                <w:lang w:eastAsia="zh-TW"/>
              </w:rPr>
              <w:t>99.9</w:t>
            </w:r>
          </w:p>
        </w:tc>
        <w:tc>
          <w:tcPr>
            <w:tcW w:w="1162" w:type="dxa"/>
            <w:shd w:val="clear" w:color="auto" w:fill="D0CECE" w:themeFill="background2" w:themeFillShade="E6"/>
            <w:vAlign w:val="center"/>
          </w:tcPr>
          <w:p w14:paraId="1F96435A" w14:textId="143B09C6" w:rsidR="00E842A9" w:rsidRPr="003C5AB7" w:rsidRDefault="00500431" w:rsidP="00D42129">
            <w:pPr>
              <w:spacing w:after="0"/>
              <w:jc w:val="center"/>
              <w:rPr>
                <w:lang w:eastAsia="zh-CN"/>
              </w:rPr>
            </w:pPr>
            <w:r w:rsidRPr="003C5AB7">
              <w:rPr>
                <w:rFonts w:eastAsiaTheme="minorEastAsia"/>
                <w:lang w:eastAsia="zh-TW"/>
              </w:rPr>
              <w:t>100</w:t>
            </w:r>
          </w:p>
        </w:tc>
        <w:tc>
          <w:tcPr>
            <w:tcW w:w="1214" w:type="dxa"/>
            <w:shd w:val="clear" w:color="auto" w:fill="D0CECE" w:themeFill="background2" w:themeFillShade="E6"/>
            <w:vAlign w:val="center"/>
          </w:tcPr>
          <w:p w14:paraId="62A29196" w14:textId="0E3CB45D" w:rsidR="00E842A9" w:rsidRPr="003C5AB7" w:rsidRDefault="00500431" w:rsidP="00D42129">
            <w:pPr>
              <w:spacing w:after="0"/>
              <w:jc w:val="center"/>
              <w:rPr>
                <w:lang w:eastAsia="zh-CN"/>
              </w:rPr>
            </w:pPr>
            <w:r w:rsidRPr="003C5AB7">
              <w:rPr>
                <w:rFonts w:eastAsiaTheme="minorEastAsia"/>
                <w:lang w:eastAsia="zh-TW"/>
              </w:rPr>
              <w:t>100</w:t>
            </w:r>
          </w:p>
        </w:tc>
        <w:tc>
          <w:tcPr>
            <w:tcW w:w="1118" w:type="dxa"/>
            <w:shd w:val="clear" w:color="auto" w:fill="D0CECE" w:themeFill="background2" w:themeFillShade="E6"/>
            <w:vAlign w:val="center"/>
          </w:tcPr>
          <w:p w14:paraId="11B802AF" w14:textId="43F6AEC6" w:rsidR="00E842A9" w:rsidRPr="003C5AB7" w:rsidRDefault="00500431" w:rsidP="00D42129">
            <w:pPr>
              <w:spacing w:after="0"/>
              <w:jc w:val="center"/>
              <w:rPr>
                <w:lang w:eastAsia="zh-CN"/>
              </w:rPr>
            </w:pPr>
            <w:r w:rsidRPr="003C5AB7">
              <w:rPr>
                <w:rFonts w:eastAsiaTheme="minorEastAsia"/>
                <w:lang w:eastAsia="zh-TW"/>
              </w:rPr>
              <w:t>100</w:t>
            </w:r>
          </w:p>
        </w:tc>
      </w:tr>
    </w:tbl>
    <w:p w14:paraId="00A7CBA6" w14:textId="77777777" w:rsidR="00E842A9" w:rsidRDefault="00E842A9" w:rsidP="00E842A9">
      <w:pPr>
        <w:pStyle w:val="Caption"/>
        <w:tabs>
          <w:tab w:val="left" w:pos="498"/>
          <w:tab w:val="center" w:pos="4820"/>
        </w:tabs>
        <w:spacing w:before="0"/>
        <w:jc w:val="center"/>
      </w:pPr>
    </w:p>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847"/>
      </w:tblGrid>
      <w:tr w:rsidR="005D179F" w14:paraId="7E368889" w14:textId="77777777" w:rsidTr="00811370">
        <w:tc>
          <w:tcPr>
            <w:tcW w:w="4794" w:type="dxa"/>
            <w:shd w:val="clear" w:color="auto" w:fill="auto"/>
          </w:tcPr>
          <w:p w14:paraId="403C4DE9" w14:textId="475BC5D3" w:rsidR="00E842A9" w:rsidRPr="007630E9" w:rsidRDefault="005D179F" w:rsidP="00D42129">
            <w:pPr>
              <w:spacing w:after="0"/>
              <w:jc w:val="center"/>
              <w:rPr>
                <w:lang w:eastAsia="zh-CN"/>
              </w:rPr>
            </w:pPr>
            <w:r w:rsidRPr="005D179F">
              <w:rPr>
                <w:noProof/>
                <w:lang w:eastAsia="zh-CN"/>
              </w:rPr>
              <w:lastRenderedPageBreak/>
              <w:drawing>
                <wp:inline distT="0" distB="0" distL="0" distR="0" wp14:anchorId="335B5054" wp14:editId="61F593D0">
                  <wp:extent cx="3081647" cy="231197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93493" cy="2320857"/>
                          </a:xfrm>
                          <a:prstGeom prst="rect">
                            <a:avLst/>
                          </a:prstGeom>
                          <a:noFill/>
                          <a:ln>
                            <a:noFill/>
                          </a:ln>
                        </pic:spPr>
                      </pic:pic>
                    </a:graphicData>
                  </a:graphic>
                </wp:inline>
              </w:drawing>
            </w:r>
          </w:p>
          <w:p w14:paraId="6485BCBC" w14:textId="77777777" w:rsidR="00E842A9" w:rsidRDefault="00E842A9" w:rsidP="00D42129">
            <w:pPr>
              <w:spacing w:after="0"/>
              <w:jc w:val="center"/>
              <w:rPr>
                <w:lang w:eastAsia="zh-CN"/>
              </w:rPr>
            </w:pPr>
            <w:r>
              <w:rPr>
                <w:lang w:eastAsia="zh-CN"/>
              </w:rPr>
              <w:t>(a)</w:t>
            </w:r>
          </w:p>
        </w:tc>
        <w:tc>
          <w:tcPr>
            <w:tcW w:w="4847" w:type="dxa"/>
            <w:shd w:val="clear" w:color="auto" w:fill="auto"/>
          </w:tcPr>
          <w:p w14:paraId="7806096D" w14:textId="3435373D" w:rsidR="00CF7A00" w:rsidRDefault="005D179F" w:rsidP="00D42129">
            <w:pPr>
              <w:spacing w:after="0"/>
              <w:jc w:val="center"/>
              <w:rPr>
                <w:lang w:eastAsia="zh-CN"/>
              </w:rPr>
            </w:pPr>
            <w:r w:rsidRPr="005D179F">
              <w:rPr>
                <w:noProof/>
                <w:lang w:eastAsia="zh-CN"/>
              </w:rPr>
              <w:drawing>
                <wp:inline distT="0" distB="0" distL="0" distR="0" wp14:anchorId="25D34804" wp14:editId="53D8BD4F">
                  <wp:extent cx="3117569" cy="233892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51" cy="2353311"/>
                          </a:xfrm>
                          <a:prstGeom prst="rect">
                            <a:avLst/>
                          </a:prstGeom>
                          <a:noFill/>
                          <a:ln>
                            <a:noFill/>
                          </a:ln>
                        </pic:spPr>
                      </pic:pic>
                    </a:graphicData>
                  </a:graphic>
                </wp:inline>
              </w:drawing>
            </w:r>
          </w:p>
          <w:p w14:paraId="79A65C79" w14:textId="4F046E3D" w:rsidR="00E842A9" w:rsidRDefault="00E842A9" w:rsidP="00D42129">
            <w:pPr>
              <w:spacing w:after="0"/>
              <w:jc w:val="center"/>
              <w:rPr>
                <w:lang w:eastAsia="zh-CN"/>
              </w:rPr>
            </w:pPr>
            <w:r>
              <w:rPr>
                <w:lang w:eastAsia="zh-CN"/>
              </w:rPr>
              <w:t>(b)</w:t>
            </w:r>
          </w:p>
        </w:tc>
      </w:tr>
    </w:tbl>
    <w:p w14:paraId="0D20F645" w14:textId="21AED18B" w:rsidR="00E842A9" w:rsidRDefault="00811370" w:rsidP="00E842A9">
      <w:pPr>
        <w:pStyle w:val="Caption"/>
        <w:tabs>
          <w:tab w:val="left" w:pos="498"/>
          <w:tab w:val="center" w:pos="4820"/>
        </w:tabs>
        <w:spacing w:before="0"/>
        <w:jc w:val="center"/>
      </w:pPr>
      <w:r w:rsidRPr="00526DAC">
        <w:t xml:space="preserve">Figure </w:t>
      </w:r>
      <w:r w:rsidRPr="00526DAC">
        <w:fldChar w:fldCharType="begin"/>
      </w:r>
      <w:r w:rsidRPr="00526DAC">
        <w:instrText xml:space="preserve"> SEQ Figure \* ARABIC </w:instrText>
      </w:r>
      <w:r w:rsidRPr="00526DAC">
        <w:fldChar w:fldCharType="separate"/>
      </w:r>
      <w:r w:rsidR="00C12863">
        <w:rPr>
          <w:noProof/>
        </w:rPr>
        <w:t>23</w:t>
      </w:r>
      <w:r w:rsidRPr="00526DAC">
        <w:fldChar w:fldCharType="end"/>
      </w:r>
      <w:r w:rsidR="00E842A9" w:rsidRPr="00E91847">
        <w:t xml:space="preserve">: </w:t>
      </w:r>
      <w:r w:rsidR="00E842A9">
        <w:t>illustration of t</w:t>
      </w:r>
      <w:r w:rsidR="00E842A9" w:rsidRPr="004122AC">
        <w:t xml:space="preserve">he </w:t>
      </w:r>
      <w:r w:rsidR="00E842A9">
        <w:t xml:space="preserve">spatial </w:t>
      </w:r>
      <w:r w:rsidR="00E842A9" w:rsidRPr="004122AC">
        <w:t>beam prediction evaluation results</w:t>
      </w:r>
      <w:r w:rsidR="00E842A9">
        <w:t xml:space="preserve"> </w:t>
      </w:r>
      <w:r w:rsidR="00E842A9" w:rsidRPr="00663047">
        <w:t>for different Set B sizes when Set B is a subset and evenly distributed in Set A</w:t>
      </w:r>
      <w:r w:rsidR="00E842A9">
        <w:t xml:space="preserve"> (a)</w:t>
      </w:r>
      <w:r w:rsidR="00B3501C">
        <w:t xml:space="preserve"> </w:t>
      </w:r>
      <w:r w:rsidR="00E842A9">
        <w:t>RSRP only, and (b)</w:t>
      </w:r>
      <w:r w:rsidR="00B3501C">
        <w:t xml:space="preserve"> </w:t>
      </w:r>
      <w:r w:rsidR="00E842A9">
        <w:t xml:space="preserve">RSRP and UE angle </w:t>
      </w:r>
    </w:p>
    <w:p w14:paraId="7679E794" w14:textId="77777777" w:rsidR="00E842A9" w:rsidRDefault="00E842A9" w:rsidP="00E842A9">
      <w:pPr>
        <w:spacing w:after="0"/>
        <w:rPr>
          <w:rFonts w:eastAsia="SimSun"/>
          <w:bCs/>
          <w:iCs/>
          <w:lang w:val="en-GB" w:eastAsia="zh-CN"/>
        </w:rPr>
      </w:pPr>
    </w:p>
    <w:p w14:paraId="739F07C2" w14:textId="4B205801" w:rsidR="00E842A9" w:rsidRDefault="001C06C3" w:rsidP="001D2207">
      <w:pPr>
        <w:pStyle w:val="Heading4"/>
        <w:numPr>
          <w:ilvl w:val="2"/>
          <w:numId w:val="1"/>
        </w:numPr>
        <w:rPr>
          <w:rFonts w:ascii="Times New Roman" w:hAnsi="Times New Roman"/>
          <w:szCs w:val="24"/>
        </w:rPr>
      </w:pPr>
      <w:bookmarkStart w:id="50" w:name="_Ref131598599"/>
      <w:r w:rsidRPr="001C06C3">
        <w:rPr>
          <w:rFonts w:ascii="Times New Roman" w:hAnsi="Times New Roman"/>
          <w:szCs w:val="24"/>
        </w:rPr>
        <w:t xml:space="preserve">Spatial beam prediction </w:t>
      </w:r>
      <w:r w:rsidR="00C12BE3">
        <w:rPr>
          <w:rFonts w:ascii="Times New Roman" w:hAnsi="Times New Roman"/>
          <w:szCs w:val="24"/>
        </w:rPr>
        <w:t>for beam RSRP</w:t>
      </w:r>
      <w:bookmarkEnd w:id="50"/>
      <w:r w:rsidRPr="001C06C3">
        <w:rPr>
          <w:rFonts w:ascii="Times New Roman" w:hAnsi="Times New Roman"/>
          <w:szCs w:val="24"/>
        </w:rPr>
        <w:t xml:space="preserve"> </w:t>
      </w:r>
    </w:p>
    <w:p w14:paraId="72D0AE53" w14:textId="1618502C" w:rsidR="00E23EE6" w:rsidRPr="00E23EE6" w:rsidRDefault="007169F4" w:rsidP="00263072">
      <w:pPr>
        <w:jc w:val="both"/>
        <w:rPr>
          <w:lang w:val="en-GB"/>
        </w:rPr>
      </w:pPr>
      <w:r>
        <w:rPr>
          <w:bCs/>
          <w:lang w:val="en-GB" w:eastAsia="zh-TW"/>
        </w:rPr>
        <w:t>Instead of predicting the best T</w:t>
      </w:r>
      <w:r w:rsidR="00263ECA">
        <w:rPr>
          <w:bCs/>
          <w:lang w:val="en-GB" w:eastAsia="zh-TW"/>
        </w:rPr>
        <w:t>x</w:t>
      </w:r>
      <w:r>
        <w:rPr>
          <w:bCs/>
          <w:lang w:val="en-GB" w:eastAsia="zh-TW"/>
        </w:rPr>
        <w:t xml:space="preserve"> beam, </w:t>
      </w:r>
      <w:r w:rsidR="00DF4066">
        <w:rPr>
          <w:bCs/>
          <w:lang w:eastAsia="zh-TW"/>
        </w:rPr>
        <w:t>another</w:t>
      </w:r>
      <w:r w:rsidR="00530B6B">
        <w:rPr>
          <w:bCs/>
          <w:lang w:eastAsia="zh-TW"/>
        </w:rPr>
        <w:t xml:space="preserve"> </w:t>
      </w:r>
      <w:r w:rsidR="00563EC2">
        <w:rPr>
          <w:bCs/>
          <w:lang w:eastAsia="zh-TW"/>
        </w:rPr>
        <w:t>ML</w:t>
      </w:r>
      <w:r w:rsidR="00D10F4D">
        <w:rPr>
          <w:bCs/>
          <w:lang w:eastAsia="zh-TW"/>
        </w:rPr>
        <w:t xml:space="preserve"> </w:t>
      </w:r>
      <w:r w:rsidR="00530B6B">
        <w:rPr>
          <w:bCs/>
          <w:lang w:eastAsia="zh-TW"/>
        </w:rPr>
        <w:t>model</w:t>
      </w:r>
      <w:r w:rsidR="00D10F4D">
        <w:rPr>
          <w:bCs/>
          <w:lang w:eastAsia="zh-TW"/>
        </w:rPr>
        <w:t xml:space="preserve"> is investigated to</w:t>
      </w:r>
      <w:r w:rsidR="00530B6B">
        <w:rPr>
          <w:bCs/>
          <w:lang w:eastAsia="zh-TW"/>
        </w:rPr>
        <w:t xml:space="preserve"> </w:t>
      </w:r>
      <w:r w:rsidR="0088456B">
        <w:rPr>
          <w:bCs/>
          <w:lang w:eastAsia="zh-TW"/>
        </w:rPr>
        <w:t>estimate</w:t>
      </w:r>
      <w:r w:rsidR="00530B6B">
        <w:rPr>
          <w:bCs/>
          <w:lang w:eastAsia="zh-TW"/>
        </w:rPr>
        <w:t xml:space="preserve"> </w:t>
      </w:r>
      <w:r w:rsidR="0032311A">
        <w:rPr>
          <w:bCs/>
          <w:lang w:eastAsia="zh-TW"/>
        </w:rPr>
        <w:t>L1-</w:t>
      </w:r>
      <w:r w:rsidR="00530B6B">
        <w:rPr>
          <w:bCs/>
          <w:lang w:eastAsia="zh-TW"/>
        </w:rPr>
        <w:t xml:space="preserve">RSRP for </w:t>
      </w:r>
      <w:r w:rsidR="00F862B7">
        <w:rPr>
          <w:bCs/>
          <w:lang w:eastAsia="zh-TW"/>
        </w:rPr>
        <w:t>each</w:t>
      </w:r>
      <w:r w:rsidR="00530B6B">
        <w:rPr>
          <w:bCs/>
          <w:lang w:eastAsia="zh-TW"/>
        </w:rPr>
        <w:t xml:space="preserve"> beam in Set A. </w:t>
      </w:r>
      <w:r>
        <w:rPr>
          <w:bCs/>
          <w:lang w:eastAsia="zh-TW"/>
        </w:rPr>
        <w:t>T</w:t>
      </w:r>
      <w:r w:rsidR="00D10F4D">
        <w:rPr>
          <w:bCs/>
          <w:lang w:eastAsia="zh-TW"/>
        </w:rPr>
        <w:t>h</w:t>
      </w:r>
      <w:r w:rsidR="001270FF">
        <w:rPr>
          <w:bCs/>
          <w:lang w:eastAsia="zh-TW"/>
        </w:rPr>
        <w:t>e</w:t>
      </w:r>
      <w:r w:rsidR="00D10F4D">
        <w:rPr>
          <w:bCs/>
          <w:lang w:eastAsia="zh-TW"/>
        </w:rPr>
        <w:t xml:space="preserve"> input to </w:t>
      </w:r>
      <w:r>
        <w:rPr>
          <w:bCs/>
          <w:lang w:eastAsia="zh-TW"/>
        </w:rPr>
        <w:t>the</w:t>
      </w:r>
      <w:r w:rsidR="00D10F4D">
        <w:rPr>
          <w:bCs/>
          <w:lang w:eastAsia="zh-TW"/>
        </w:rPr>
        <w:t xml:space="preserve"> model is </w:t>
      </w:r>
      <w:r w:rsidR="005056D8">
        <w:rPr>
          <w:bCs/>
          <w:lang w:eastAsia="zh-TW"/>
        </w:rPr>
        <w:t>still</w:t>
      </w:r>
      <w:r w:rsidR="00D10F4D">
        <w:rPr>
          <w:bCs/>
          <w:lang w:eastAsia="zh-TW"/>
        </w:rPr>
        <w:t xml:space="preserve"> the </w:t>
      </w:r>
      <w:r w:rsidR="00D10F4D">
        <w:rPr>
          <w:lang w:val="en-GB"/>
        </w:rPr>
        <w:t>measurements of the beams in</w:t>
      </w:r>
      <w:r w:rsidR="00D10F4D" w:rsidRPr="000846A6">
        <w:rPr>
          <w:lang w:val="en-GB"/>
        </w:rPr>
        <w:t xml:space="preserve"> </w:t>
      </w:r>
      <w:r w:rsidR="00D10F4D">
        <w:rPr>
          <w:lang w:val="en-GB"/>
        </w:rPr>
        <w:t xml:space="preserve">Set B, </w:t>
      </w:r>
      <w:r w:rsidR="00D3423C">
        <w:rPr>
          <w:lang w:val="en-GB"/>
        </w:rPr>
        <w:t>while</w:t>
      </w:r>
      <w:r w:rsidR="00D10F4D">
        <w:rPr>
          <w:lang w:val="en-GB"/>
        </w:rPr>
        <w:t xml:space="preserve"> the output is the </w:t>
      </w:r>
      <w:r w:rsidR="0088456B">
        <w:rPr>
          <w:lang w:val="en-GB"/>
        </w:rPr>
        <w:t>predicted</w:t>
      </w:r>
      <w:r w:rsidR="00D10F4D">
        <w:rPr>
          <w:lang w:val="en-GB"/>
        </w:rPr>
        <w:t xml:space="preserve"> </w:t>
      </w:r>
      <w:r w:rsidR="00A8163C">
        <w:rPr>
          <w:lang w:val="en-GB"/>
        </w:rPr>
        <w:t>L1-</w:t>
      </w:r>
      <w:r w:rsidR="00D10F4D">
        <w:rPr>
          <w:lang w:val="en-GB"/>
        </w:rPr>
        <w:t xml:space="preserve">RSRPs </w:t>
      </w:r>
      <w:r w:rsidR="006E5AD6">
        <w:rPr>
          <w:lang w:val="en-GB"/>
        </w:rPr>
        <w:t xml:space="preserve">of Set A </w:t>
      </w:r>
      <w:r w:rsidR="00D10F4D">
        <w:rPr>
          <w:lang w:val="en-GB"/>
        </w:rPr>
        <w:t>beam</w:t>
      </w:r>
      <w:r w:rsidR="006E5AD6">
        <w:rPr>
          <w:lang w:val="en-GB"/>
        </w:rPr>
        <w:t>s</w:t>
      </w:r>
      <w:r w:rsidR="00D10F4D">
        <w:rPr>
          <w:lang w:val="en-GB"/>
        </w:rPr>
        <w:t>.</w:t>
      </w:r>
      <w:r w:rsidR="00066B11">
        <w:rPr>
          <w:lang w:val="en-GB"/>
        </w:rPr>
        <w:t xml:space="preserve"> This type of </w:t>
      </w:r>
      <w:r w:rsidR="000345C8">
        <w:rPr>
          <w:lang w:val="en-GB"/>
        </w:rPr>
        <w:t>model</w:t>
      </w:r>
      <w:r w:rsidR="00066B11">
        <w:rPr>
          <w:lang w:val="en-GB"/>
        </w:rPr>
        <w:t xml:space="preserve"> has advantage in the </w:t>
      </w:r>
      <w:r w:rsidR="000345C8">
        <w:rPr>
          <w:lang w:val="en-GB"/>
        </w:rPr>
        <w:t xml:space="preserve">model performance </w:t>
      </w:r>
      <w:r w:rsidR="00066B11">
        <w:rPr>
          <w:lang w:val="en-GB"/>
        </w:rPr>
        <w:t xml:space="preserve">monitoring, as its output can be directly compared to a later </w:t>
      </w:r>
      <w:r w:rsidR="00AC0B6E">
        <w:rPr>
          <w:lang w:val="en-GB"/>
        </w:rPr>
        <w:t xml:space="preserve">L1-RSRP </w:t>
      </w:r>
      <w:r w:rsidR="00066B11">
        <w:rPr>
          <w:lang w:val="en-GB"/>
        </w:rPr>
        <w:t xml:space="preserve">measurement of </w:t>
      </w:r>
      <w:r w:rsidR="0009786E">
        <w:rPr>
          <w:lang w:val="en-GB"/>
        </w:rPr>
        <w:t>beam</w:t>
      </w:r>
      <w:r w:rsidR="00066B11">
        <w:rPr>
          <w:lang w:val="en-GB"/>
        </w:rPr>
        <w:t xml:space="preserve"> </w:t>
      </w:r>
      <w:r w:rsidR="0009786E">
        <w:rPr>
          <w:lang w:val="en-GB"/>
        </w:rPr>
        <w:t xml:space="preserve">in </w:t>
      </w:r>
      <w:r w:rsidR="00B97EFC">
        <w:rPr>
          <w:lang w:val="en-GB"/>
        </w:rPr>
        <w:t>S</w:t>
      </w:r>
      <w:r w:rsidR="0009786E">
        <w:rPr>
          <w:lang w:val="en-GB"/>
        </w:rPr>
        <w:t>et A</w:t>
      </w:r>
      <w:r w:rsidR="00066B11">
        <w:rPr>
          <w:lang w:val="en-GB"/>
        </w:rPr>
        <w:t xml:space="preserve"> once available.</w:t>
      </w:r>
    </w:p>
    <w:p w14:paraId="69B26D82" w14:textId="7E7C8DD5" w:rsidR="00263072" w:rsidRDefault="00263072" w:rsidP="00263072">
      <w:pPr>
        <w:spacing w:after="0"/>
        <w:jc w:val="center"/>
        <w:rPr>
          <w:lang w:val="en-GB"/>
        </w:rPr>
      </w:pPr>
      <w:r>
        <w:rPr>
          <w:noProof/>
        </w:rPr>
        <w:drawing>
          <wp:inline distT="0" distB="0" distL="0" distR="0" wp14:anchorId="0B5A1F31" wp14:editId="1B6B4331">
            <wp:extent cx="2416628" cy="1578491"/>
            <wp:effectExtent l="0" t="0" r="3175" b="317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428015" cy="1585928"/>
                    </a:xfrm>
                    <a:prstGeom prst="rect">
                      <a:avLst/>
                    </a:prstGeom>
                  </pic:spPr>
                </pic:pic>
              </a:graphicData>
            </a:graphic>
          </wp:inline>
        </w:drawing>
      </w:r>
    </w:p>
    <w:p w14:paraId="580C60EE" w14:textId="1EDB94C9" w:rsidR="00E23EE6" w:rsidRDefault="00811370" w:rsidP="00BA0F1E">
      <w:pPr>
        <w:pStyle w:val="Caption"/>
        <w:tabs>
          <w:tab w:val="left" w:pos="498"/>
          <w:tab w:val="center" w:pos="4820"/>
        </w:tabs>
        <w:jc w:val="center"/>
      </w:pPr>
      <w:r w:rsidRPr="00526DAC">
        <w:t xml:space="preserve">Figure </w:t>
      </w:r>
      <w:r w:rsidRPr="00526DAC">
        <w:fldChar w:fldCharType="begin"/>
      </w:r>
      <w:r w:rsidRPr="00526DAC">
        <w:instrText xml:space="preserve"> SEQ Figure \* ARABIC </w:instrText>
      </w:r>
      <w:r w:rsidRPr="00526DAC">
        <w:fldChar w:fldCharType="separate"/>
      </w:r>
      <w:r w:rsidR="00C12863">
        <w:rPr>
          <w:noProof/>
        </w:rPr>
        <w:t>24</w:t>
      </w:r>
      <w:r w:rsidRPr="00526DAC">
        <w:fldChar w:fldCharType="end"/>
      </w:r>
      <w:r w:rsidR="00263072" w:rsidRPr="00526DAC">
        <w:t xml:space="preserve">: </w:t>
      </w:r>
      <w:r w:rsidR="00263072">
        <w:t>i</w:t>
      </w:r>
      <w:r w:rsidR="00263072" w:rsidRPr="00526DAC">
        <w:t>llustration of ML model based spatial beam prediction</w:t>
      </w:r>
    </w:p>
    <w:p w14:paraId="0F9E0B53" w14:textId="487B923C" w:rsidR="00263072" w:rsidRDefault="00E23EE6" w:rsidP="00703B8E">
      <w:pPr>
        <w:jc w:val="both"/>
        <w:rPr>
          <w:lang w:val="en-GB" w:eastAsia="zh-TW"/>
        </w:rPr>
      </w:pPr>
      <w:r>
        <w:rPr>
          <w:lang w:val="en-GB"/>
        </w:rPr>
        <w:t xml:space="preserve">The evaluation result is shown in </w:t>
      </w:r>
      <w:r w:rsidR="00040387">
        <w:rPr>
          <w:lang w:val="en-GB"/>
        </w:rPr>
        <w:fldChar w:fldCharType="begin"/>
      </w:r>
      <w:r w:rsidR="00040387">
        <w:rPr>
          <w:lang w:val="en-GB"/>
        </w:rPr>
        <w:instrText xml:space="preserve"> REF _Ref127530299 \h </w:instrText>
      </w:r>
      <w:r w:rsidR="00040387">
        <w:rPr>
          <w:lang w:val="en-GB"/>
        </w:rPr>
      </w:r>
      <w:r w:rsidR="00040387">
        <w:rPr>
          <w:lang w:val="en-GB"/>
        </w:rPr>
        <w:fldChar w:fldCharType="separate"/>
      </w:r>
      <w:r w:rsidR="00C12863" w:rsidRPr="00341BB3">
        <w:rPr>
          <w:szCs w:val="22"/>
        </w:rPr>
        <w:t xml:space="preserve">Table </w:t>
      </w:r>
      <w:r w:rsidR="00C12863">
        <w:rPr>
          <w:noProof/>
          <w:szCs w:val="22"/>
        </w:rPr>
        <w:t>10</w:t>
      </w:r>
      <w:r w:rsidR="00040387">
        <w:rPr>
          <w:lang w:val="en-GB"/>
        </w:rPr>
        <w:fldChar w:fldCharType="end"/>
      </w:r>
      <w:r>
        <w:rPr>
          <w:lang w:val="en-GB"/>
        </w:rPr>
        <w:t xml:space="preserve">. The </w:t>
      </w:r>
      <w:r w:rsidR="005E0071">
        <w:rPr>
          <w:lang w:val="en-GB"/>
        </w:rPr>
        <w:t>L1-</w:t>
      </w:r>
      <w:r>
        <w:rPr>
          <w:lang w:val="en-GB"/>
        </w:rPr>
        <w:t xml:space="preserve">RSRP difference </w:t>
      </w:r>
      <w:r w:rsidR="0093730B">
        <w:rPr>
          <w:lang w:val="en-GB"/>
        </w:rPr>
        <w:t xml:space="preserve">is defined in the </w:t>
      </w:r>
      <w:r w:rsidR="0093730B" w:rsidRPr="0093730B">
        <w:rPr>
          <w:bCs/>
          <w:iCs/>
        </w:rPr>
        <w:t>RAN1#110 agreement</w:t>
      </w:r>
      <w:r>
        <w:rPr>
          <w:lang w:val="en-GB"/>
        </w:rPr>
        <w:t xml:space="preserve"> </w:t>
      </w:r>
      <w:r w:rsidR="0093730B">
        <w:rPr>
          <w:lang w:val="en-GB"/>
        </w:rPr>
        <w:t xml:space="preserve">as </w:t>
      </w:r>
      <w:r w:rsidR="0093730B">
        <w:t>the difference between the ideal L1-RSRP of Top-1 predicted beam and the ideal L1-RSRP of the Top-1 genie-aided beam.</w:t>
      </w:r>
      <w:r>
        <w:rPr>
          <w:lang w:val="en-GB"/>
        </w:rPr>
        <w:t xml:space="preserve"> The </w:t>
      </w:r>
      <w:r w:rsidR="00C15FE0">
        <w:rPr>
          <w:lang w:val="en-GB"/>
        </w:rPr>
        <w:t xml:space="preserve">other metric, </w:t>
      </w:r>
      <w:r>
        <w:rPr>
          <w:lang w:val="en-GB"/>
        </w:rPr>
        <w:t xml:space="preserve">predicted </w:t>
      </w:r>
      <w:r w:rsidR="00555063">
        <w:rPr>
          <w:lang w:val="en-GB"/>
        </w:rPr>
        <w:t>L1-</w:t>
      </w:r>
      <w:r>
        <w:rPr>
          <w:lang w:val="en-GB"/>
        </w:rPr>
        <w:t>RSRP difference</w:t>
      </w:r>
      <w:r w:rsidR="00C15FE0">
        <w:rPr>
          <w:lang w:val="en-GB"/>
        </w:rPr>
        <w:t>,</w:t>
      </w:r>
      <w:r>
        <w:rPr>
          <w:lang w:val="en-GB"/>
        </w:rPr>
        <w:t xml:space="preserve"> is </w:t>
      </w:r>
      <w:r w:rsidR="00C15FE0">
        <w:rPr>
          <w:lang w:val="en-GB"/>
        </w:rPr>
        <w:t xml:space="preserve">defined as </w:t>
      </w:r>
      <w:r w:rsidR="00B30735">
        <w:rPr>
          <w:lang w:val="en-GB"/>
        </w:rPr>
        <w:t>t</w:t>
      </w:r>
      <w:r w:rsidR="00B30735" w:rsidRPr="00B30735">
        <w:rPr>
          <w:lang w:val="en-GB"/>
        </w:rPr>
        <w:t>he L1-RSRP difference between the predicted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s</w:t>
      </w:r>
      <w:r w:rsidR="00B30735" w:rsidRPr="00B30735">
        <w:rPr>
          <w:lang w:val="en-GB"/>
        </w:rPr>
        <w:t xml:space="preserve"> and the ideal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 xml:space="preserve">s, </w:t>
      </w:r>
      <w:r w:rsidR="007910C7">
        <w:rPr>
          <w:lang w:val="en-GB"/>
        </w:rPr>
        <w:t>in this study</w:t>
      </w:r>
      <w:r w:rsidR="00B30735">
        <w:rPr>
          <w:lang w:val="en-GB"/>
        </w:rPr>
        <w:t xml:space="preserve">. </w:t>
      </w:r>
      <w:r>
        <w:rPr>
          <w:lang w:val="en-GB"/>
        </w:rPr>
        <w:t xml:space="preserve">The average </w:t>
      </w:r>
      <w:r w:rsidR="00C7112A">
        <w:rPr>
          <w:lang w:val="en-GB"/>
        </w:rPr>
        <w:t xml:space="preserve">absolute value of the </w:t>
      </w:r>
      <w:r>
        <w:rPr>
          <w:lang w:val="en-GB"/>
        </w:rPr>
        <w:t>predicted RSRP difference</w:t>
      </w:r>
      <w:r w:rsidR="00F53515">
        <w:rPr>
          <w:lang w:val="en-GB"/>
        </w:rPr>
        <w:t>s</w:t>
      </w:r>
      <w:r>
        <w:rPr>
          <w:lang w:val="en-GB"/>
        </w:rPr>
        <w:t xml:space="preserve"> for</w:t>
      </w:r>
      <w:r w:rsidR="006E0595">
        <w:rPr>
          <w:lang w:val="en-GB"/>
        </w:rPr>
        <w:t xml:space="preserve"> Top-1 and </w:t>
      </w:r>
      <w:r>
        <w:rPr>
          <w:lang w:val="en-GB"/>
        </w:rPr>
        <w:t xml:space="preserve">Top-5 predicted beams </w:t>
      </w:r>
      <w:r w:rsidR="00F53515">
        <w:rPr>
          <w:lang w:val="en-GB"/>
        </w:rPr>
        <w:t>are</w:t>
      </w:r>
      <w:r>
        <w:rPr>
          <w:lang w:val="en-GB"/>
        </w:rPr>
        <w:t xml:space="preserve"> </w:t>
      </w:r>
      <w:r w:rsidR="006E0595">
        <w:rPr>
          <w:lang w:val="en-GB"/>
        </w:rPr>
        <w:t>both</w:t>
      </w:r>
      <w:r>
        <w:rPr>
          <w:lang w:val="en-GB"/>
        </w:rPr>
        <w:t xml:space="preserve"> given. </w:t>
      </w:r>
      <w:r w:rsidR="00B80FC7">
        <w:rPr>
          <w:lang w:val="en-GB"/>
        </w:rPr>
        <w:t>The model structure</w:t>
      </w:r>
      <w:r w:rsidR="00F53515">
        <w:rPr>
          <w:lang w:val="en-GB"/>
        </w:rPr>
        <w:t>s</w:t>
      </w:r>
      <w:r w:rsidR="00B80FC7">
        <w:rPr>
          <w:lang w:val="en-GB"/>
        </w:rPr>
        <w:t xml:space="preserve"> used</w:t>
      </w:r>
      <w:r w:rsidR="009D3A65">
        <w:rPr>
          <w:lang w:val="en-GB"/>
        </w:rPr>
        <w:t xml:space="preserve"> here</w:t>
      </w:r>
      <w:r w:rsidR="00B80FC7">
        <w:rPr>
          <w:lang w:val="en-GB"/>
        </w:rPr>
        <w:t xml:space="preserve"> </w:t>
      </w:r>
      <w:r w:rsidR="00F53515">
        <w:rPr>
          <w:lang w:val="en-GB"/>
        </w:rPr>
        <w:t>are</w:t>
      </w:r>
      <w:r w:rsidR="00B80FC7">
        <w:rPr>
          <w:lang w:val="en-GB"/>
        </w:rPr>
        <w:t xml:space="preserve"> the same as </w:t>
      </w:r>
      <w:r w:rsidR="00F53515">
        <w:rPr>
          <w:lang w:val="en-GB"/>
        </w:rPr>
        <w:t>those</w:t>
      </w:r>
      <w:r w:rsidR="00B80FC7">
        <w:rPr>
          <w:lang w:val="en-GB"/>
        </w:rPr>
        <w:t xml:space="preserve"> </w:t>
      </w:r>
      <w:r w:rsidR="00B80FC7">
        <w:rPr>
          <w:lang w:val="en-GB" w:eastAsia="zh-TW"/>
        </w:rPr>
        <w:t>predicting best T</w:t>
      </w:r>
      <w:r w:rsidR="00703B8E">
        <w:rPr>
          <w:lang w:val="en-GB" w:eastAsia="zh-TW"/>
        </w:rPr>
        <w:t>x</w:t>
      </w:r>
      <w:r w:rsidR="00B80FC7">
        <w:rPr>
          <w:lang w:val="en-GB" w:eastAsia="zh-TW"/>
        </w:rPr>
        <w:t xml:space="preserve"> beams</w:t>
      </w:r>
      <w:r w:rsidR="009D3A65">
        <w:rPr>
          <w:lang w:val="en-GB" w:eastAsia="zh-TW"/>
        </w:rPr>
        <w:t xml:space="preserve"> in</w:t>
      </w:r>
      <w:r w:rsidR="00712285">
        <w:rPr>
          <w:lang w:val="en-GB" w:eastAsia="zh-TW"/>
        </w:rPr>
        <w:t xml:space="preserve">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C12863">
        <w:rPr>
          <w:lang w:val="en-GB" w:eastAsia="zh-TW"/>
        </w:rPr>
        <w:t>2.4.1</w:t>
      </w:r>
      <w:r w:rsidR="00712285">
        <w:rPr>
          <w:lang w:val="en-GB" w:eastAsia="zh-TW"/>
        </w:rPr>
        <w:fldChar w:fldCharType="end"/>
      </w:r>
      <w:r w:rsidR="00F53515">
        <w:rPr>
          <w:lang w:val="en-GB" w:eastAsia="zh-TW"/>
        </w:rPr>
        <w:t>,</w:t>
      </w:r>
      <w:r w:rsidR="00B80FC7">
        <w:rPr>
          <w:lang w:val="en-GB" w:eastAsia="zh-TW"/>
        </w:rPr>
        <w:t xml:space="preserve"> so the</w:t>
      </w:r>
      <w:r w:rsidR="009D3A65">
        <w:rPr>
          <w:lang w:val="en-GB" w:eastAsia="zh-TW"/>
        </w:rPr>
        <w:t>ir</w:t>
      </w:r>
      <w:r w:rsidR="00B80FC7">
        <w:rPr>
          <w:lang w:val="en-GB" w:eastAsia="zh-TW"/>
        </w:rPr>
        <w:t xml:space="preserve"> complexit</w:t>
      </w:r>
      <w:r w:rsidR="00337380">
        <w:rPr>
          <w:lang w:val="en-GB" w:eastAsia="zh-TW"/>
        </w:rPr>
        <w:t>ies</w:t>
      </w:r>
      <w:r w:rsidR="00B80FC7">
        <w:rPr>
          <w:lang w:val="en-GB" w:eastAsia="zh-TW"/>
        </w:rPr>
        <w:t xml:space="preserve"> </w:t>
      </w:r>
      <w:r w:rsidR="00BC7340">
        <w:rPr>
          <w:lang w:val="en-GB" w:eastAsia="zh-TW"/>
        </w:rPr>
        <w:t>are</w:t>
      </w:r>
      <w:r w:rsidR="00B80FC7">
        <w:rPr>
          <w:lang w:val="en-GB" w:eastAsia="zh-TW"/>
        </w:rPr>
        <w:t xml:space="preserve"> almost the same. </w:t>
      </w:r>
      <w:r>
        <w:rPr>
          <w:rFonts w:hint="eastAsia"/>
          <w:lang w:val="en-GB" w:eastAsia="zh-TW"/>
        </w:rPr>
        <w:t>C</w:t>
      </w:r>
      <w:r>
        <w:rPr>
          <w:lang w:val="en-GB" w:eastAsia="zh-TW"/>
        </w:rPr>
        <w:t xml:space="preserve">omparing </w:t>
      </w:r>
      <w:r w:rsidR="00C86A6E">
        <w:rPr>
          <w:lang w:val="en-GB" w:eastAsia="zh-TW"/>
        </w:rPr>
        <w:t xml:space="preserve">the </w:t>
      </w:r>
      <w:r w:rsidR="00B8450D">
        <w:rPr>
          <w:lang w:val="en-GB" w:eastAsia="zh-TW"/>
        </w:rPr>
        <w:t xml:space="preserve">resulting </w:t>
      </w:r>
      <w:r w:rsidR="00E23023">
        <w:rPr>
          <w:lang w:val="en-GB" w:eastAsia="zh-TW"/>
        </w:rPr>
        <w:t>L1-</w:t>
      </w:r>
      <w:r w:rsidR="00C86A6E">
        <w:rPr>
          <w:lang w:val="en-GB" w:eastAsia="zh-TW"/>
        </w:rPr>
        <w:t>RSRP difference</w:t>
      </w:r>
      <w:r w:rsidR="00066931">
        <w:rPr>
          <w:lang w:val="en-GB" w:eastAsia="zh-TW"/>
        </w:rPr>
        <w:t xml:space="preserve"> to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C12863">
        <w:rPr>
          <w:lang w:val="en-GB" w:eastAsia="zh-TW"/>
        </w:rPr>
        <w:t>2.4.1</w:t>
      </w:r>
      <w:r w:rsidR="00712285">
        <w:rPr>
          <w:lang w:val="en-GB" w:eastAsia="zh-TW"/>
        </w:rPr>
        <w:fldChar w:fldCharType="end"/>
      </w:r>
      <w:r>
        <w:rPr>
          <w:lang w:val="en-GB" w:eastAsia="zh-TW"/>
        </w:rPr>
        <w:t>,</w:t>
      </w:r>
      <w:r w:rsidR="009D4498">
        <w:rPr>
          <w:lang w:val="en-GB" w:eastAsia="zh-TW"/>
        </w:rPr>
        <w:t xml:space="preserve"> this model </w:t>
      </w:r>
      <w:r w:rsidR="004D7A33">
        <w:rPr>
          <w:lang w:val="en-GB" w:eastAsia="zh-TW"/>
        </w:rPr>
        <w:t xml:space="preserve">is </w:t>
      </w:r>
      <w:r w:rsidR="009D4498">
        <w:rPr>
          <w:lang w:val="en-GB" w:eastAsia="zh-TW"/>
        </w:rPr>
        <w:t>slight</w:t>
      </w:r>
      <w:r w:rsidR="007638CA">
        <w:rPr>
          <w:lang w:val="en-GB" w:eastAsia="zh-TW"/>
        </w:rPr>
        <w:t>ly</w:t>
      </w:r>
      <w:r w:rsidR="009D4498">
        <w:rPr>
          <w:lang w:val="en-GB" w:eastAsia="zh-TW"/>
        </w:rPr>
        <w:t xml:space="preserve"> worse </w:t>
      </w:r>
      <w:r w:rsidR="00AF575C">
        <w:rPr>
          <w:lang w:val="en-GB" w:eastAsia="zh-TW"/>
        </w:rPr>
        <w:t xml:space="preserve">when the size of </w:t>
      </w:r>
      <w:r w:rsidR="00E34948">
        <w:rPr>
          <w:lang w:val="en-GB" w:eastAsia="zh-TW"/>
        </w:rPr>
        <w:t>S</w:t>
      </w:r>
      <w:r w:rsidR="00AF575C">
        <w:rPr>
          <w:lang w:val="en-GB" w:eastAsia="zh-TW"/>
        </w:rPr>
        <w:t xml:space="preserve">et B is </w:t>
      </w:r>
      <w:r w:rsidR="00845803">
        <w:rPr>
          <w:lang w:val="en-GB" w:eastAsia="zh-TW"/>
        </w:rPr>
        <w:t xml:space="preserve">4 </w:t>
      </w:r>
      <w:r w:rsidR="004D7A33">
        <w:rPr>
          <w:lang w:val="en-GB" w:eastAsia="zh-TW"/>
        </w:rPr>
        <w:t>and</w:t>
      </w:r>
      <w:r w:rsidR="00845803">
        <w:rPr>
          <w:lang w:val="en-GB" w:eastAsia="zh-TW"/>
        </w:rPr>
        <w:t xml:space="preserve"> </w:t>
      </w:r>
      <w:r w:rsidR="00997450">
        <w:rPr>
          <w:lang w:val="en-GB" w:eastAsia="zh-TW"/>
        </w:rPr>
        <w:t>8 but</w:t>
      </w:r>
      <w:r w:rsidR="004D7A33">
        <w:rPr>
          <w:lang w:val="en-GB" w:eastAsia="zh-TW"/>
        </w:rPr>
        <w:t xml:space="preserve"> </w:t>
      </w:r>
      <w:r w:rsidR="00866883">
        <w:rPr>
          <w:lang w:val="en-GB" w:eastAsia="zh-TW"/>
        </w:rPr>
        <w:t>provide</w:t>
      </w:r>
      <w:r w:rsidR="00997450">
        <w:rPr>
          <w:lang w:val="en-GB" w:eastAsia="zh-TW"/>
        </w:rPr>
        <w:t>s</w:t>
      </w:r>
      <w:r w:rsidR="00866883">
        <w:rPr>
          <w:lang w:val="en-GB" w:eastAsia="zh-TW"/>
        </w:rPr>
        <w:t xml:space="preserve"> </w:t>
      </w:r>
      <w:r w:rsidR="00E34948">
        <w:rPr>
          <w:lang w:val="en-GB" w:eastAsia="zh-TW"/>
        </w:rPr>
        <w:t xml:space="preserve">better </w:t>
      </w:r>
      <w:r w:rsidR="00866883">
        <w:rPr>
          <w:lang w:val="en-GB" w:eastAsia="zh-TW"/>
        </w:rPr>
        <w:t>performance</w:t>
      </w:r>
      <w:r w:rsidR="00E34948">
        <w:rPr>
          <w:lang w:val="en-GB" w:eastAsia="zh-TW"/>
        </w:rPr>
        <w:t xml:space="preserve"> when the size of Set B is 16</w:t>
      </w:r>
      <w:r>
        <w:rPr>
          <w:lang w:val="en-GB" w:eastAsia="zh-TW"/>
        </w:rPr>
        <w:t xml:space="preserve">. </w:t>
      </w:r>
      <w:r w:rsidR="0061045E">
        <w:rPr>
          <w:lang w:val="en-GB" w:eastAsia="zh-TW"/>
        </w:rPr>
        <w:t>Considering its effect on the user throughput</w:t>
      </w:r>
      <w:r>
        <w:rPr>
          <w:lang w:val="en-GB" w:eastAsia="zh-TW"/>
        </w:rPr>
        <w:t>, the degradation</w:t>
      </w:r>
      <w:r w:rsidR="00845803">
        <w:rPr>
          <w:lang w:val="en-GB" w:eastAsia="zh-TW"/>
        </w:rPr>
        <w:t xml:space="preserve">, if any, </w:t>
      </w:r>
      <w:r>
        <w:rPr>
          <w:lang w:val="en-GB" w:eastAsia="zh-TW"/>
        </w:rPr>
        <w:t xml:space="preserve">is </w:t>
      </w:r>
      <w:r w:rsidR="00086A30">
        <w:rPr>
          <w:lang w:val="en-GB" w:eastAsia="zh-TW"/>
        </w:rPr>
        <w:t xml:space="preserve">limited </w:t>
      </w:r>
      <w:r>
        <w:rPr>
          <w:lang w:val="en-GB" w:eastAsia="zh-TW"/>
        </w:rPr>
        <w:t>and negl</w:t>
      </w:r>
      <w:r w:rsidR="00EA552F">
        <w:rPr>
          <w:lang w:val="en-GB" w:eastAsia="zh-TW"/>
        </w:rPr>
        <w:t>igible</w:t>
      </w:r>
      <w:r w:rsidR="00845803">
        <w:rPr>
          <w:lang w:val="en-GB" w:eastAsia="zh-TW"/>
        </w:rPr>
        <w:t xml:space="preserve">. </w:t>
      </w:r>
      <w:r w:rsidR="007375C9">
        <w:rPr>
          <w:lang w:val="en-GB" w:eastAsia="zh-TW"/>
        </w:rPr>
        <w:t>Besides, the predicted RSRP difference show</w:t>
      </w:r>
      <w:r w:rsidR="00042509">
        <w:rPr>
          <w:lang w:val="en-GB" w:eastAsia="zh-TW"/>
        </w:rPr>
        <w:t>s</w:t>
      </w:r>
      <w:r w:rsidR="007375C9">
        <w:rPr>
          <w:lang w:val="en-GB" w:eastAsia="zh-TW"/>
        </w:rPr>
        <w:t xml:space="preserve"> that the </w:t>
      </w:r>
      <w:r w:rsidR="00042509">
        <w:rPr>
          <w:lang w:val="en-GB" w:eastAsia="zh-TW"/>
        </w:rPr>
        <w:t xml:space="preserve">model’s capability of estimating </w:t>
      </w:r>
      <w:r w:rsidR="0060193D">
        <w:rPr>
          <w:lang w:val="en-GB" w:eastAsia="zh-TW"/>
        </w:rPr>
        <w:t>L1-</w:t>
      </w:r>
      <w:r w:rsidR="00042509">
        <w:rPr>
          <w:lang w:val="en-GB" w:eastAsia="zh-TW"/>
        </w:rPr>
        <w:t xml:space="preserve">RSRP for multiple beams in </w:t>
      </w:r>
      <w:r w:rsidR="0002164D">
        <w:rPr>
          <w:lang w:val="en-GB" w:eastAsia="zh-TW"/>
        </w:rPr>
        <w:t>S</w:t>
      </w:r>
      <w:r w:rsidR="00042509">
        <w:rPr>
          <w:lang w:val="en-GB" w:eastAsia="zh-TW"/>
        </w:rPr>
        <w:t>et A.</w:t>
      </w:r>
    </w:p>
    <w:p w14:paraId="5D7AB371" w14:textId="31B7B2A1" w:rsidR="00B4729B" w:rsidRDefault="0061045E"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w:t>
      </w:r>
      <w:r w:rsidR="00142261">
        <w:rPr>
          <w:rFonts w:eastAsia="SimSun"/>
          <w:b/>
          <w:bCs/>
          <w:lang w:eastAsia="zh-CN"/>
        </w:rPr>
        <w:t>25</w:t>
      </w:r>
      <w:r w:rsidRPr="00322442">
        <w:rPr>
          <w:rFonts w:eastAsia="SimSun"/>
          <w:b/>
          <w:bCs/>
          <w:lang w:eastAsia="zh-CN"/>
        </w:rPr>
        <w:t xml:space="preserve">: </w:t>
      </w:r>
      <w:r w:rsidR="004F3F33">
        <w:rPr>
          <w:rFonts w:eastAsia="SimSun"/>
          <w:b/>
          <w:bCs/>
          <w:lang w:eastAsia="zh-CN"/>
        </w:rPr>
        <w:t xml:space="preserve">The </w:t>
      </w:r>
      <w:r w:rsidR="00337380">
        <w:rPr>
          <w:rFonts w:eastAsia="SimSun"/>
          <w:b/>
          <w:bCs/>
          <w:lang w:eastAsia="zh-CN"/>
        </w:rPr>
        <w:t>AI/</w:t>
      </w:r>
      <w:r w:rsidR="00C66112">
        <w:rPr>
          <w:rFonts w:eastAsia="SimSun"/>
          <w:b/>
          <w:bCs/>
          <w:lang w:eastAsia="zh-CN"/>
        </w:rPr>
        <w:t>ML</w:t>
      </w:r>
      <w:r w:rsidR="004F3F33">
        <w:rPr>
          <w:rFonts w:eastAsia="SimSun"/>
          <w:b/>
          <w:bCs/>
          <w:lang w:eastAsia="zh-CN"/>
        </w:rPr>
        <w:t xml:space="preserve"> model of spatial beam prediction can estimate </w:t>
      </w:r>
      <w:r w:rsidR="0060193D">
        <w:rPr>
          <w:rFonts w:eastAsia="SimSun"/>
          <w:b/>
          <w:bCs/>
          <w:lang w:eastAsia="zh-CN"/>
        </w:rPr>
        <w:t>L1-</w:t>
      </w:r>
      <w:r w:rsidR="004F3F33">
        <w:rPr>
          <w:rFonts w:eastAsia="SimSun"/>
          <w:b/>
          <w:bCs/>
          <w:lang w:eastAsia="zh-CN"/>
        </w:rPr>
        <w:t xml:space="preserve">RSRP of </w:t>
      </w:r>
      <w:r w:rsidR="009C2D68">
        <w:rPr>
          <w:rFonts w:eastAsia="SimSun"/>
          <w:b/>
          <w:bCs/>
          <w:lang w:eastAsia="zh-CN"/>
        </w:rPr>
        <w:t>beam</w:t>
      </w:r>
      <w:r w:rsidR="00706F2E">
        <w:rPr>
          <w:rFonts w:eastAsia="SimSun"/>
          <w:b/>
          <w:bCs/>
          <w:lang w:eastAsia="zh-CN"/>
        </w:rPr>
        <w:t>s</w:t>
      </w:r>
      <w:r w:rsidR="009C2D68">
        <w:rPr>
          <w:rFonts w:eastAsia="SimSun"/>
          <w:b/>
          <w:bCs/>
          <w:lang w:eastAsia="zh-CN"/>
        </w:rPr>
        <w:t xml:space="preserve"> in </w:t>
      </w:r>
      <w:r w:rsidR="002428EF">
        <w:rPr>
          <w:rFonts w:eastAsia="SimSun"/>
          <w:b/>
          <w:bCs/>
          <w:lang w:eastAsia="zh-CN"/>
        </w:rPr>
        <w:t>S</w:t>
      </w:r>
      <w:r w:rsidR="004F3F33">
        <w:rPr>
          <w:rFonts w:eastAsia="SimSun"/>
          <w:b/>
          <w:bCs/>
          <w:lang w:eastAsia="zh-CN"/>
        </w:rPr>
        <w:t xml:space="preserve">et A while maintaining </w:t>
      </w:r>
      <w:r w:rsidR="006B7C90">
        <w:rPr>
          <w:rFonts w:eastAsia="SimSun"/>
          <w:b/>
          <w:bCs/>
          <w:lang w:eastAsia="zh-CN"/>
        </w:rPr>
        <w:t xml:space="preserve">similar </w:t>
      </w:r>
      <w:r w:rsidR="004F3F33">
        <w:rPr>
          <w:rFonts w:eastAsia="SimSun"/>
          <w:b/>
          <w:bCs/>
          <w:lang w:eastAsia="zh-CN"/>
        </w:rPr>
        <w:t>system level performance</w:t>
      </w:r>
      <w:r w:rsidR="00E936CF">
        <w:rPr>
          <w:rFonts w:eastAsia="SimSun"/>
          <w:b/>
          <w:bCs/>
          <w:lang w:eastAsia="zh-CN"/>
        </w:rPr>
        <w:t xml:space="preserve"> in selecting optimal beams</w:t>
      </w:r>
      <w:r w:rsidR="004F3F33">
        <w:rPr>
          <w:rFonts w:eastAsia="SimSun"/>
          <w:b/>
          <w:bCs/>
          <w:lang w:eastAsia="zh-CN"/>
        </w:rPr>
        <w:t>.</w:t>
      </w:r>
    </w:p>
    <w:p w14:paraId="7B55D426" w14:textId="77777777" w:rsidR="00D60A13" w:rsidRDefault="00D60A13" w:rsidP="00703B8E">
      <w:pPr>
        <w:spacing w:after="0"/>
        <w:jc w:val="both"/>
        <w:rPr>
          <w:rFonts w:eastAsia="SimSun"/>
          <w:b/>
          <w:bCs/>
          <w:lang w:eastAsia="zh-CN"/>
        </w:rPr>
      </w:pPr>
    </w:p>
    <w:p w14:paraId="790FC54B" w14:textId="347EC58A" w:rsidR="0061045E" w:rsidRPr="004867CA" w:rsidRDefault="00AC3B48"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w:t>
      </w:r>
      <w:r w:rsidR="00142261">
        <w:rPr>
          <w:rFonts w:eastAsia="SimSun"/>
          <w:b/>
          <w:bCs/>
          <w:lang w:eastAsia="zh-CN"/>
        </w:rPr>
        <w:t>26</w:t>
      </w:r>
      <w:r>
        <w:rPr>
          <w:rFonts w:eastAsia="SimSun"/>
          <w:b/>
          <w:bCs/>
          <w:lang w:eastAsia="zh-CN"/>
        </w:rPr>
        <w:t xml:space="preserve">: </w:t>
      </w:r>
      <w:r w:rsidR="00E936CF">
        <w:rPr>
          <w:rFonts w:eastAsia="SimSun"/>
          <w:b/>
          <w:bCs/>
          <w:lang w:eastAsia="zh-CN"/>
        </w:rPr>
        <w:t xml:space="preserve">The </w:t>
      </w:r>
      <w:r>
        <w:rPr>
          <w:rFonts w:eastAsia="SimSun"/>
          <w:b/>
          <w:bCs/>
          <w:lang w:eastAsia="zh-CN"/>
        </w:rPr>
        <w:t>predicted L1-RSRP difference</w:t>
      </w:r>
      <w:r w:rsidR="00E936CF">
        <w:rPr>
          <w:rFonts w:eastAsia="SimSun"/>
          <w:b/>
          <w:bCs/>
          <w:lang w:eastAsia="zh-CN"/>
        </w:rPr>
        <w:t xml:space="preserve"> varies</w:t>
      </w:r>
      <w:r>
        <w:rPr>
          <w:rFonts w:eastAsia="SimSun"/>
          <w:b/>
          <w:bCs/>
          <w:lang w:eastAsia="zh-CN"/>
        </w:rPr>
        <w:t xml:space="preserve"> </w:t>
      </w:r>
      <w:r w:rsidR="00E936CF">
        <w:rPr>
          <w:rFonts w:eastAsia="SimSun"/>
          <w:b/>
          <w:bCs/>
          <w:lang w:eastAsia="zh-CN"/>
        </w:rPr>
        <w:t>consistently with L1-RSRP difference. It can not only measure the accuracy of RSRP estimation, but also serve as a system performance indicator.</w:t>
      </w:r>
    </w:p>
    <w:p w14:paraId="0BC3F03A" w14:textId="36151423" w:rsidR="009D590B" w:rsidRDefault="009D590B" w:rsidP="00E842A9">
      <w:pPr>
        <w:spacing w:after="0"/>
        <w:rPr>
          <w:rFonts w:eastAsia="SimSun"/>
          <w:bCs/>
          <w:iCs/>
          <w:lang w:val="en-GB" w:eastAsia="zh-CN"/>
        </w:rPr>
      </w:pPr>
    </w:p>
    <w:p w14:paraId="61B24998" w14:textId="77777777" w:rsidR="009D590B" w:rsidRPr="00EE48A1" w:rsidRDefault="009D590B" w:rsidP="00E842A9">
      <w:pPr>
        <w:spacing w:after="0"/>
        <w:rPr>
          <w:rFonts w:eastAsia="SimSun"/>
          <w:bCs/>
          <w:iCs/>
          <w:lang w:val="en-GB" w:eastAsia="zh-CN"/>
        </w:rPr>
      </w:pPr>
    </w:p>
    <w:p w14:paraId="3FAD2332" w14:textId="6A3BC9C2" w:rsidR="00E842A9" w:rsidRDefault="00B13035" w:rsidP="009D590B">
      <w:pPr>
        <w:spacing w:after="0"/>
        <w:jc w:val="center"/>
        <w:rPr>
          <w:rFonts w:eastAsia="SimSun"/>
          <w:bCs/>
          <w:iCs/>
          <w:lang w:eastAsia="zh-CN"/>
        </w:rPr>
      </w:pPr>
      <w:bookmarkStart w:id="51" w:name="_Ref127530299"/>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10</w:t>
      </w:r>
      <w:r>
        <w:fldChar w:fldCharType="end"/>
      </w:r>
      <w:bookmarkEnd w:id="51"/>
      <w:r w:rsidR="00E842A9" w:rsidRPr="00341BB3">
        <w:rPr>
          <w:noProof/>
          <w:szCs w:val="22"/>
        </w:rPr>
        <w:t>:</w:t>
      </w:r>
      <w:r w:rsidR="00E842A9" w:rsidRPr="00A7452A">
        <w:rPr>
          <w:lang w:val="en-GB"/>
        </w:rPr>
        <w:t xml:space="preserve"> </w:t>
      </w:r>
      <w:r w:rsidR="00E842A9">
        <w:rPr>
          <w:lang w:val="en-GB"/>
        </w:rPr>
        <w:t xml:space="preserve">The spatial beam prediction evaluation results for </w:t>
      </w:r>
      <w:r w:rsidR="004A043C">
        <w:rPr>
          <w:lang w:val="en-GB"/>
        </w:rPr>
        <w:t>predicted RSRP as AI/ML output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38"/>
        <w:gridCol w:w="709"/>
        <w:gridCol w:w="709"/>
        <w:gridCol w:w="1416"/>
        <w:gridCol w:w="923"/>
        <w:gridCol w:w="928"/>
        <w:gridCol w:w="1223"/>
        <w:gridCol w:w="1179"/>
        <w:gridCol w:w="1271"/>
      </w:tblGrid>
      <w:tr w:rsidR="00172BAE" w:rsidRPr="003E345B" w14:paraId="52952889" w14:textId="77777777" w:rsidTr="00172BAE">
        <w:trPr>
          <w:trHeight w:val="450"/>
        </w:trPr>
        <w:tc>
          <w:tcPr>
            <w:tcW w:w="661" w:type="pct"/>
            <w:gridSpan w:val="2"/>
            <w:vMerge w:val="restart"/>
            <w:shd w:val="clear" w:color="auto" w:fill="E7E6E6" w:themeFill="background2"/>
            <w:vAlign w:val="center"/>
          </w:tcPr>
          <w:p w14:paraId="0E70B4C5" w14:textId="77777777" w:rsidR="00051C0D" w:rsidRPr="003E345B" w:rsidRDefault="00051C0D" w:rsidP="003119DC">
            <w:pPr>
              <w:spacing w:after="0"/>
              <w:jc w:val="center"/>
              <w:rPr>
                <w:rFonts w:eastAsia="Times New Roman"/>
                <w:sz w:val="20"/>
              </w:rPr>
            </w:pPr>
            <w:r w:rsidRPr="003E345B">
              <w:rPr>
                <w:rFonts w:eastAsia="Times New Roman"/>
                <w:sz w:val="20"/>
              </w:rPr>
              <w:t>Assumptions</w:t>
            </w:r>
          </w:p>
        </w:tc>
        <w:tc>
          <w:tcPr>
            <w:tcW w:w="736" w:type="pct"/>
            <w:gridSpan w:val="2"/>
            <w:vMerge w:val="restart"/>
            <w:shd w:val="clear" w:color="auto" w:fill="E7E6E6" w:themeFill="background2"/>
            <w:vAlign w:val="center"/>
          </w:tcPr>
          <w:p w14:paraId="4507C99D" w14:textId="3D2D6F79" w:rsidR="00051C0D" w:rsidRPr="003E345B" w:rsidRDefault="00051C0D" w:rsidP="00172BAE">
            <w:pPr>
              <w:spacing w:after="0"/>
              <w:jc w:val="center"/>
              <w:rPr>
                <w:rFonts w:eastAsia="Times New Roman"/>
                <w:sz w:val="20"/>
              </w:rPr>
            </w:pPr>
            <w:r w:rsidRPr="003E345B">
              <w:rPr>
                <w:rFonts w:eastAsia="Times New Roman"/>
                <w:sz w:val="20"/>
              </w:rPr>
              <w:t>AI/ML model Input/output</w:t>
            </w:r>
          </w:p>
        </w:tc>
        <w:tc>
          <w:tcPr>
            <w:tcW w:w="1696" w:type="pct"/>
            <w:gridSpan w:val="3"/>
            <w:vMerge w:val="restart"/>
            <w:shd w:val="clear" w:color="auto" w:fill="E7E6E6" w:themeFill="background2"/>
            <w:vAlign w:val="center"/>
          </w:tcPr>
          <w:p w14:paraId="56CE7469" w14:textId="77777777" w:rsidR="00051C0D" w:rsidRPr="003E345B" w:rsidRDefault="00051C0D"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1907" w:type="pct"/>
            <w:gridSpan w:val="3"/>
            <w:shd w:val="clear" w:color="auto" w:fill="E7E6E6" w:themeFill="background2"/>
            <w:vAlign w:val="center"/>
          </w:tcPr>
          <w:p w14:paraId="3C67B98A" w14:textId="64A44488" w:rsidR="00051C0D" w:rsidRPr="003E345B" w:rsidRDefault="00051C0D" w:rsidP="003119DC">
            <w:pPr>
              <w:spacing w:after="0"/>
              <w:jc w:val="center"/>
              <w:rPr>
                <w:rFonts w:eastAsia="Times New Roman"/>
                <w:sz w:val="20"/>
              </w:rPr>
            </w:pPr>
            <w:r w:rsidRPr="003E345B">
              <w:rPr>
                <w:rFonts w:eastAsia="Times New Roman"/>
                <w:sz w:val="20"/>
              </w:rPr>
              <w:t>Evaluation results</w:t>
            </w:r>
          </w:p>
        </w:tc>
      </w:tr>
      <w:tr w:rsidR="00172BAE" w:rsidRPr="003E345B" w14:paraId="72940747" w14:textId="77777777" w:rsidTr="009743C4">
        <w:trPr>
          <w:trHeight w:val="450"/>
        </w:trPr>
        <w:tc>
          <w:tcPr>
            <w:tcW w:w="661" w:type="pct"/>
            <w:gridSpan w:val="2"/>
            <w:vMerge/>
            <w:shd w:val="clear" w:color="auto" w:fill="E7E6E6" w:themeFill="background2"/>
            <w:textDirection w:val="btLr"/>
            <w:vAlign w:val="center"/>
          </w:tcPr>
          <w:p w14:paraId="6803E819" w14:textId="77777777" w:rsidR="00051C0D" w:rsidRPr="003E345B" w:rsidRDefault="00051C0D" w:rsidP="003119DC">
            <w:pPr>
              <w:spacing w:after="0"/>
              <w:ind w:left="113" w:right="113"/>
              <w:jc w:val="center"/>
              <w:rPr>
                <w:rFonts w:eastAsia="Times New Roman"/>
                <w:sz w:val="20"/>
              </w:rPr>
            </w:pPr>
          </w:p>
        </w:tc>
        <w:tc>
          <w:tcPr>
            <w:tcW w:w="736" w:type="pct"/>
            <w:gridSpan w:val="2"/>
            <w:vMerge/>
            <w:shd w:val="clear" w:color="auto" w:fill="E7E6E6" w:themeFill="background2"/>
            <w:textDirection w:val="btLr"/>
            <w:vAlign w:val="center"/>
          </w:tcPr>
          <w:p w14:paraId="3BB5D029" w14:textId="77777777" w:rsidR="00051C0D" w:rsidRPr="003E345B" w:rsidRDefault="00051C0D" w:rsidP="003119DC">
            <w:pPr>
              <w:spacing w:after="0"/>
              <w:ind w:left="113" w:right="113"/>
              <w:jc w:val="center"/>
              <w:rPr>
                <w:rFonts w:eastAsia="Times New Roman"/>
                <w:sz w:val="20"/>
              </w:rPr>
            </w:pPr>
          </w:p>
        </w:tc>
        <w:tc>
          <w:tcPr>
            <w:tcW w:w="1696" w:type="pct"/>
            <w:gridSpan w:val="3"/>
            <w:vMerge/>
            <w:shd w:val="clear" w:color="auto" w:fill="E7E6E6" w:themeFill="background2"/>
            <w:textDirection w:val="btLr"/>
            <w:vAlign w:val="center"/>
          </w:tcPr>
          <w:p w14:paraId="48FF793B" w14:textId="77777777" w:rsidR="00051C0D" w:rsidRPr="003E345B" w:rsidRDefault="00051C0D" w:rsidP="003119DC">
            <w:pPr>
              <w:spacing w:after="0"/>
              <w:ind w:left="113" w:right="113"/>
              <w:jc w:val="center"/>
              <w:rPr>
                <w:rFonts w:eastAsia="Times New Roman"/>
                <w:sz w:val="20"/>
              </w:rPr>
            </w:pPr>
          </w:p>
        </w:tc>
        <w:tc>
          <w:tcPr>
            <w:tcW w:w="1247" w:type="pct"/>
            <w:gridSpan w:val="2"/>
            <w:shd w:val="clear" w:color="auto" w:fill="E7E6E6" w:themeFill="background2"/>
            <w:vAlign w:val="center"/>
          </w:tcPr>
          <w:p w14:paraId="44267066" w14:textId="50183553" w:rsidR="00051C0D" w:rsidRPr="003E345B" w:rsidRDefault="00172BAE" w:rsidP="003119DC">
            <w:pPr>
              <w:spacing w:after="0"/>
              <w:jc w:val="center"/>
              <w:rPr>
                <w:rFonts w:eastAsia="Times New Roman"/>
                <w:sz w:val="20"/>
              </w:rPr>
            </w:pPr>
            <w:r>
              <w:rPr>
                <w:rFonts w:eastAsia="Times New Roman"/>
                <w:sz w:val="20"/>
              </w:rPr>
              <w:t>Average Absolute Predicted L1-RSRP Diff</w:t>
            </w:r>
          </w:p>
        </w:tc>
        <w:tc>
          <w:tcPr>
            <w:tcW w:w="660" w:type="pct"/>
            <w:shd w:val="clear" w:color="auto" w:fill="E7E6E6" w:themeFill="background2"/>
            <w:vAlign w:val="center"/>
          </w:tcPr>
          <w:p w14:paraId="5C2FB3DD" w14:textId="77777777" w:rsidR="00051C0D" w:rsidRPr="003E345B" w:rsidRDefault="00051C0D" w:rsidP="003119DC">
            <w:pPr>
              <w:spacing w:after="0"/>
              <w:jc w:val="center"/>
              <w:rPr>
                <w:rFonts w:eastAsia="Times New Roman"/>
                <w:sz w:val="20"/>
              </w:rPr>
            </w:pPr>
            <w:r w:rsidRPr="003E345B">
              <w:rPr>
                <w:rFonts w:eastAsia="Times New Roman"/>
                <w:sz w:val="20"/>
              </w:rPr>
              <w:t>L1-RSRP Diff</w:t>
            </w:r>
          </w:p>
        </w:tc>
      </w:tr>
      <w:tr w:rsidR="00172BAE" w:rsidRPr="003E345B" w14:paraId="3FB8AA4E" w14:textId="77777777" w:rsidTr="00172BAE">
        <w:trPr>
          <w:cantSplit/>
          <w:trHeight w:val="2597"/>
        </w:trPr>
        <w:tc>
          <w:tcPr>
            <w:tcW w:w="330" w:type="pct"/>
            <w:textDirection w:val="btLr"/>
            <w:vAlign w:val="center"/>
          </w:tcPr>
          <w:p w14:paraId="33E826E7"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Number of beams in Set A</w:t>
            </w:r>
          </w:p>
        </w:tc>
        <w:tc>
          <w:tcPr>
            <w:tcW w:w="331" w:type="pct"/>
            <w:textDirection w:val="btLr"/>
            <w:vAlign w:val="center"/>
          </w:tcPr>
          <w:p w14:paraId="6C294C59"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Number of beams in Set B</w:t>
            </w:r>
          </w:p>
        </w:tc>
        <w:tc>
          <w:tcPr>
            <w:tcW w:w="368" w:type="pct"/>
            <w:shd w:val="clear" w:color="auto" w:fill="auto"/>
            <w:textDirection w:val="btLr"/>
            <w:vAlign w:val="center"/>
          </w:tcPr>
          <w:p w14:paraId="78AEF2B8"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input</w:t>
            </w:r>
          </w:p>
        </w:tc>
        <w:tc>
          <w:tcPr>
            <w:tcW w:w="368" w:type="pct"/>
            <w:shd w:val="clear" w:color="auto" w:fill="auto"/>
            <w:textDirection w:val="btLr"/>
            <w:vAlign w:val="center"/>
          </w:tcPr>
          <w:p w14:paraId="6AA279F9"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output</w:t>
            </w:r>
          </w:p>
        </w:tc>
        <w:tc>
          <w:tcPr>
            <w:tcW w:w="735" w:type="pct"/>
            <w:shd w:val="clear" w:color="auto" w:fill="auto"/>
            <w:textDirection w:val="btLr"/>
            <w:vAlign w:val="center"/>
          </w:tcPr>
          <w:p w14:paraId="762E2C7B"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Short model description</w:t>
            </w:r>
          </w:p>
        </w:tc>
        <w:tc>
          <w:tcPr>
            <w:tcW w:w="479" w:type="pct"/>
            <w:shd w:val="clear" w:color="auto" w:fill="auto"/>
            <w:textDirection w:val="btLr"/>
            <w:vAlign w:val="center"/>
          </w:tcPr>
          <w:p w14:paraId="646D6185"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82" w:type="pct"/>
            <w:shd w:val="clear" w:color="auto" w:fill="auto"/>
            <w:textDirection w:val="btLr"/>
            <w:vAlign w:val="center"/>
          </w:tcPr>
          <w:p w14:paraId="53430874" w14:textId="77777777" w:rsidR="00051C0D" w:rsidRPr="003E345B" w:rsidRDefault="00051C0D"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635" w:type="pct"/>
            <w:shd w:val="clear" w:color="auto" w:fill="auto"/>
            <w:textDirection w:val="btLr"/>
            <w:vAlign w:val="center"/>
          </w:tcPr>
          <w:p w14:paraId="4DA81B83" w14:textId="3A599B28" w:rsidR="00051C0D" w:rsidRPr="00172BAE" w:rsidRDefault="0072454A" w:rsidP="003119DC">
            <w:pPr>
              <w:spacing w:after="0"/>
              <w:ind w:left="113" w:right="113"/>
              <w:jc w:val="center"/>
              <w:rPr>
                <w:rFonts w:eastAsiaTheme="minorEastAsia"/>
                <w:sz w:val="20"/>
                <w:lang w:eastAsia="zh-TW"/>
              </w:rPr>
            </w:pPr>
            <w:r>
              <w:rPr>
                <w:rFonts w:eastAsiaTheme="minorEastAsia"/>
                <w:sz w:val="20"/>
                <w:lang w:eastAsia="zh-TW"/>
              </w:rPr>
              <w:t xml:space="preserve">In </w:t>
            </w:r>
            <w:r w:rsidR="00172BAE">
              <w:rPr>
                <w:rFonts w:eastAsiaTheme="minorEastAsia" w:hint="eastAsia"/>
                <w:sz w:val="20"/>
                <w:lang w:eastAsia="zh-TW"/>
              </w:rPr>
              <w:t>T</w:t>
            </w:r>
            <w:r w:rsidR="00172BAE">
              <w:rPr>
                <w:rFonts w:eastAsiaTheme="minorEastAsia"/>
                <w:sz w:val="20"/>
                <w:lang w:eastAsia="zh-TW"/>
              </w:rPr>
              <w:t>op-1 Pred</w:t>
            </w:r>
            <w:r w:rsidR="00AC3B48">
              <w:rPr>
                <w:rFonts w:eastAsiaTheme="minorEastAsia"/>
                <w:sz w:val="20"/>
                <w:lang w:eastAsia="zh-TW"/>
              </w:rPr>
              <w:t>ic</w:t>
            </w:r>
            <w:r w:rsidR="00172BAE">
              <w:rPr>
                <w:rFonts w:eastAsiaTheme="minorEastAsia"/>
                <w:sz w:val="20"/>
                <w:lang w:eastAsia="zh-TW"/>
              </w:rPr>
              <w:t>ted Beams (dB)</w:t>
            </w:r>
          </w:p>
        </w:tc>
        <w:tc>
          <w:tcPr>
            <w:tcW w:w="612" w:type="pct"/>
            <w:shd w:val="clear" w:color="auto" w:fill="auto"/>
            <w:textDirection w:val="btLr"/>
            <w:vAlign w:val="center"/>
          </w:tcPr>
          <w:p w14:paraId="45345478" w14:textId="2E567C71" w:rsidR="00051C0D" w:rsidRPr="003E345B" w:rsidRDefault="0072454A" w:rsidP="003119DC">
            <w:pPr>
              <w:spacing w:after="0"/>
              <w:ind w:left="113" w:right="113"/>
              <w:jc w:val="center"/>
              <w:rPr>
                <w:rFonts w:eastAsia="Times New Roman"/>
                <w:sz w:val="20"/>
              </w:rPr>
            </w:pPr>
            <w:r>
              <w:rPr>
                <w:rFonts w:eastAsiaTheme="minorEastAsia"/>
                <w:sz w:val="20"/>
                <w:lang w:eastAsia="zh-TW"/>
              </w:rPr>
              <w:t xml:space="preserve">In </w:t>
            </w:r>
            <w:r w:rsidR="00172BAE">
              <w:rPr>
                <w:rFonts w:eastAsiaTheme="minorEastAsia" w:hint="eastAsia"/>
                <w:sz w:val="20"/>
                <w:lang w:eastAsia="zh-TW"/>
              </w:rPr>
              <w:t>T</w:t>
            </w:r>
            <w:r w:rsidR="00172BAE">
              <w:rPr>
                <w:rFonts w:eastAsiaTheme="minorEastAsia"/>
                <w:sz w:val="20"/>
                <w:lang w:eastAsia="zh-TW"/>
              </w:rPr>
              <w:t>op-5 Pred</w:t>
            </w:r>
            <w:r w:rsidR="00AC3B48">
              <w:rPr>
                <w:rFonts w:eastAsiaTheme="minorEastAsia"/>
                <w:sz w:val="20"/>
                <w:lang w:eastAsia="zh-TW"/>
              </w:rPr>
              <w:t>ic</w:t>
            </w:r>
            <w:r w:rsidR="00172BAE">
              <w:rPr>
                <w:rFonts w:eastAsiaTheme="minorEastAsia"/>
                <w:sz w:val="20"/>
                <w:lang w:eastAsia="zh-TW"/>
              </w:rPr>
              <w:t>ted Beams (dB)</w:t>
            </w:r>
          </w:p>
        </w:tc>
        <w:tc>
          <w:tcPr>
            <w:tcW w:w="660" w:type="pct"/>
            <w:shd w:val="clear" w:color="auto" w:fill="auto"/>
            <w:textDirection w:val="btLr"/>
            <w:vAlign w:val="center"/>
          </w:tcPr>
          <w:p w14:paraId="44F49AEB" w14:textId="43D32DD1" w:rsidR="00051C0D" w:rsidRPr="003E345B" w:rsidRDefault="00051C0D"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r>
      <w:tr w:rsidR="009743C4" w:rsidRPr="003E345B" w14:paraId="2E9EAEBD" w14:textId="77777777" w:rsidTr="009743C4">
        <w:trPr>
          <w:cantSplit/>
          <w:trHeight w:val="320"/>
        </w:trPr>
        <w:tc>
          <w:tcPr>
            <w:tcW w:w="330" w:type="pct"/>
            <w:vMerge w:val="restart"/>
            <w:vAlign w:val="center"/>
          </w:tcPr>
          <w:p w14:paraId="2A6A41B0" w14:textId="77777777" w:rsidR="009743C4" w:rsidRPr="003E345B" w:rsidRDefault="009743C4" w:rsidP="009743C4">
            <w:pPr>
              <w:spacing w:after="0"/>
              <w:jc w:val="center"/>
              <w:rPr>
                <w:rFonts w:eastAsia="Times New Roman"/>
                <w:sz w:val="20"/>
              </w:rPr>
            </w:pPr>
            <w:r>
              <w:rPr>
                <w:rFonts w:eastAsia="Times New Roman"/>
                <w:sz w:val="20"/>
              </w:rPr>
              <w:t>32</w:t>
            </w:r>
          </w:p>
        </w:tc>
        <w:tc>
          <w:tcPr>
            <w:tcW w:w="331" w:type="pct"/>
            <w:vMerge w:val="restart"/>
            <w:shd w:val="clear" w:color="auto" w:fill="E7E6E6" w:themeFill="background2"/>
            <w:vAlign w:val="center"/>
          </w:tcPr>
          <w:p w14:paraId="4966BE20" w14:textId="77777777" w:rsidR="009743C4" w:rsidRPr="003E345B" w:rsidRDefault="009743C4" w:rsidP="009743C4">
            <w:pPr>
              <w:spacing w:after="0"/>
              <w:jc w:val="center"/>
              <w:rPr>
                <w:rFonts w:eastAsia="Times New Roman"/>
                <w:sz w:val="20"/>
              </w:rPr>
            </w:pPr>
            <w:r w:rsidRPr="003E345B">
              <w:rPr>
                <w:rFonts w:eastAsia="Times New Roman"/>
                <w:sz w:val="20"/>
              </w:rPr>
              <w:t>4</w:t>
            </w:r>
          </w:p>
        </w:tc>
        <w:tc>
          <w:tcPr>
            <w:tcW w:w="368" w:type="pct"/>
            <w:vMerge w:val="restart"/>
            <w:shd w:val="clear" w:color="auto" w:fill="auto"/>
            <w:textDirection w:val="btLr"/>
            <w:vAlign w:val="center"/>
          </w:tcPr>
          <w:p w14:paraId="4D1F0417" w14:textId="77777777" w:rsidR="009743C4" w:rsidRPr="003E345B" w:rsidRDefault="009743C4" w:rsidP="009743C4">
            <w:pPr>
              <w:spacing w:after="0"/>
              <w:ind w:right="113"/>
              <w:jc w:val="center"/>
              <w:rPr>
                <w:rFonts w:eastAsia="Times New Roman"/>
                <w:sz w:val="20"/>
              </w:rPr>
            </w:pPr>
            <w:r w:rsidRPr="003E345B">
              <w:rPr>
                <w:rFonts w:eastAsia="Times New Roman"/>
                <w:sz w:val="20"/>
              </w:rPr>
              <w:t>L1- RSRPs of Set B</w:t>
            </w:r>
          </w:p>
        </w:tc>
        <w:tc>
          <w:tcPr>
            <w:tcW w:w="368" w:type="pct"/>
            <w:vMerge w:val="restart"/>
            <w:shd w:val="clear" w:color="auto" w:fill="auto"/>
            <w:textDirection w:val="btLr"/>
            <w:vAlign w:val="center"/>
          </w:tcPr>
          <w:p w14:paraId="39ECD2C7" w14:textId="2B0293DD" w:rsidR="009743C4" w:rsidRPr="00890AC9" w:rsidRDefault="009743C4" w:rsidP="009743C4">
            <w:pPr>
              <w:spacing w:after="0"/>
              <w:ind w:left="113" w:right="113"/>
              <w:jc w:val="center"/>
              <w:rPr>
                <w:rFonts w:eastAsiaTheme="minorEastAsia"/>
                <w:sz w:val="20"/>
                <w:lang w:eastAsia="zh-TW"/>
              </w:rPr>
            </w:pPr>
            <w:r>
              <w:rPr>
                <w:rFonts w:eastAsiaTheme="minorEastAsia" w:hint="eastAsia"/>
                <w:sz w:val="20"/>
                <w:lang w:eastAsia="zh-TW"/>
              </w:rPr>
              <w:t>P</w:t>
            </w:r>
            <w:r>
              <w:rPr>
                <w:rFonts w:eastAsiaTheme="minorEastAsia"/>
                <w:sz w:val="20"/>
                <w:lang w:eastAsia="zh-TW"/>
              </w:rPr>
              <w:t>redicted L1-RSRPs of Set A</w:t>
            </w:r>
          </w:p>
        </w:tc>
        <w:tc>
          <w:tcPr>
            <w:tcW w:w="735" w:type="pct"/>
            <w:shd w:val="clear" w:color="auto" w:fill="E7E6E6" w:themeFill="background2"/>
            <w:vAlign w:val="center"/>
          </w:tcPr>
          <w:p w14:paraId="4D5EEFC3"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E7E6E6" w:themeFill="background2"/>
            <w:vAlign w:val="center"/>
          </w:tcPr>
          <w:p w14:paraId="4E20F304" w14:textId="77777777" w:rsidR="009743C4" w:rsidRPr="003541A7" w:rsidRDefault="009743C4" w:rsidP="009743C4">
            <w:pPr>
              <w:spacing w:after="0"/>
              <w:jc w:val="center"/>
              <w:rPr>
                <w:rFonts w:eastAsia="Times New Roman"/>
                <w:sz w:val="20"/>
              </w:rPr>
            </w:pPr>
            <w:r w:rsidRPr="003541A7">
              <w:rPr>
                <w:rFonts w:eastAsia="Times New Roman"/>
                <w:sz w:val="20"/>
              </w:rPr>
              <w:t>0.016</w:t>
            </w:r>
          </w:p>
        </w:tc>
        <w:tc>
          <w:tcPr>
            <w:tcW w:w="482" w:type="pct"/>
            <w:shd w:val="clear" w:color="auto" w:fill="E7E6E6" w:themeFill="background2"/>
            <w:vAlign w:val="center"/>
          </w:tcPr>
          <w:p w14:paraId="6117BEDC" w14:textId="77777777" w:rsidR="009743C4" w:rsidRPr="003541A7" w:rsidRDefault="009743C4" w:rsidP="009743C4">
            <w:pPr>
              <w:spacing w:after="0"/>
              <w:jc w:val="center"/>
              <w:rPr>
                <w:rFonts w:eastAsia="Times New Roman"/>
                <w:sz w:val="20"/>
              </w:rPr>
            </w:pPr>
            <w:r w:rsidRPr="003541A7">
              <w:rPr>
                <w:rFonts w:eastAsia="Times New Roman"/>
                <w:sz w:val="20"/>
              </w:rPr>
              <w:t>0.031</w:t>
            </w:r>
          </w:p>
        </w:tc>
        <w:tc>
          <w:tcPr>
            <w:tcW w:w="635" w:type="pct"/>
            <w:shd w:val="clear" w:color="auto" w:fill="E7E6E6" w:themeFill="background2"/>
            <w:vAlign w:val="center"/>
          </w:tcPr>
          <w:p w14:paraId="6701F907" w14:textId="6BF4F7D8" w:rsidR="009743C4" w:rsidRPr="009743C4" w:rsidRDefault="009743C4" w:rsidP="009743C4">
            <w:pPr>
              <w:spacing w:after="0"/>
              <w:jc w:val="center"/>
              <w:rPr>
                <w:rFonts w:eastAsia="Times New Roman"/>
                <w:sz w:val="20"/>
              </w:rPr>
            </w:pPr>
            <w:r w:rsidRPr="009743C4">
              <w:rPr>
                <w:rFonts w:eastAsiaTheme="minorEastAsia" w:hint="eastAsia"/>
                <w:sz w:val="20"/>
                <w:lang w:eastAsia="zh-TW"/>
              </w:rPr>
              <w:t>4</w:t>
            </w:r>
            <w:r w:rsidRPr="009743C4">
              <w:rPr>
                <w:rFonts w:eastAsiaTheme="minorEastAsia"/>
                <w:sz w:val="20"/>
                <w:lang w:eastAsia="zh-TW"/>
              </w:rPr>
              <w:t>.06</w:t>
            </w:r>
          </w:p>
        </w:tc>
        <w:tc>
          <w:tcPr>
            <w:tcW w:w="612" w:type="pct"/>
            <w:shd w:val="clear" w:color="auto" w:fill="E7E6E6" w:themeFill="background2"/>
            <w:vAlign w:val="center"/>
          </w:tcPr>
          <w:p w14:paraId="51BB6C17" w14:textId="18A66284" w:rsidR="009743C4" w:rsidRPr="009743C4" w:rsidRDefault="009743C4" w:rsidP="009743C4">
            <w:pPr>
              <w:spacing w:after="0"/>
              <w:jc w:val="center"/>
              <w:rPr>
                <w:rFonts w:eastAsia="Times New Roman"/>
                <w:sz w:val="20"/>
              </w:rPr>
            </w:pPr>
            <w:r w:rsidRPr="009743C4">
              <w:rPr>
                <w:rFonts w:eastAsiaTheme="minorEastAsia"/>
                <w:sz w:val="20"/>
                <w:lang w:eastAsia="zh-TW"/>
              </w:rPr>
              <w:t>3.86</w:t>
            </w:r>
          </w:p>
        </w:tc>
        <w:tc>
          <w:tcPr>
            <w:tcW w:w="660" w:type="pct"/>
            <w:shd w:val="clear" w:color="auto" w:fill="E7E6E6" w:themeFill="background2"/>
            <w:vAlign w:val="center"/>
          </w:tcPr>
          <w:p w14:paraId="177A71BC" w14:textId="0B61F604" w:rsidR="009743C4" w:rsidRPr="009743C4" w:rsidRDefault="009743C4" w:rsidP="009743C4">
            <w:pPr>
              <w:spacing w:after="0"/>
              <w:jc w:val="center"/>
              <w:rPr>
                <w:rFonts w:eastAsia="Times New Roman"/>
                <w:sz w:val="20"/>
              </w:rPr>
            </w:pPr>
            <w:r w:rsidRPr="009743C4">
              <w:rPr>
                <w:rFonts w:eastAsiaTheme="minorEastAsia"/>
                <w:sz w:val="20"/>
                <w:lang w:eastAsia="zh-TW"/>
              </w:rPr>
              <w:t>3.29</w:t>
            </w:r>
          </w:p>
        </w:tc>
      </w:tr>
      <w:tr w:rsidR="009743C4" w:rsidRPr="003E345B" w14:paraId="0D4913D1" w14:textId="77777777" w:rsidTr="009743C4">
        <w:trPr>
          <w:cantSplit/>
          <w:trHeight w:val="287"/>
        </w:trPr>
        <w:tc>
          <w:tcPr>
            <w:tcW w:w="330" w:type="pct"/>
            <w:vMerge/>
            <w:vAlign w:val="center"/>
          </w:tcPr>
          <w:p w14:paraId="18A26127" w14:textId="77777777" w:rsidR="009743C4" w:rsidRPr="003E345B" w:rsidRDefault="009743C4" w:rsidP="009743C4">
            <w:pPr>
              <w:spacing w:after="0"/>
              <w:jc w:val="center"/>
              <w:rPr>
                <w:rFonts w:eastAsia="Times New Roman"/>
                <w:sz w:val="20"/>
              </w:rPr>
            </w:pPr>
          </w:p>
        </w:tc>
        <w:tc>
          <w:tcPr>
            <w:tcW w:w="331" w:type="pct"/>
            <w:vMerge/>
            <w:shd w:val="clear" w:color="auto" w:fill="E7E6E6" w:themeFill="background2"/>
            <w:vAlign w:val="center"/>
          </w:tcPr>
          <w:p w14:paraId="2875DC80" w14:textId="77777777" w:rsidR="009743C4" w:rsidRPr="003E345B" w:rsidRDefault="009743C4" w:rsidP="009743C4">
            <w:pPr>
              <w:spacing w:after="0"/>
              <w:jc w:val="center"/>
              <w:rPr>
                <w:rFonts w:eastAsia="Times New Roman"/>
                <w:sz w:val="20"/>
              </w:rPr>
            </w:pPr>
          </w:p>
        </w:tc>
        <w:tc>
          <w:tcPr>
            <w:tcW w:w="368" w:type="pct"/>
            <w:vMerge/>
            <w:shd w:val="clear" w:color="auto" w:fill="auto"/>
            <w:textDirection w:val="btLr"/>
            <w:vAlign w:val="center"/>
          </w:tcPr>
          <w:p w14:paraId="226F8474" w14:textId="77777777" w:rsidR="009743C4" w:rsidRPr="003E345B" w:rsidRDefault="009743C4" w:rsidP="009743C4">
            <w:pPr>
              <w:spacing w:after="0"/>
              <w:ind w:left="113" w:right="113"/>
              <w:jc w:val="center"/>
              <w:rPr>
                <w:rFonts w:eastAsia="Times New Roman"/>
                <w:sz w:val="20"/>
              </w:rPr>
            </w:pPr>
          </w:p>
        </w:tc>
        <w:tc>
          <w:tcPr>
            <w:tcW w:w="368" w:type="pct"/>
            <w:vMerge/>
            <w:shd w:val="clear" w:color="auto" w:fill="auto"/>
            <w:textDirection w:val="btLr"/>
            <w:vAlign w:val="center"/>
          </w:tcPr>
          <w:p w14:paraId="2B39148F" w14:textId="77777777" w:rsidR="009743C4" w:rsidRPr="003E345B" w:rsidRDefault="009743C4" w:rsidP="009743C4">
            <w:pPr>
              <w:spacing w:after="0"/>
              <w:ind w:left="113" w:right="113"/>
              <w:jc w:val="center"/>
              <w:rPr>
                <w:rFonts w:eastAsia="Times New Roman"/>
                <w:sz w:val="20"/>
              </w:rPr>
            </w:pPr>
          </w:p>
        </w:tc>
        <w:tc>
          <w:tcPr>
            <w:tcW w:w="735" w:type="pct"/>
            <w:shd w:val="clear" w:color="auto" w:fill="E7E6E6" w:themeFill="background2"/>
            <w:vAlign w:val="center"/>
          </w:tcPr>
          <w:p w14:paraId="47D67130"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E7E6E6" w:themeFill="background2"/>
            <w:vAlign w:val="center"/>
          </w:tcPr>
          <w:p w14:paraId="08C123F8"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E7E6E6" w:themeFill="background2"/>
            <w:vAlign w:val="center"/>
          </w:tcPr>
          <w:p w14:paraId="748D9949" w14:textId="77777777" w:rsidR="009743C4" w:rsidRPr="003541A7" w:rsidRDefault="009743C4" w:rsidP="009743C4">
            <w:pPr>
              <w:spacing w:after="0"/>
              <w:jc w:val="center"/>
              <w:rPr>
                <w:rFonts w:eastAsia="Times New Roman"/>
                <w:sz w:val="20"/>
              </w:rPr>
            </w:pPr>
            <w:r w:rsidRPr="003541A7">
              <w:rPr>
                <w:rFonts w:eastAsia="Times New Roman"/>
                <w:sz w:val="20"/>
              </w:rPr>
              <w:t>0.545</w:t>
            </w:r>
          </w:p>
        </w:tc>
        <w:tc>
          <w:tcPr>
            <w:tcW w:w="635" w:type="pct"/>
            <w:shd w:val="clear" w:color="auto" w:fill="E7E6E6" w:themeFill="background2"/>
            <w:vAlign w:val="center"/>
          </w:tcPr>
          <w:p w14:paraId="773E8E8F" w14:textId="199E7250" w:rsidR="009743C4" w:rsidRPr="009743C4" w:rsidRDefault="009743C4" w:rsidP="009743C4">
            <w:pPr>
              <w:spacing w:after="0"/>
              <w:jc w:val="center"/>
              <w:rPr>
                <w:rFonts w:eastAsia="Times New Roman"/>
                <w:sz w:val="20"/>
              </w:rPr>
            </w:pPr>
            <w:r w:rsidRPr="009743C4">
              <w:rPr>
                <w:rFonts w:eastAsiaTheme="minorEastAsia"/>
                <w:sz w:val="20"/>
                <w:lang w:eastAsia="zh-TW"/>
              </w:rPr>
              <w:t>3.83</w:t>
            </w:r>
          </w:p>
        </w:tc>
        <w:tc>
          <w:tcPr>
            <w:tcW w:w="612" w:type="pct"/>
            <w:shd w:val="clear" w:color="auto" w:fill="E7E6E6" w:themeFill="background2"/>
            <w:vAlign w:val="center"/>
          </w:tcPr>
          <w:p w14:paraId="35F00CB2" w14:textId="45743328" w:rsidR="009743C4" w:rsidRPr="009743C4" w:rsidRDefault="009743C4" w:rsidP="009743C4">
            <w:pPr>
              <w:spacing w:after="0"/>
              <w:jc w:val="center"/>
              <w:rPr>
                <w:rFonts w:eastAsia="Times New Roman"/>
                <w:sz w:val="20"/>
              </w:rPr>
            </w:pPr>
            <w:r w:rsidRPr="009743C4">
              <w:rPr>
                <w:rFonts w:eastAsiaTheme="minorEastAsia"/>
                <w:sz w:val="20"/>
                <w:lang w:eastAsia="zh-TW"/>
              </w:rPr>
              <w:t>3.74</w:t>
            </w:r>
          </w:p>
        </w:tc>
        <w:tc>
          <w:tcPr>
            <w:tcW w:w="660" w:type="pct"/>
            <w:shd w:val="clear" w:color="auto" w:fill="E7E6E6" w:themeFill="background2"/>
            <w:vAlign w:val="center"/>
          </w:tcPr>
          <w:p w14:paraId="0D82E95F" w14:textId="37B248A8" w:rsidR="009743C4" w:rsidRPr="009743C4" w:rsidRDefault="009743C4" w:rsidP="009743C4">
            <w:pPr>
              <w:spacing w:after="0"/>
              <w:jc w:val="center"/>
              <w:rPr>
                <w:rFonts w:eastAsia="Times New Roman"/>
                <w:sz w:val="20"/>
              </w:rPr>
            </w:pPr>
            <w:r w:rsidRPr="009743C4">
              <w:rPr>
                <w:rFonts w:eastAsiaTheme="minorEastAsia"/>
                <w:sz w:val="20"/>
                <w:lang w:eastAsia="zh-TW"/>
              </w:rPr>
              <w:t>3.09</w:t>
            </w:r>
          </w:p>
        </w:tc>
      </w:tr>
      <w:tr w:rsidR="009743C4" w:rsidRPr="003E345B" w14:paraId="0DA9635F" w14:textId="77777777" w:rsidTr="009743C4">
        <w:trPr>
          <w:cantSplit/>
          <w:trHeight w:val="270"/>
        </w:trPr>
        <w:tc>
          <w:tcPr>
            <w:tcW w:w="330" w:type="pct"/>
            <w:vMerge/>
            <w:vAlign w:val="center"/>
          </w:tcPr>
          <w:p w14:paraId="3D79499C" w14:textId="77777777" w:rsidR="009743C4" w:rsidRPr="003E345B" w:rsidRDefault="009743C4" w:rsidP="009743C4">
            <w:pPr>
              <w:spacing w:after="0"/>
              <w:jc w:val="center"/>
              <w:rPr>
                <w:rFonts w:eastAsia="Times New Roman"/>
                <w:sz w:val="20"/>
              </w:rPr>
            </w:pPr>
          </w:p>
        </w:tc>
        <w:tc>
          <w:tcPr>
            <w:tcW w:w="331" w:type="pct"/>
            <w:vMerge w:val="restart"/>
            <w:vAlign w:val="center"/>
          </w:tcPr>
          <w:p w14:paraId="7109CC05" w14:textId="77777777" w:rsidR="009743C4" w:rsidRPr="003E345B" w:rsidRDefault="009743C4" w:rsidP="009743C4">
            <w:pPr>
              <w:spacing w:after="0"/>
              <w:jc w:val="center"/>
              <w:rPr>
                <w:rFonts w:eastAsia="Times New Roman"/>
                <w:sz w:val="20"/>
              </w:rPr>
            </w:pPr>
            <w:r>
              <w:rPr>
                <w:rFonts w:eastAsia="Times New Roman"/>
                <w:sz w:val="20"/>
              </w:rPr>
              <w:t>8</w:t>
            </w:r>
          </w:p>
        </w:tc>
        <w:tc>
          <w:tcPr>
            <w:tcW w:w="368" w:type="pct"/>
            <w:vMerge/>
            <w:shd w:val="clear" w:color="auto" w:fill="auto"/>
            <w:vAlign w:val="center"/>
          </w:tcPr>
          <w:p w14:paraId="2A8BB58C"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4CC082E4" w14:textId="77777777" w:rsidR="009743C4" w:rsidRPr="003E345B" w:rsidRDefault="009743C4" w:rsidP="009743C4">
            <w:pPr>
              <w:spacing w:after="0"/>
              <w:jc w:val="center"/>
              <w:rPr>
                <w:rFonts w:eastAsia="Times New Roman"/>
                <w:sz w:val="20"/>
              </w:rPr>
            </w:pPr>
          </w:p>
        </w:tc>
        <w:tc>
          <w:tcPr>
            <w:tcW w:w="735" w:type="pct"/>
            <w:shd w:val="clear" w:color="auto" w:fill="auto"/>
            <w:vAlign w:val="center"/>
          </w:tcPr>
          <w:p w14:paraId="106A462A"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auto"/>
            <w:vAlign w:val="center"/>
          </w:tcPr>
          <w:p w14:paraId="58126ADC" w14:textId="77777777" w:rsidR="009743C4" w:rsidRPr="003541A7" w:rsidRDefault="009743C4" w:rsidP="009743C4">
            <w:pPr>
              <w:spacing w:after="0"/>
              <w:jc w:val="center"/>
              <w:rPr>
                <w:rFonts w:eastAsia="Times New Roman"/>
                <w:sz w:val="20"/>
              </w:rPr>
            </w:pPr>
            <w:r w:rsidRPr="003541A7">
              <w:rPr>
                <w:rFonts w:eastAsia="Times New Roman"/>
                <w:sz w:val="20"/>
              </w:rPr>
              <w:t>0.016</w:t>
            </w:r>
          </w:p>
        </w:tc>
        <w:tc>
          <w:tcPr>
            <w:tcW w:w="482" w:type="pct"/>
            <w:shd w:val="clear" w:color="auto" w:fill="auto"/>
            <w:vAlign w:val="center"/>
          </w:tcPr>
          <w:p w14:paraId="559A5D33" w14:textId="77777777" w:rsidR="009743C4" w:rsidRPr="003541A7" w:rsidRDefault="009743C4" w:rsidP="009743C4">
            <w:pPr>
              <w:spacing w:after="0"/>
              <w:jc w:val="center"/>
              <w:rPr>
                <w:rFonts w:eastAsia="Times New Roman"/>
                <w:sz w:val="20"/>
              </w:rPr>
            </w:pPr>
            <w:r w:rsidRPr="003541A7">
              <w:rPr>
                <w:rFonts w:eastAsia="Times New Roman"/>
                <w:sz w:val="20"/>
              </w:rPr>
              <w:t>0.031</w:t>
            </w:r>
          </w:p>
        </w:tc>
        <w:tc>
          <w:tcPr>
            <w:tcW w:w="635" w:type="pct"/>
            <w:shd w:val="clear" w:color="auto" w:fill="auto"/>
            <w:vAlign w:val="center"/>
          </w:tcPr>
          <w:p w14:paraId="1DF66138" w14:textId="1934B039" w:rsidR="009743C4" w:rsidRPr="009743C4" w:rsidRDefault="009743C4" w:rsidP="009743C4">
            <w:pPr>
              <w:spacing w:after="0"/>
              <w:jc w:val="center"/>
              <w:rPr>
                <w:rFonts w:eastAsia="Times New Roman"/>
                <w:sz w:val="20"/>
              </w:rPr>
            </w:pPr>
            <w:r w:rsidRPr="009743C4">
              <w:rPr>
                <w:rFonts w:eastAsiaTheme="minorEastAsia"/>
                <w:sz w:val="20"/>
                <w:lang w:eastAsia="zh-TW"/>
              </w:rPr>
              <w:t>1.76</w:t>
            </w:r>
          </w:p>
        </w:tc>
        <w:tc>
          <w:tcPr>
            <w:tcW w:w="612" w:type="pct"/>
            <w:shd w:val="clear" w:color="auto" w:fill="auto"/>
            <w:vAlign w:val="center"/>
          </w:tcPr>
          <w:p w14:paraId="0FFC6635" w14:textId="1DBA1FCB" w:rsidR="009743C4" w:rsidRPr="009743C4" w:rsidRDefault="009743C4" w:rsidP="009743C4">
            <w:pPr>
              <w:spacing w:after="0"/>
              <w:jc w:val="center"/>
              <w:rPr>
                <w:rFonts w:eastAsia="Times New Roman"/>
                <w:sz w:val="20"/>
              </w:rPr>
            </w:pPr>
            <w:r w:rsidRPr="009743C4">
              <w:rPr>
                <w:rFonts w:eastAsiaTheme="minorEastAsia" w:hint="eastAsia"/>
                <w:sz w:val="20"/>
                <w:lang w:eastAsia="zh-TW"/>
              </w:rPr>
              <w:t>1</w:t>
            </w:r>
            <w:r w:rsidRPr="009743C4">
              <w:rPr>
                <w:rFonts w:eastAsiaTheme="minorEastAsia"/>
                <w:sz w:val="20"/>
                <w:lang w:eastAsia="zh-TW"/>
              </w:rPr>
              <w:t>.97</w:t>
            </w:r>
          </w:p>
        </w:tc>
        <w:tc>
          <w:tcPr>
            <w:tcW w:w="660" w:type="pct"/>
            <w:shd w:val="clear" w:color="auto" w:fill="auto"/>
            <w:vAlign w:val="center"/>
          </w:tcPr>
          <w:p w14:paraId="069DA2BF" w14:textId="2EE5541C"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1.32</w:t>
            </w:r>
          </w:p>
        </w:tc>
      </w:tr>
      <w:tr w:rsidR="009743C4" w:rsidRPr="003E345B" w14:paraId="50EDE366" w14:textId="77777777" w:rsidTr="009743C4">
        <w:trPr>
          <w:cantSplit/>
          <w:trHeight w:val="340"/>
        </w:trPr>
        <w:tc>
          <w:tcPr>
            <w:tcW w:w="330" w:type="pct"/>
            <w:vMerge/>
            <w:vAlign w:val="center"/>
          </w:tcPr>
          <w:p w14:paraId="3655F500" w14:textId="77777777" w:rsidR="009743C4" w:rsidRPr="003E345B" w:rsidRDefault="009743C4" w:rsidP="009743C4">
            <w:pPr>
              <w:spacing w:after="0"/>
              <w:jc w:val="center"/>
              <w:rPr>
                <w:rFonts w:eastAsia="Times New Roman"/>
                <w:sz w:val="20"/>
              </w:rPr>
            </w:pPr>
          </w:p>
        </w:tc>
        <w:tc>
          <w:tcPr>
            <w:tcW w:w="331" w:type="pct"/>
            <w:vMerge/>
            <w:vAlign w:val="center"/>
          </w:tcPr>
          <w:p w14:paraId="1AA4D167"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2995FC76"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7A03003F" w14:textId="77777777" w:rsidR="009743C4" w:rsidRPr="003E345B" w:rsidRDefault="009743C4" w:rsidP="009743C4">
            <w:pPr>
              <w:spacing w:after="0"/>
              <w:jc w:val="center"/>
              <w:rPr>
                <w:rFonts w:eastAsia="Times New Roman"/>
                <w:sz w:val="20"/>
              </w:rPr>
            </w:pPr>
          </w:p>
        </w:tc>
        <w:tc>
          <w:tcPr>
            <w:tcW w:w="735" w:type="pct"/>
            <w:shd w:val="clear" w:color="auto" w:fill="auto"/>
            <w:vAlign w:val="center"/>
          </w:tcPr>
          <w:p w14:paraId="602D78BB"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auto"/>
            <w:vAlign w:val="center"/>
          </w:tcPr>
          <w:p w14:paraId="4B7D83E9"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auto"/>
            <w:vAlign w:val="center"/>
          </w:tcPr>
          <w:p w14:paraId="293A63A7" w14:textId="29477B99" w:rsidR="009743C4" w:rsidRPr="003541A7" w:rsidRDefault="009743C4" w:rsidP="009743C4">
            <w:pPr>
              <w:spacing w:after="0"/>
              <w:jc w:val="center"/>
              <w:rPr>
                <w:rFonts w:eastAsia="Times New Roman"/>
                <w:sz w:val="20"/>
              </w:rPr>
            </w:pPr>
            <w:r w:rsidRPr="003541A7">
              <w:rPr>
                <w:rFonts w:eastAsia="Times New Roman"/>
                <w:sz w:val="20"/>
              </w:rPr>
              <w:t>1.0</w:t>
            </w:r>
            <w:r>
              <w:rPr>
                <w:rFonts w:eastAsia="Times New Roman"/>
                <w:sz w:val="20"/>
              </w:rPr>
              <w:t>9</w:t>
            </w:r>
          </w:p>
        </w:tc>
        <w:tc>
          <w:tcPr>
            <w:tcW w:w="635" w:type="pct"/>
            <w:shd w:val="clear" w:color="auto" w:fill="auto"/>
            <w:vAlign w:val="center"/>
          </w:tcPr>
          <w:p w14:paraId="400DC79F" w14:textId="45304A68" w:rsidR="009743C4" w:rsidRPr="009743C4" w:rsidRDefault="009743C4" w:rsidP="009743C4">
            <w:pPr>
              <w:spacing w:after="0"/>
              <w:jc w:val="center"/>
              <w:rPr>
                <w:rFonts w:eastAsia="Times New Roman"/>
                <w:sz w:val="20"/>
              </w:rPr>
            </w:pPr>
            <w:r w:rsidRPr="009743C4">
              <w:rPr>
                <w:rFonts w:eastAsiaTheme="minorEastAsia"/>
                <w:sz w:val="20"/>
                <w:lang w:eastAsia="zh-TW"/>
              </w:rPr>
              <w:t>1.61</w:t>
            </w:r>
          </w:p>
        </w:tc>
        <w:tc>
          <w:tcPr>
            <w:tcW w:w="612" w:type="pct"/>
            <w:shd w:val="clear" w:color="auto" w:fill="auto"/>
            <w:vAlign w:val="center"/>
          </w:tcPr>
          <w:p w14:paraId="6BB00350" w14:textId="5F2B33A7" w:rsidR="009743C4" w:rsidRPr="009743C4" w:rsidRDefault="009743C4" w:rsidP="009743C4">
            <w:pPr>
              <w:spacing w:after="0"/>
              <w:jc w:val="center"/>
              <w:rPr>
                <w:rFonts w:eastAsia="Times New Roman"/>
                <w:sz w:val="20"/>
              </w:rPr>
            </w:pPr>
            <w:r w:rsidRPr="009743C4">
              <w:rPr>
                <w:rFonts w:eastAsiaTheme="minorEastAsia" w:hint="eastAsia"/>
                <w:sz w:val="20"/>
                <w:lang w:eastAsia="zh-TW"/>
              </w:rPr>
              <w:t>1</w:t>
            </w:r>
            <w:r w:rsidRPr="009743C4">
              <w:rPr>
                <w:rFonts w:eastAsiaTheme="minorEastAsia"/>
                <w:sz w:val="20"/>
                <w:lang w:eastAsia="zh-TW"/>
              </w:rPr>
              <w:t>.83</w:t>
            </w:r>
          </w:p>
        </w:tc>
        <w:tc>
          <w:tcPr>
            <w:tcW w:w="660" w:type="pct"/>
            <w:shd w:val="clear" w:color="auto" w:fill="auto"/>
            <w:vAlign w:val="center"/>
          </w:tcPr>
          <w:p w14:paraId="61671379" w14:textId="4053EBBA"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1.16</w:t>
            </w:r>
          </w:p>
        </w:tc>
      </w:tr>
      <w:tr w:rsidR="009743C4" w:rsidRPr="003E345B" w14:paraId="6E0BF352" w14:textId="77777777" w:rsidTr="009743C4">
        <w:trPr>
          <w:cantSplit/>
          <w:trHeight w:val="330"/>
        </w:trPr>
        <w:tc>
          <w:tcPr>
            <w:tcW w:w="330" w:type="pct"/>
            <w:vMerge/>
            <w:vAlign w:val="center"/>
          </w:tcPr>
          <w:p w14:paraId="73446D39" w14:textId="77777777" w:rsidR="009743C4" w:rsidRPr="003E345B" w:rsidRDefault="009743C4" w:rsidP="009743C4">
            <w:pPr>
              <w:spacing w:after="0"/>
              <w:jc w:val="center"/>
              <w:rPr>
                <w:rFonts w:eastAsia="Times New Roman"/>
                <w:sz w:val="20"/>
              </w:rPr>
            </w:pPr>
          </w:p>
        </w:tc>
        <w:tc>
          <w:tcPr>
            <w:tcW w:w="331" w:type="pct"/>
            <w:vMerge w:val="restart"/>
            <w:shd w:val="clear" w:color="auto" w:fill="E7E6E6" w:themeFill="background2"/>
            <w:vAlign w:val="center"/>
          </w:tcPr>
          <w:p w14:paraId="231F2363" w14:textId="77777777" w:rsidR="009743C4" w:rsidRPr="003E345B" w:rsidRDefault="009743C4" w:rsidP="009743C4">
            <w:pPr>
              <w:spacing w:after="0"/>
              <w:jc w:val="center"/>
              <w:rPr>
                <w:rFonts w:eastAsia="Times New Roman"/>
                <w:sz w:val="20"/>
              </w:rPr>
            </w:pPr>
            <w:r w:rsidRPr="003E345B">
              <w:rPr>
                <w:rFonts w:eastAsia="Times New Roman"/>
                <w:sz w:val="20"/>
              </w:rPr>
              <w:t>1</w:t>
            </w:r>
            <w:r>
              <w:rPr>
                <w:rFonts w:eastAsia="Times New Roman"/>
                <w:sz w:val="20"/>
              </w:rPr>
              <w:t>6</w:t>
            </w:r>
          </w:p>
        </w:tc>
        <w:tc>
          <w:tcPr>
            <w:tcW w:w="368" w:type="pct"/>
            <w:vMerge/>
            <w:shd w:val="clear" w:color="auto" w:fill="auto"/>
            <w:vAlign w:val="center"/>
          </w:tcPr>
          <w:p w14:paraId="3AB4DE95"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47CBC5E2" w14:textId="77777777" w:rsidR="009743C4" w:rsidRPr="003E345B" w:rsidRDefault="009743C4" w:rsidP="009743C4">
            <w:pPr>
              <w:spacing w:after="0"/>
              <w:jc w:val="center"/>
              <w:rPr>
                <w:rFonts w:eastAsia="Times New Roman"/>
                <w:sz w:val="20"/>
              </w:rPr>
            </w:pPr>
          </w:p>
        </w:tc>
        <w:tc>
          <w:tcPr>
            <w:tcW w:w="735" w:type="pct"/>
            <w:shd w:val="clear" w:color="auto" w:fill="E7E6E6" w:themeFill="background2"/>
            <w:vAlign w:val="center"/>
          </w:tcPr>
          <w:p w14:paraId="6F733B14"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E7E6E6" w:themeFill="background2"/>
            <w:vAlign w:val="center"/>
          </w:tcPr>
          <w:p w14:paraId="32AE4F26" w14:textId="452F7933" w:rsidR="009743C4" w:rsidRPr="003541A7" w:rsidRDefault="009743C4" w:rsidP="009743C4">
            <w:pPr>
              <w:spacing w:after="0"/>
              <w:jc w:val="center"/>
              <w:rPr>
                <w:rFonts w:eastAsia="Times New Roman"/>
                <w:sz w:val="20"/>
              </w:rPr>
            </w:pPr>
            <w:r w:rsidRPr="003541A7">
              <w:rPr>
                <w:rFonts w:eastAsia="Times New Roman"/>
                <w:sz w:val="20"/>
              </w:rPr>
              <w:t>0.01</w:t>
            </w:r>
            <w:r>
              <w:rPr>
                <w:rFonts w:eastAsia="Times New Roman"/>
                <w:sz w:val="20"/>
              </w:rPr>
              <w:t>6</w:t>
            </w:r>
          </w:p>
        </w:tc>
        <w:tc>
          <w:tcPr>
            <w:tcW w:w="482" w:type="pct"/>
            <w:shd w:val="clear" w:color="auto" w:fill="E7E6E6" w:themeFill="background2"/>
            <w:vAlign w:val="center"/>
          </w:tcPr>
          <w:p w14:paraId="641F3966" w14:textId="231220DB" w:rsidR="009743C4" w:rsidRPr="003541A7" w:rsidRDefault="009743C4" w:rsidP="009743C4">
            <w:pPr>
              <w:spacing w:after="0"/>
              <w:jc w:val="center"/>
              <w:rPr>
                <w:rFonts w:eastAsia="Times New Roman"/>
                <w:sz w:val="20"/>
              </w:rPr>
            </w:pPr>
            <w:r w:rsidRPr="003541A7">
              <w:rPr>
                <w:rFonts w:eastAsia="Times New Roman"/>
                <w:sz w:val="20"/>
              </w:rPr>
              <w:t>0.03</w:t>
            </w:r>
            <w:r>
              <w:rPr>
                <w:rFonts w:eastAsia="Times New Roman"/>
                <w:sz w:val="20"/>
              </w:rPr>
              <w:t>3</w:t>
            </w:r>
          </w:p>
        </w:tc>
        <w:tc>
          <w:tcPr>
            <w:tcW w:w="635" w:type="pct"/>
            <w:shd w:val="clear" w:color="auto" w:fill="E7E6E6" w:themeFill="background2"/>
            <w:vAlign w:val="center"/>
          </w:tcPr>
          <w:p w14:paraId="1CE9DAAB" w14:textId="44219BF7" w:rsidR="009743C4" w:rsidRPr="009743C4" w:rsidRDefault="009743C4" w:rsidP="009743C4">
            <w:pPr>
              <w:spacing w:after="0"/>
              <w:jc w:val="center"/>
              <w:rPr>
                <w:rFonts w:eastAsia="Times New Roman"/>
                <w:sz w:val="20"/>
              </w:rPr>
            </w:pPr>
            <w:r w:rsidRPr="009743C4">
              <w:rPr>
                <w:rFonts w:eastAsiaTheme="minorEastAsia"/>
                <w:sz w:val="20"/>
                <w:lang w:eastAsia="zh-TW"/>
              </w:rPr>
              <w:t>0.31</w:t>
            </w:r>
          </w:p>
        </w:tc>
        <w:tc>
          <w:tcPr>
            <w:tcW w:w="612" w:type="pct"/>
            <w:shd w:val="clear" w:color="auto" w:fill="E7E6E6" w:themeFill="background2"/>
            <w:vAlign w:val="center"/>
          </w:tcPr>
          <w:p w14:paraId="52769914" w14:textId="54A37CF0" w:rsidR="009743C4" w:rsidRPr="009743C4" w:rsidRDefault="009743C4" w:rsidP="009743C4">
            <w:pPr>
              <w:spacing w:after="0"/>
              <w:jc w:val="center"/>
              <w:rPr>
                <w:rFonts w:eastAsia="Times New Roman"/>
                <w:sz w:val="20"/>
              </w:rPr>
            </w:pPr>
            <w:r w:rsidRPr="009743C4">
              <w:rPr>
                <w:rFonts w:eastAsiaTheme="minorEastAsia"/>
                <w:sz w:val="20"/>
                <w:lang w:eastAsia="zh-TW"/>
              </w:rPr>
              <w:t>0.42</w:t>
            </w:r>
          </w:p>
        </w:tc>
        <w:tc>
          <w:tcPr>
            <w:tcW w:w="660" w:type="pct"/>
            <w:shd w:val="clear" w:color="auto" w:fill="E7E6E6" w:themeFill="background2"/>
            <w:vAlign w:val="center"/>
          </w:tcPr>
          <w:p w14:paraId="2D79D44F" w14:textId="4DB23D7C"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0.13</w:t>
            </w:r>
          </w:p>
        </w:tc>
      </w:tr>
      <w:tr w:rsidR="009743C4" w:rsidRPr="003E345B" w14:paraId="2E216C31" w14:textId="77777777" w:rsidTr="009743C4">
        <w:trPr>
          <w:cantSplit/>
          <w:trHeight w:val="280"/>
        </w:trPr>
        <w:tc>
          <w:tcPr>
            <w:tcW w:w="330" w:type="pct"/>
            <w:vMerge/>
            <w:vAlign w:val="center"/>
          </w:tcPr>
          <w:p w14:paraId="5B828C58" w14:textId="77777777" w:rsidR="009743C4" w:rsidRPr="003E345B" w:rsidRDefault="009743C4" w:rsidP="009743C4">
            <w:pPr>
              <w:spacing w:after="0"/>
              <w:jc w:val="center"/>
              <w:rPr>
                <w:rFonts w:eastAsia="Times New Roman"/>
                <w:sz w:val="20"/>
              </w:rPr>
            </w:pPr>
          </w:p>
        </w:tc>
        <w:tc>
          <w:tcPr>
            <w:tcW w:w="331" w:type="pct"/>
            <w:vMerge/>
            <w:shd w:val="clear" w:color="auto" w:fill="E7E6E6" w:themeFill="background2"/>
            <w:vAlign w:val="center"/>
          </w:tcPr>
          <w:p w14:paraId="3A4EFA0A"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2C257DE2"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355B0765" w14:textId="77777777" w:rsidR="009743C4" w:rsidRPr="003E345B" w:rsidRDefault="009743C4" w:rsidP="009743C4">
            <w:pPr>
              <w:spacing w:after="0"/>
              <w:jc w:val="center"/>
              <w:rPr>
                <w:rFonts w:eastAsia="Times New Roman"/>
                <w:sz w:val="20"/>
              </w:rPr>
            </w:pPr>
          </w:p>
        </w:tc>
        <w:tc>
          <w:tcPr>
            <w:tcW w:w="735" w:type="pct"/>
            <w:shd w:val="clear" w:color="auto" w:fill="E7E6E6" w:themeFill="background2"/>
            <w:vAlign w:val="center"/>
          </w:tcPr>
          <w:p w14:paraId="00377254"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E7E6E6" w:themeFill="background2"/>
            <w:vAlign w:val="center"/>
          </w:tcPr>
          <w:p w14:paraId="6A29C2AD"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E7E6E6" w:themeFill="background2"/>
            <w:vAlign w:val="center"/>
          </w:tcPr>
          <w:p w14:paraId="5F1E4F99" w14:textId="77777777" w:rsidR="009743C4" w:rsidRPr="003541A7" w:rsidRDefault="009743C4" w:rsidP="009743C4">
            <w:pPr>
              <w:spacing w:after="0"/>
              <w:jc w:val="center"/>
              <w:rPr>
                <w:rFonts w:eastAsia="Times New Roman"/>
                <w:sz w:val="20"/>
              </w:rPr>
            </w:pPr>
            <w:r w:rsidRPr="003541A7">
              <w:rPr>
                <w:rFonts w:eastAsia="Times New Roman"/>
                <w:sz w:val="20"/>
              </w:rPr>
              <w:t>2.17</w:t>
            </w:r>
          </w:p>
        </w:tc>
        <w:tc>
          <w:tcPr>
            <w:tcW w:w="635" w:type="pct"/>
            <w:shd w:val="clear" w:color="auto" w:fill="E7E6E6" w:themeFill="background2"/>
            <w:vAlign w:val="center"/>
          </w:tcPr>
          <w:p w14:paraId="28E08643" w14:textId="6498B425" w:rsidR="009743C4" w:rsidRPr="009743C4" w:rsidRDefault="009743C4" w:rsidP="009743C4">
            <w:pPr>
              <w:spacing w:after="0"/>
              <w:jc w:val="center"/>
              <w:rPr>
                <w:rFonts w:eastAsia="Times New Roman"/>
                <w:sz w:val="20"/>
              </w:rPr>
            </w:pPr>
            <w:r w:rsidRPr="009743C4">
              <w:rPr>
                <w:rFonts w:eastAsiaTheme="minorEastAsia"/>
                <w:sz w:val="20"/>
                <w:lang w:eastAsia="zh-TW"/>
              </w:rPr>
              <w:t>0.23</w:t>
            </w:r>
          </w:p>
        </w:tc>
        <w:tc>
          <w:tcPr>
            <w:tcW w:w="612" w:type="pct"/>
            <w:shd w:val="clear" w:color="auto" w:fill="E7E6E6" w:themeFill="background2"/>
            <w:vAlign w:val="center"/>
          </w:tcPr>
          <w:p w14:paraId="488B7E79" w14:textId="34C0B076" w:rsidR="009743C4" w:rsidRPr="009743C4" w:rsidRDefault="009743C4" w:rsidP="009743C4">
            <w:pPr>
              <w:spacing w:after="0"/>
              <w:jc w:val="center"/>
              <w:rPr>
                <w:rFonts w:eastAsia="Times New Roman"/>
                <w:sz w:val="20"/>
              </w:rPr>
            </w:pPr>
            <w:r w:rsidRPr="009743C4">
              <w:rPr>
                <w:rFonts w:eastAsiaTheme="minorEastAsia"/>
                <w:sz w:val="20"/>
                <w:lang w:eastAsia="zh-TW"/>
              </w:rPr>
              <w:t>0.31</w:t>
            </w:r>
          </w:p>
        </w:tc>
        <w:tc>
          <w:tcPr>
            <w:tcW w:w="660" w:type="pct"/>
            <w:shd w:val="clear" w:color="auto" w:fill="E7E6E6" w:themeFill="background2"/>
            <w:vAlign w:val="center"/>
          </w:tcPr>
          <w:p w14:paraId="0B9EA12D" w14:textId="38E3486B"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0.08</w:t>
            </w:r>
          </w:p>
        </w:tc>
      </w:tr>
    </w:tbl>
    <w:p w14:paraId="69A82541" w14:textId="5ECA9663" w:rsidR="00D26A62" w:rsidRDefault="00D26A62">
      <w:pPr>
        <w:spacing w:after="0"/>
        <w:rPr>
          <w:bCs/>
          <w:iCs/>
          <w:lang w:val="en-GB" w:eastAsia="zh-CN"/>
        </w:rPr>
      </w:pPr>
    </w:p>
    <w:p w14:paraId="1CF82E1B" w14:textId="77777777" w:rsidR="001A753D" w:rsidRDefault="001A753D">
      <w:pPr>
        <w:spacing w:after="0"/>
        <w:rPr>
          <w:bCs/>
          <w:iCs/>
          <w:lang w:val="en-GB" w:eastAsia="zh-CN"/>
        </w:rPr>
      </w:pPr>
    </w:p>
    <w:p w14:paraId="581EB67D" w14:textId="7C53299F" w:rsidR="00A857C3" w:rsidRDefault="00A857C3" w:rsidP="001D2207">
      <w:pPr>
        <w:pStyle w:val="Heading4"/>
        <w:numPr>
          <w:ilvl w:val="2"/>
          <w:numId w:val="1"/>
        </w:numPr>
        <w:rPr>
          <w:rFonts w:ascii="Times New Roman" w:hAnsi="Times New Roman"/>
          <w:szCs w:val="24"/>
        </w:rPr>
      </w:pPr>
      <w:r w:rsidRPr="005867AE">
        <w:rPr>
          <w:rFonts w:ascii="Times New Roman" w:hAnsi="Times New Roman"/>
          <w:szCs w:val="18"/>
        </w:rPr>
        <w:t>Model Generalization</w:t>
      </w:r>
    </w:p>
    <w:p w14:paraId="72A4628A" w14:textId="11EE3BFF" w:rsidR="005867AE" w:rsidRDefault="005867AE" w:rsidP="005867AE">
      <w:pPr>
        <w:jc w:val="both"/>
        <w:rPr>
          <w:lang w:eastAsia="zh-TW"/>
        </w:rPr>
      </w:pPr>
      <w:r>
        <w:t>In this section, we study model generalization performance of the previously shown models to different simulation deployment settings. We</w:t>
      </w:r>
      <w:r w:rsidR="00B56CB3">
        <w:t xml:space="preserve"> evaluate the performance for both models using beam ID and RSRP as model output. For the model using beam </w:t>
      </w:r>
      <w:r w:rsidR="00B56CB3">
        <w:rPr>
          <w:rFonts w:hint="eastAsia"/>
          <w:lang w:eastAsia="zh-TW"/>
        </w:rPr>
        <w:t>ID a</w:t>
      </w:r>
      <w:r w:rsidR="00B56CB3">
        <w:rPr>
          <w:lang w:eastAsia="zh-TW"/>
        </w:rPr>
        <w:t xml:space="preserve">s output, we use the </w:t>
      </w:r>
      <w:r w:rsidR="008712A3">
        <w:rPr>
          <w:lang w:eastAsia="zh-TW"/>
        </w:rPr>
        <w:t>DNN</w:t>
      </w:r>
      <w:r w:rsidR="00B56CB3">
        <w:rPr>
          <w:lang w:eastAsia="zh-TW"/>
        </w:rPr>
        <w:t xml:space="preserve"> AI/ML model as described in Section </w:t>
      </w:r>
      <w:r w:rsidR="00B56CB3">
        <w:rPr>
          <w:lang w:eastAsia="zh-TW"/>
        </w:rPr>
        <w:fldChar w:fldCharType="begin"/>
      </w:r>
      <w:r w:rsidR="00B56CB3">
        <w:rPr>
          <w:lang w:eastAsia="zh-TW"/>
        </w:rPr>
        <w:instrText xml:space="preserve"> REF _Ref118476953 \r \h </w:instrText>
      </w:r>
      <w:r w:rsidR="00B56CB3">
        <w:rPr>
          <w:lang w:eastAsia="zh-TW"/>
        </w:rPr>
      </w:r>
      <w:r w:rsidR="00B56CB3">
        <w:rPr>
          <w:lang w:eastAsia="zh-TW"/>
        </w:rPr>
        <w:fldChar w:fldCharType="separate"/>
      </w:r>
      <w:r w:rsidR="00C12863">
        <w:rPr>
          <w:lang w:eastAsia="zh-TW"/>
        </w:rPr>
        <w:t>2.4.1.1</w:t>
      </w:r>
      <w:r w:rsidR="00B56CB3">
        <w:rPr>
          <w:lang w:eastAsia="zh-TW"/>
        </w:rPr>
        <w:fldChar w:fldCharType="end"/>
      </w:r>
      <w:r w:rsidR="00B56CB3">
        <w:rPr>
          <w:lang w:eastAsia="zh-TW"/>
        </w:rPr>
        <w:t xml:space="preserve">. For the model using RSRP as output, we use the </w:t>
      </w:r>
      <w:r w:rsidR="008712A3">
        <w:rPr>
          <w:lang w:eastAsia="zh-TW"/>
        </w:rPr>
        <w:t xml:space="preserve">Transformer </w:t>
      </w:r>
      <w:r w:rsidR="00B56CB3">
        <w:rPr>
          <w:lang w:eastAsia="zh-TW"/>
        </w:rPr>
        <w:t xml:space="preserve">AI/ML model as described in Section </w:t>
      </w:r>
      <w:r w:rsidR="00B56CB3">
        <w:rPr>
          <w:lang w:eastAsia="zh-TW"/>
        </w:rPr>
        <w:fldChar w:fldCharType="begin"/>
      </w:r>
      <w:r w:rsidR="00B56CB3">
        <w:rPr>
          <w:lang w:eastAsia="zh-TW"/>
        </w:rPr>
        <w:instrText xml:space="preserve"> REF _Ref131598599 \r \h </w:instrText>
      </w:r>
      <w:r w:rsidR="00B56CB3">
        <w:rPr>
          <w:lang w:eastAsia="zh-TW"/>
        </w:rPr>
      </w:r>
      <w:r w:rsidR="00B56CB3">
        <w:rPr>
          <w:lang w:eastAsia="zh-TW"/>
        </w:rPr>
        <w:fldChar w:fldCharType="separate"/>
      </w:r>
      <w:r w:rsidR="00C12863">
        <w:rPr>
          <w:lang w:eastAsia="zh-TW"/>
        </w:rPr>
        <w:t>2.4.3</w:t>
      </w:r>
      <w:r w:rsidR="00B56CB3">
        <w:rPr>
          <w:lang w:eastAsia="zh-TW"/>
        </w:rPr>
        <w:fldChar w:fldCharType="end"/>
      </w:r>
      <w:r w:rsidR="00B56CB3">
        <w:rPr>
          <w:lang w:eastAsia="zh-TW"/>
        </w:rPr>
        <w:t xml:space="preserve">. We trained both models with the same dataset as described in Section </w:t>
      </w:r>
      <w:r w:rsidR="00B56CB3">
        <w:rPr>
          <w:lang w:eastAsia="zh-TW"/>
        </w:rPr>
        <w:fldChar w:fldCharType="begin"/>
      </w:r>
      <w:r w:rsidR="00B56CB3">
        <w:rPr>
          <w:lang w:eastAsia="zh-TW"/>
        </w:rPr>
        <w:instrText xml:space="preserve"> REF _Ref131598786 \r \h </w:instrText>
      </w:r>
      <w:r w:rsidR="00B56CB3">
        <w:rPr>
          <w:lang w:eastAsia="zh-TW"/>
        </w:rPr>
      </w:r>
      <w:r w:rsidR="00B56CB3">
        <w:rPr>
          <w:lang w:eastAsia="zh-TW"/>
        </w:rPr>
        <w:fldChar w:fldCharType="separate"/>
      </w:r>
      <w:r w:rsidR="00C12863">
        <w:rPr>
          <w:lang w:eastAsia="zh-TW"/>
        </w:rPr>
        <w:t>2.2</w:t>
      </w:r>
      <w:r w:rsidR="00B56CB3">
        <w:rPr>
          <w:lang w:eastAsia="zh-TW"/>
        </w:rPr>
        <w:fldChar w:fldCharType="end"/>
      </w:r>
      <w:r w:rsidR="00B56CB3">
        <w:rPr>
          <w:lang w:eastAsia="zh-TW"/>
        </w:rPr>
        <w:t xml:space="preserve">. </w:t>
      </w:r>
    </w:p>
    <w:p w14:paraId="22309D2B" w14:textId="4C305848" w:rsidR="00A31E28" w:rsidRDefault="009840DF" w:rsidP="005867AE">
      <w:pPr>
        <w:jc w:val="both"/>
        <w:rPr>
          <w:lang w:eastAsia="zh-TW"/>
        </w:rPr>
      </w:pPr>
      <w:r>
        <w:rPr>
          <w:lang w:eastAsia="zh-TW"/>
        </w:rPr>
        <w:t xml:space="preserve">On the other hand, we prepare three different testing datasets to evaluate the generalization performance. In the first testing dataset, we fix the SLS parameters as shown in Section </w:t>
      </w:r>
      <w:r>
        <w:rPr>
          <w:lang w:eastAsia="zh-TW"/>
        </w:rPr>
        <w:fldChar w:fldCharType="begin"/>
      </w:r>
      <w:r>
        <w:rPr>
          <w:lang w:eastAsia="zh-TW"/>
        </w:rPr>
        <w:instrText xml:space="preserve"> REF _Ref111135225 \r \h </w:instrText>
      </w:r>
      <w:r>
        <w:rPr>
          <w:lang w:eastAsia="zh-TW"/>
        </w:rPr>
      </w:r>
      <w:r>
        <w:rPr>
          <w:lang w:eastAsia="zh-TW"/>
        </w:rPr>
        <w:fldChar w:fldCharType="separate"/>
      </w:r>
      <w:r w:rsidR="00C12863">
        <w:rPr>
          <w:lang w:eastAsia="zh-TW"/>
        </w:rPr>
        <w:t>5.1</w:t>
      </w:r>
      <w:r>
        <w:rPr>
          <w:lang w:eastAsia="zh-TW"/>
        </w:rPr>
        <w:fldChar w:fldCharType="end"/>
      </w:r>
      <w:r>
        <w:rPr>
          <w:lang w:eastAsia="zh-TW"/>
        </w:rPr>
        <w:t xml:space="preserve">, but change UE distribution to 100% indoor. In the second testing dataset, we change UE distribution to 20% indoor and 80% outdoor. In the third testing dataset, we fix the SLS parameters as shown in Section </w:t>
      </w:r>
      <w:r>
        <w:rPr>
          <w:lang w:eastAsia="zh-TW"/>
        </w:rPr>
        <w:fldChar w:fldCharType="begin"/>
      </w:r>
      <w:r>
        <w:rPr>
          <w:lang w:eastAsia="zh-TW"/>
        </w:rPr>
        <w:instrText xml:space="preserve"> REF _Ref111135225 \r \h </w:instrText>
      </w:r>
      <w:r>
        <w:rPr>
          <w:lang w:eastAsia="zh-TW"/>
        </w:rPr>
      </w:r>
      <w:r>
        <w:rPr>
          <w:lang w:eastAsia="zh-TW"/>
        </w:rPr>
        <w:fldChar w:fldCharType="separate"/>
      </w:r>
      <w:r w:rsidR="00C12863">
        <w:rPr>
          <w:lang w:eastAsia="zh-TW"/>
        </w:rPr>
        <w:t>5.1</w:t>
      </w:r>
      <w:r>
        <w:rPr>
          <w:lang w:eastAsia="zh-TW"/>
        </w:rPr>
        <w:fldChar w:fldCharType="end"/>
      </w:r>
      <w:r>
        <w:rPr>
          <w:lang w:eastAsia="zh-TW"/>
        </w:rPr>
        <w:t>, but change c</w:t>
      </w:r>
      <w:r w:rsidRPr="009840DF">
        <w:rPr>
          <w:lang w:eastAsia="zh-TW"/>
        </w:rPr>
        <w:t>hannel mode</w:t>
      </w:r>
      <w:r>
        <w:rPr>
          <w:lang w:eastAsia="zh-TW"/>
        </w:rPr>
        <w:t xml:space="preserve"> from </w:t>
      </w:r>
      <w:r w:rsidRPr="009840DF">
        <w:rPr>
          <w:lang w:eastAsia="zh-TW"/>
        </w:rPr>
        <w:t>IMT2020_ChannelB_U</w:t>
      </w:r>
      <w:r>
        <w:rPr>
          <w:lang w:eastAsia="zh-TW"/>
        </w:rPr>
        <w:t>M</w:t>
      </w:r>
      <w:r w:rsidRPr="009840DF">
        <w:rPr>
          <w:lang w:eastAsia="zh-TW"/>
        </w:rPr>
        <w:t>a</w:t>
      </w:r>
      <w:r>
        <w:rPr>
          <w:lang w:eastAsia="zh-TW"/>
        </w:rPr>
        <w:t xml:space="preserve"> to </w:t>
      </w:r>
      <w:r w:rsidRPr="009840DF">
        <w:rPr>
          <w:lang w:eastAsia="zh-TW"/>
        </w:rPr>
        <w:t>IMT2020_ChannelB_UM</w:t>
      </w:r>
      <w:r>
        <w:rPr>
          <w:lang w:eastAsia="zh-TW"/>
        </w:rPr>
        <w:t>i.</w:t>
      </w:r>
    </w:p>
    <w:p w14:paraId="181BFB2A" w14:textId="0993FE78" w:rsidR="005C0B2A" w:rsidRDefault="00A31E28" w:rsidP="005867AE">
      <w:pPr>
        <w:jc w:val="both"/>
        <w:rPr>
          <w:lang w:eastAsia="zh-TW"/>
        </w:rPr>
      </w:pPr>
      <w:r>
        <w:rPr>
          <w:lang w:eastAsia="zh-TW"/>
        </w:rPr>
        <w:fldChar w:fldCharType="begin"/>
      </w:r>
      <w:r>
        <w:rPr>
          <w:lang w:eastAsia="zh-TW"/>
        </w:rPr>
        <w:instrText xml:space="preserve"> REF _Ref131599871 \h </w:instrText>
      </w:r>
      <w:r>
        <w:rPr>
          <w:lang w:eastAsia="zh-TW"/>
        </w:rPr>
      </w:r>
      <w:r>
        <w:rPr>
          <w:lang w:eastAsia="zh-TW"/>
        </w:rPr>
        <w:fldChar w:fldCharType="separate"/>
      </w:r>
      <w:r w:rsidR="00C12863" w:rsidRPr="00341BB3">
        <w:rPr>
          <w:szCs w:val="22"/>
        </w:rPr>
        <w:t xml:space="preserve">Table </w:t>
      </w:r>
      <w:r w:rsidR="00C12863">
        <w:rPr>
          <w:noProof/>
          <w:szCs w:val="22"/>
        </w:rPr>
        <w:t>11</w:t>
      </w:r>
      <w:r>
        <w:rPr>
          <w:lang w:eastAsia="zh-TW"/>
        </w:rPr>
        <w:fldChar w:fldCharType="end"/>
      </w:r>
      <w:r>
        <w:rPr>
          <w:lang w:eastAsia="zh-TW"/>
        </w:rPr>
        <w:t xml:space="preserve"> shows the </w:t>
      </w:r>
      <w:r w:rsidR="005C0B2A" w:rsidRPr="005C0B2A">
        <w:rPr>
          <w:lang w:eastAsia="zh-TW"/>
        </w:rPr>
        <w:t xml:space="preserve">evaluation results for BM-Case1 with model generalization for DL Tx beam prediction by using beam ID as model </w:t>
      </w:r>
      <w:r w:rsidR="005C0B2A">
        <w:rPr>
          <w:lang w:eastAsia="zh-TW"/>
        </w:rPr>
        <w:t xml:space="preserve">output. </w:t>
      </w:r>
      <w:r w:rsidR="00E82E4E">
        <w:rPr>
          <w:lang w:eastAsia="zh-TW"/>
        </w:rPr>
        <w:t xml:space="preserve">Overall, the AI/ML model generalizes well to different UE distributions. Compared to 100% outdoor scenario, the Top-1 accuracy drops by only 5% when the AI/ML model is tested with the 100% indoor scenario. On the contrary, the Top-1 accuracy drops by 10% when the AI/ML model is tested with the </w:t>
      </w:r>
      <w:proofErr w:type="spellStart"/>
      <w:r w:rsidR="00E82E4E">
        <w:rPr>
          <w:lang w:eastAsia="zh-TW"/>
        </w:rPr>
        <w:t>UMi</w:t>
      </w:r>
      <w:proofErr w:type="spellEnd"/>
      <w:r w:rsidR="00E82E4E">
        <w:rPr>
          <w:lang w:eastAsia="zh-TW"/>
        </w:rPr>
        <w:t xml:space="preserve"> scenario. </w:t>
      </w:r>
      <w:r w:rsidR="00BC18E6">
        <w:rPr>
          <w:lang w:eastAsia="zh-TW"/>
        </w:rPr>
        <w:t xml:space="preserve">The gap increases when Set B size is 8, where 14% decrease is observed for Top-1 accuracy when testing with the </w:t>
      </w:r>
      <w:proofErr w:type="spellStart"/>
      <w:r w:rsidR="00BC18E6">
        <w:rPr>
          <w:lang w:eastAsia="zh-TW"/>
        </w:rPr>
        <w:t>UMi</w:t>
      </w:r>
      <w:proofErr w:type="spellEnd"/>
      <w:r w:rsidR="00BC18E6">
        <w:rPr>
          <w:lang w:eastAsia="zh-TW"/>
        </w:rPr>
        <w:t xml:space="preserve"> scenario.  However, such gap reduces when Set B size is 16, where only 8% drop is recorded. </w:t>
      </w:r>
    </w:p>
    <w:p w14:paraId="4CE4A557" w14:textId="77777777"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27</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ID as model output</w:t>
      </w:r>
      <w:r w:rsidRPr="005D36C2">
        <w:rPr>
          <w:rFonts w:eastAsia="SimSun"/>
          <w:b/>
          <w:bCs/>
          <w:lang w:eastAsia="zh-CN"/>
        </w:rPr>
        <w:t xml:space="preserve"> generalizes well to different UE distributions</w:t>
      </w:r>
      <w:r>
        <w:rPr>
          <w:rFonts w:eastAsia="SimSun"/>
          <w:b/>
          <w:bCs/>
          <w:lang w:eastAsia="zh-CN"/>
        </w:rPr>
        <w:t>.</w:t>
      </w:r>
    </w:p>
    <w:p w14:paraId="7AA7D81D" w14:textId="77777777" w:rsidR="00BA0F1E" w:rsidRDefault="00BA0F1E" w:rsidP="00BA0F1E">
      <w:pPr>
        <w:spacing w:after="0"/>
        <w:jc w:val="both"/>
        <w:rPr>
          <w:rFonts w:eastAsia="SimSun"/>
          <w:b/>
          <w:bCs/>
          <w:lang w:eastAsia="zh-CN"/>
        </w:rPr>
      </w:pPr>
    </w:p>
    <w:p w14:paraId="141AC4C0" w14:textId="77777777"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28: T</w:t>
      </w:r>
      <w:r w:rsidRPr="00984E17">
        <w:rPr>
          <w:rFonts w:eastAsia="SimSun"/>
          <w:b/>
          <w:bCs/>
          <w:lang w:eastAsia="zh-CN"/>
        </w:rPr>
        <w:t>he</w:t>
      </w:r>
      <w:r>
        <w:rPr>
          <w:rFonts w:eastAsia="SimSun"/>
          <w:b/>
          <w:bCs/>
          <w:lang w:eastAsia="zh-CN"/>
        </w:rPr>
        <w:t>re is severe</w:t>
      </w:r>
      <w:r w:rsidRPr="00984E17">
        <w:rPr>
          <w:rFonts w:eastAsia="SimSun"/>
          <w:b/>
          <w:bCs/>
          <w:lang w:eastAsia="zh-CN"/>
        </w:rPr>
        <w:t xml:space="preserve"> Top-1 accuracy </w:t>
      </w:r>
      <w:r>
        <w:rPr>
          <w:rFonts w:eastAsia="SimSun"/>
          <w:b/>
          <w:bCs/>
          <w:lang w:eastAsia="zh-CN"/>
        </w:rPr>
        <w:t xml:space="preserve">performance degradation </w:t>
      </w:r>
      <w:r w:rsidRPr="00984E17">
        <w:rPr>
          <w:rFonts w:eastAsia="SimSun"/>
          <w:b/>
          <w:bCs/>
          <w:lang w:eastAsia="zh-CN"/>
        </w:rPr>
        <w:t xml:space="preserve">when the AI/ML model </w:t>
      </w:r>
      <w:r>
        <w:rPr>
          <w:rFonts w:eastAsia="SimSun"/>
          <w:b/>
          <w:bCs/>
          <w:lang w:eastAsia="zh-CN"/>
        </w:rPr>
        <w:t xml:space="preserve">is trained with </w:t>
      </w:r>
      <w:proofErr w:type="spellStart"/>
      <w:r>
        <w:rPr>
          <w:rFonts w:eastAsia="SimSun"/>
          <w:b/>
          <w:bCs/>
          <w:lang w:eastAsia="zh-CN"/>
        </w:rPr>
        <w:t>UM</w:t>
      </w:r>
      <w:r>
        <w:rPr>
          <w:rFonts w:eastAsiaTheme="minorEastAsia" w:hint="eastAsia"/>
          <w:b/>
          <w:bCs/>
          <w:lang w:eastAsia="zh-TW"/>
        </w:rPr>
        <w:t>a</w:t>
      </w:r>
      <w:proofErr w:type="spellEnd"/>
      <w:r>
        <w:rPr>
          <w:rFonts w:eastAsiaTheme="minorEastAsia"/>
          <w:b/>
          <w:bCs/>
          <w:lang w:eastAsia="zh-TW"/>
        </w:rPr>
        <w:t xml:space="preserve"> scenario and </w:t>
      </w:r>
      <w:r w:rsidRPr="00984E17">
        <w:rPr>
          <w:rFonts w:eastAsia="SimSun"/>
          <w:b/>
          <w:bCs/>
          <w:lang w:eastAsia="zh-CN"/>
        </w:rPr>
        <w:t xml:space="preserve">tested with the </w:t>
      </w:r>
      <w:proofErr w:type="spellStart"/>
      <w:r w:rsidRPr="00984E17">
        <w:rPr>
          <w:rFonts w:eastAsia="SimSun"/>
          <w:b/>
          <w:bCs/>
          <w:lang w:eastAsia="zh-CN"/>
        </w:rPr>
        <w:t>UMi</w:t>
      </w:r>
      <w:proofErr w:type="spellEnd"/>
      <w:r w:rsidRPr="00984E17">
        <w:rPr>
          <w:rFonts w:eastAsia="SimSun"/>
          <w:b/>
          <w:bCs/>
          <w:lang w:eastAsia="zh-CN"/>
        </w:rPr>
        <w:t xml:space="preserve"> scenario.</w:t>
      </w:r>
    </w:p>
    <w:p w14:paraId="0D95F4FF" w14:textId="77777777" w:rsidR="00BA0F1E" w:rsidRDefault="00BA0F1E" w:rsidP="005867AE">
      <w:pPr>
        <w:jc w:val="both"/>
        <w:rPr>
          <w:lang w:eastAsia="zh-TW"/>
        </w:rPr>
      </w:pPr>
    </w:p>
    <w:p w14:paraId="1706DD80" w14:textId="7D6C4665" w:rsidR="00BA0F1E" w:rsidRDefault="00BA0F1E" w:rsidP="005867AE">
      <w:pPr>
        <w:jc w:val="both"/>
        <w:rPr>
          <w:lang w:eastAsia="zh-TW"/>
        </w:rPr>
      </w:pPr>
    </w:p>
    <w:p w14:paraId="3DD59B29" w14:textId="5121E3DA" w:rsidR="00BA0F1E" w:rsidRDefault="00BA0F1E" w:rsidP="005867AE">
      <w:pPr>
        <w:jc w:val="both"/>
        <w:rPr>
          <w:lang w:eastAsia="zh-TW"/>
        </w:rPr>
      </w:pPr>
    </w:p>
    <w:p w14:paraId="4D6F983E" w14:textId="37727105" w:rsidR="00A31E28" w:rsidRDefault="00A31E28" w:rsidP="00A31E28">
      <w:pPr>
        <w:spacing w:after="0"/>
        <w:jc w:val="center"/>
        <w:rPr>
          <w:rFonts w:eastAsia="SimSun"/>
          <w:bCs/>
          <w:iCs/>
          <w:lang w:eastAsia="zh-CN"/>
        </w:rPr>
      </w:pPr>
      <w:bookmarkStart w:id="52" w:name="_Ref131599871"/>
      <w:r w:rsidRPr="00341BB3">
        <w:rPr>
          <w:szCs w:val="22"/>
        </w:rPr>
        <w:lastRenderedPageBreak/>
        <w:t xml:space="preserve">Table </w:t>
      </w:r>
      <w:r>
        <w:fldChar w:fldCharType="begin"/>
      </w:r>
      <w:r w:rsidRPr="00341BB3">
        <w:rPr>
          <w:noProof/>
          <w:szCs w:val="22"/>
        </w:rPr>
        <w:instrText xml:space="preserve"> SEQ Table \* ARABIC </w:instrText>
      </w:r>
      <w:r>
        <w:fldChar w:fldCharType="separate"/>
      </w:r>
      <w:r w:rsidR="00C12863">
        <w:rPr>
          <w:noProof/>
          <w:szCs w:val="22"/>
        </w:rPr>
        <w:t>11</w:t>
      </w:r>
      <w:r>
        <w:fldChar w:fldCharType="end"/>
      </w:r>
      <w:bookmarkEnd w:id="52"/>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 for DL Tx beam prediction</w:t>
      </w:r>
      <w:r>
        <w:rPr>
          <w:lang w:val="en-GB"/>
        </w:rPr>
        <w:t xml:space="preserve"> by using beam ID as model output </w:t>
      </w:r>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428"/>
        <w:gridCol w:w="628"/>
        <w:gridCol w:w="875"/>
        <w:gridCol w:w="901"/>
        <w:gridCol w:w="2791"/>
        <w:gridCol w:w="720"/>
        <w:gridCol w:w="630"/>
        <w:gridCol w:w="630"/>
        <w:gridCol w:w="657"/>
        <w:gridCol w:w="969"/>
      </w:tblGrid>
      <w:tr w:rsidR="00BC18E6" w:rsidRPr="003E345B" w14:paraId="50588342" w14:textId="77777777" w:rsidTr="00BC18E6">
        <w:trPr>
          <w:trHeight w:val="450"/>
        </w:trPr>
        <w:tc>
          <w:tcPr>
            <w:tcW w:w="475" w:type="pct"/>
            <w:gridSpan w:val="2"/>
            <w:vMerge w:val="restart"/>
            <w:shd w:val="clear" w:color="auto" w:fill="E7E6E6" w:themeFill="background2"/>
            <w:vAlign w:val="center"/>
          </w:tcPr>
          <w:p w14:paraId="26730FF8" w14:textId="77777777" w:rsidR="005C0B2A" w:rsidRPr="003E345B" w:rsidRDefault="005C0B2A" w:rsidP="00BC18E6">
            <w:pPr>
              <w:spacing w:after="0"/>
              <w:jc w:val="center"/>
              <w:rPr>
                <w:rFonts w:eastAsia="Times New Roman"/>
                <w:sz w:val="20"/>
              </w:rPr>
            </w:pPr>
            <w:r w:rsidRPr="003E345B">
              <w:rPr>
                <w:rFonts w:eastAsia="Times New Roman"/>
                <w:sz w:val="20"/>
              </w:rPr>
              <w:t>Assumptions</w:t>
            </w:r>
          </w:p>
        </w:tc>
        <w:tc>
          <w:tcPr>
            <w:tcW w:w="773" w:type="pct"/>
            <w:gridSpan w:val="2"/>
            <w:vMerge w:val="restart"/>
            <w:shd w:val="clear" w:color="auto" w:fill="E7E6E6" w:themeFill="background2"/>
            <w:vAlign w:val="center"/>
          </w:tcPr>
          <w:p w14:paraId="27385D7F" w14:textId="77777777" w:rsidR="005C0B2A" w:rsidRPr="003E345B" w:rsidRDefault="005C0B2A" w:rsidP="00BC18E6">
            <w:pPr>
              <w:spacing w:after="0"/>
              <w:jc w:val="center"/>
              <w:rPr>
                <w:rFonts w:eastAsia="Times New Roman"/>
                <w:sz w:val="20"/>
              </w:rPr>
            </w:pPr>
            <w:r w:rsidRPr="003E345B">
              <w:rPr>
                <w:rFonts w:eastAsia="Times New Roman"/>
                <w:sz w:val="20"/>
              </w:rPr>
              <w:t>AI/ML model Input/</w:t>
            </w:r>
          </w:p>
          <w:p w14:paraId="38679C67" w14:textId="77777777" w:rsidR="005C0B2A" w:rsidRPr="003E345B" w:rsidRDefault="005C0B2A" w:rsidP="00BC18E6">
            <w:pPr>
              <w:spacing w:after="0"/>
              <w:jc w:val="center"/>
              <w:rPr>
                <w:rFonts w:eastAsia="Times New Roman"/>
                <w:sz w:val="20"/>
              </w:rPr>
            </w:pPr>
            <w:r w:rsidRPr="003E345B">
              <w:rPr>
                <w:rFonts w:eastAsia="Times New Roman"/>
                <w:sz w:val="20"/>
              </w:rPr>
              <w:t>output</w:t>
            </w:r>
          </w:p>
        </w:tc>
        <w:tc>
          <w:tcPr>
            <w:tcW w:w="1898" w:type="pct"/>
            <w:gridSpan w:val="2"/>
            <w:vMerge w:val="restart"/>
            <w:shd w:val="clear" w:color="auto" w:fill="E7E6E6" w:themeFill="background2"/>
            <w:vAlign w:val="center"/>
          </w:tcPr>
          <w:p w14:paraId="79E7F3A5" w14:textId="77777777" w:rsidR="005C0B2A" w:rsidRPr="003E345B" w:rsidRDefault="005C0B2A" w:rsidP="00BC18E6">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1854" w:type="pct"/>
            <w:gridSpan w:val="5"/>
            <w:shd w:val="clear" w:color="auto" w:fill="E7E6E6" w:themeFill="background2"/>
            <w:vAlign w:val="center"/>
          </w:tcPr>
          <w:p w14:paraId="527AE964" w14:textId="77777777" w:rsidR="005C0B2A" w:rsidRPr="003E345B" w:rsidRDefault="005C0B2A" w:rsidP="00BC18E6">
            <w:pPr>
              <w:spacing w:after="0"/>
              <w:jc w:val="center"/>
              <w:rPr>
                <w:rFonts w:eastAsia="Times New Roman"/>
                <w:sz w:val="20"/>
              </w:rPr>
            </w:pPr>
            <w:r w:rsidRPr="003E345B">
              <w:rPr>
                <w:rFonts w:eastAsia="Times New Roman"/>
                <w:sz w:val="20"/>
              </w:rPr>
              <w:t>Evaluation results</w:t>
            </w:r>
          </w:p>
        </w:tc>
      </w:tr>
      <w:tr w:rsidR="00BC18E6" w:rsidRPr="003E345B" w14:paraId="1C050847" w14:textId="77777777" w:rsidTr="00BC18E6">
        <w:trPr>
          <w:trHeight w:val="450"/>
        </w:trPr>
        <w:tc>
          <w:tcPr>
            <w:tcW w:w="475" w:type="pct"/>
            <w:gridSpan w:val="2"/>
            <w:vMerge/>
            <w:shd w:val="clear" w:color="auto" w:fill="E7E6E6" w:themeFill="background2"/>
            <w:textDirection w:val="btLr"/>
            <w:vAlign w:val="center"/>
          </w:tcPr>
          <w:p w14:paraId="6EB06453" w14:textId="77777777" w:rsidR="005C0B2A" w:rsidRPr="003E345B" w:rsidRDefault="005C0B2A" w:rsidP="00BC18E6">
            <w:pPr>
              <w:spacing w:after="0"/>
              <w:ind w:left="113" w:right="113"/>
              <w:jc w:val="center"/>
              <w:rPr>
                <w:rFonts w:eastAsia="Times New Roman"/>
                <w:sz w:val="20"/>
              </w:rPr>
            </w:pPr>
          </w:p>
        </w:tc>
        <w:tc>
          <w:tcPr>
            <w:tcW w:w="773" w:type="pct"/>
            <w:gridSpan w:val="2"/>
            <w:vMerge/>
            <w:shd w:val="clear" w:color="auto" w:fill="E7E6E6" w:themeFill="background2"/>
            <w:textDirection w:val="btLr"/>
            <w:vAlign w:val="center"/>
          </w:tcPr>
          <w:p w14:paraId="0005ACD5" w14:textId="77777777" w:rsidR="005C0B2A" w:rsidRPr="003E345B" w:rsidRDefault="005C0B2A" w:rsidP="00BC18E6">
            <w:pPr>
              <w:spacing w:after="0"/>
              <w:ind w:left="113" w:right="113"/>
              <w:jc w:val="center"/>
              <w:rPr>
                <w:rFonts w:eastAsia="Times New Roman"/>
                <w:sz w:val="20"/>
              </w:rPr>
            </w:pPr>
          </w:p>
        </w:tc>
        <w:tc>
          <w:tcPr>
            <w:tcW w:w="1898" w:type="pct"/>
            <w:gridSpan w:val="2"/>
            <w:vMerge/>
            <w:shd w:val="clear" w:color="auto" w:fill="E7E6E6" w:themeFill="background2"/>
            <w:textDirection w:val="btLr"/>
            <w:vAlign w:val="center"/>
          </w:tcPr>
          <w:p w14:paraId="74C41169" w14:textId="77777777" w:rsidR="005C0B2A" w:rsidRPr="003E345B" w:rsidRDefault="005C0B2A" w:rsidP="00BC18E6">
            <w:pPr>
              <w:spacing w:after="0"/>
              <w:ind w:left="113" w:right="113"/>
              <w:jc w:val="center"/>
              <w:rPr>
                <w:rFonts w:eastAsia="Times New Roman"/>
                <w:sz w:val="20"/>
              </w:rPr>
            </w:pPr>
          </w:p>
        </w:tc>
        <w:tc>
          <w:tcPr>
            <w:tcW w:w="1356" w:type="pct"/>
            <w:gridSpan w:val="4"/>
            <w:shd w:val="clear" w:color="auto" w:fill="E7E6E6" w:themeFill="background2"/>
            <w:vAlign w:val="center"/>
          </w:tcPr>
          <w:p w14:paraId="20DCE587" w14:textId="77777777" w:rsidR="005C0B2A" w:rsidRPr="003E345B" w:rsidRDefault="005C0B2A" w:rsidP="00BC18E6">
            <w:pPr>
              <w:spacing w:after="0"/>
              <w:jc w:val="center"/>
              <w:rPr>
                <w:rFonts w:eastAsia="Times New Roman"/>
                <w:sz w:val="20"/>
              </w:rPr>
            </w:pPr>
            <w:r w:rsidRPr="003E345B">
              <w:rPr>
                <w:rFonts w:eastAsia="Times New Roman"/>
                <w:sz w:val="20"/>
              </w:rPr>
              <w:t xml:space="preserve">Beam prediction accuracy </w:t>
            </w:r>
          </w:p>
        </w:tc>
        <w:tc>
          <w:tcPr>
            <w:tcW w:w="498" w:type="pct"/>
            <w:shd w:val="clear" w:color="auto" w:fill="E7E6E6" w:themeFill="background2"/>
            <w:vAlign w:val="center"/>
          </w:tcPr>
          <w:p w14:paraId="555E4189" w14:textId="77777777" w:rsidR="005C0B2A" w:rsidRPr="003E345B" w:rsidRDefault="005C0B2A" w:rsidP="00BC18E6">
            <w:pPr>
              <w:spacing w:after="0"/>
              <w:jc w:val="center"/>
              <w:rPr>
                <w:rFonts w:eastAsia="Times New Roman"/>
                <w:sz w:val="20"/>
              </w:rPr>
            </w:pPr>
            <w:r w:rsidRPr="003E345B">
              <w:rPr>
                <w:rFonts w:eastAsia="Times New Roman"/>
                <w:sz w:val="20"/>
              </w:rPr>
              <w:t>L1-RSRP Diff</w:t>
            </w:r>
          </w:p>
        </w:tc>
      </w:tr>
      <w:tr w:rsidR="00F8742D" w:rsidRPr="003E345B" w14:paraId="17508DB3" w14:textId="77777777" w:rsidTr="00BC18E6">
        <w:trPr>
          <w:cantSplit/>
          <w:trHeight w:val="2597"/>
        </w:trPr>
        <w:tc>
          <w:tcPr>
            <w:tcW w:w="255" w:type="pct"/>
            <w:textDirection w:val="btLr"/>
            <w:vAlign w:val="center"/>
          </w:tcPr>
          <w:p w14:paraId="081B47AA"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Number of beams in Set A</w:t>
            </w:r>
          </w:p>
        </w:tc>
        <w:tc>
          <w:tcPr>
            <w:tcW w:w="220" w:type="pct"/>
            <w:textDirection w:val="btLr"/>
            <w:vAlign w:val="center"/>
          </w:tcPr>
          <w:p w14:paraId="1998FD42"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Number of beams in Set B</w:t>
            </w:r>
          </w:p>
        </w:tc>
        <w:tc>
          <w:tcPr>
            <w:tcW w:w="323" w:type="pct"/>
            <w:shd w:val="clear" w:color="auto" w:fill="auto"/>
            <w:textDirection w:val="btLr"/>
            <w:vAlign w:val="center"/>
          </w:tcPr>
          <w:p w14:paraId="1D387ECE"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Model input</w:t>
            </w:r>
          </w:p>
        </w:tc>
        <w:tc>
          <w:tcPr>
            <w:tcW w:w="450" w:type="pct"/>
            <w:shd w:val="clear" w:color="auto" w:fill="auto"/>
            <w:textDirection w:val="btLr"/>
            <w:vAlign w:val="center"/>
          </w:tcPr>
          <w:p w14:paraId="1B6576A9" w14:textId="77777777" w:rsidR="007234C9" w:rsidRPr="007466B8" w:rsidRDefault="007234C9" w:rsidP="00BC18E6">
            <w:pPr>
              <w:spacing w:after="0"/>
              <w:ind w:left="113" w:right="113"/>
              <w:jc w:val="center"/>
              <w:rPr>
                <w:rFonts w:eastAsia="Times New Roman"/>
                <w:sz w:val="10"/>
                <w:szCs w:val="10"/>
              </w:rPr>
            </w:pPr>
            <w:r w:rsidRPr="003E345B">
              <w:rPr>
                <w:rFonts w:eastAsia="Times New Roman"/>
                <w:sz w:val="20"/>
              </w:rPr>
              <w:t>Model output</w:t>
            </w:r>
          </w:p>
        </w:tc>
        <w:tc>
          <w:tcPr>
            <w:tcW w:w="463" w:type="pct"/>
            <w:shd w:val="clear" w:color="auto" w:fill="auto"/>
            <w:textDirection w:val="btLr"/>
            <w:vAlign w:val="center"/>
          </w:tcPr>
          <w:p w14:paraId="7D6C6452" w14:textId="77777777" w:rsidR="007234C9" w:rsidRDefault="007234C9" w:rsidP="00BC18E6">
            <w:pPr>
              <w:spacing w:after="0"/>
              <w:ind w:left="113" w:right="113"/>
              <w:jc w:val="center"/>
              <w:rPr>
                <w:rFonts w:eastAsia="Times New Roman"/>
                <w:sz w:val="20"/>
              </w:rPr>
            </w:pPr>
            <w:r w:rsidRPr="003E345B">
              <w:rPr>
                <w:rFonts w:eastAsia="Times New Roman"/>
                <w:sz w:val="20"/>
              </w:rPr>
              <w:t>Short model description</w:t>
            </w:r>
          </w:p>
          <w:p w14:paraId="1E85F25C" w14:textId="676926B1" w:rsidR="007234C9" w:rsidRPr="003E345B" w:rsidRDefault="007234C9" w:rsidP="00BC18E6">
            <w:pPr>
              <w:spacing w:after="0"/>
              <w:ind w:left="113" w:right="113"/>
              <w:jc w:val="center"/>
              <w:rPr>
                <w:rFonts w:eastAsia="Times New Roman"/>
                <w:sz w:val="20"/>
              </w:rPr>
            </w:pPr>
            <w:r>
              <w:rPr>
                <w:rFonts w:eastAsia="Times New Roman"/>
                <w:sz w:val="20"/>
              </w:rPr>
              <w:t xml:space="preserve">(trained </w:t>
            </w:r>
            <w:r w:rsidR="00F8742D">
              <w:rPr>
                <w:rFonts w:eastAsia="Times New Roman"/>
                <w:sz w:val="20"/>
              </w:rPr>
              <w:t>with</w:t>
            </w:r>
            <w:r>
              <w:rPr>
                <w:rFonts w:eastAsia="Times New Roman"/>
                <w:sz w:val="20"/>
              </w:rPr>
              <w:t xml:space="preserve"> 100% outdoor, </w:t>
            </w:r>
            <w:proofErr w:type="spellStart"/>
            <w:r>
              <w:rPr>
                <w:rFonts w:eastAsia="Times New Roman"/>
                <w:sz w:val="20"/>
              </w:rPr>
              <w:t>UMa</w:t>
            </w:r>
            <w:proofErr w:type="spellEnd"/>
            <w:r>
              <w:rPr>
                <w:rFonts w:eastAsia="Times New Roman"/>
                <w:sz w:val="20"/>
              </w:rPr>
              <w:t xml:space="preserve"> dataset)</w:t>
            </w:r>
          </w:p>
        </w:tc>
        <w:tc>
          <w:tcPr>
            <w:tcW w:w="1435" w:type="pct"/>
            <w:shd w:val="clear" w:color="auto" w:fill="auto"/>
            <w:textDirection w:val="btLr"/>
            <w:vAlign w:val="center"/>
          </w:tcPr>
          <w:p w14:paraId="5DE0A78D" w14:textId="5B8BEE89" w:rsidR="007234C9" w:rsidRPr="003E345B" w:rsidRDefault="00F8742D" w:rsidP="00BC18E6">
            <w:pPr>
              <w:spacing w:after="0"/>
              <w:ind w:left="113" w:right="113"/>
              <w:jc w:val="center"/>
              <w:rPr>
                <w:rFonts w:eastAsia="Times New Roman"/>
                <w:sz w:val="20"/>
              </w:rPr>
            </w:pPr>
            <w:r>
              <w:rPr>
                <w:rFonts w:eastAsia="Times New Roman"/>
                <w:sz w:val="20"/>
              </w:rPr>
              <w:t>T</w:t>
            </w:r>
            <w:r w:rsidR="007234C9">
              <w:rPr>
                <w:rFonts w:eastAsia="Times New Roman"/>
                <w:sz w:val="20"/>
              </w:rPr>
              <w:t>esting dataset</w:t>
            </w:r>
          </w:p>
        </w:tc>
        <w:tc>
          <w:tcPr>
            <w:tcW w:w="370" w:type="pct"/>
            <w:shd w:val="clear" w:color="auto" w:fill="auto"/>
            <w:textDirection w:val="btLr"/>
            <w:vAlign w:val="center"/>
          </w:tcPr>
          <w:p w14:paraId="13AF7968" w14:textId="75EB45C6" w:rsidR="007234C9" w:rsidRPr="003E345B" w:rsidRDefault="007234C9" w:rsidP="00BC18E6">
            <w:pPr>
              <w:spacing w:after="0"/>
              <w:ind w:left="113" w:right="113"/>
              <w:jc w:val="center"/>
              <w:rPr>
                <w:rFonts w:eastAsia="Times New Roman"/>
                <w:sz w:val="20"/>
              </w:rPr>
            </w:pPr>
            <w:r w:rsidRPr="003E345B">
              <w:rPr>
                <w:rFonts w:eastAsia="Times New Roman"/>
                <w:sz w:val="20"/>
              </w:rPr>
              <w:t xml:space="preserve">Top-1 </w:t>
            </w:r>
            <w:proofErr w:type="gramStart"/>
            <w:r w:rsidRPr="003E345B">
              <w:rPr>
                <w:rFonts w:eastAsia="Times New Roman"/>
                <w:sz w:val="20"/>
              </w:rPr>
              <w:t>Accuracy(</w:t>
            </w:r>
            <w:proofErr w:type="gramEnd"/>
            <w:r w:rsidRPr="003E345B">
              <w:rPr>
                <w:rFonts w:eastAsia="Times New Roman"/>
                <w:sz w:val="20"/>
              </w:rPr>
              <w:t>%)</w:t>
            </w:r>
          </w:p>
        </w:tc>
        <w:tc>
          <w:tcPr>
            <w:tcW w:w="324" w:type="pct"/>
            <w:shd w:val="clear" w:color="auto" w:fill="auto"/>
            <w:textDirection w:val="btLr"/>
            <w:vAlign w:val="center"/>
          </w:tcPr>
          <w:p w14:paraId="4DD15748"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24" w:type="pct"/>
            <w:shd w:val="clear" w:color="auto" w:fill="auto"/>
            <w:textDirection w:val="btLr"/>
            <w:vAlign w:val="center"/>
          </w:tcPr>
          <w:p w14:paraId="730E5073"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38" w:type="pct"/>
            <w:shd w:val="clear" w:color="auto" w:fill="auto"/>
            <w:textDirection w:val="btLr"/>
            <w:vAlign w:val="center"/>
          </w:tcPr>
          <w:p w14:paraId="0731502E"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498" w:type="pct"/>
            <w:shd w:val="clear" w:color="auto" w:fill="auto"/>
            <w:textDirection w:val="btLr"/>
            <w:vAlign w:val="center"/>
          </w:tcPr>
          <w:p w14:paraId="09DDA6B1"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F8742D" w:rsidRPr="003E345B" w14:paraId="23E970C4" w14:textId="77777777" w:rsidTr="00BC18E6">
        <w:trPr>
          <w:cantSplit/>
          <w:trHeight w:val="320"/>
        </w:trPr>
        <w:tc>
          <w:tcPr>
            <w:tcW w:w="255" w:type="pct"/>
            <w:vMerge w:val="restart"/>
            <w:vAlign w:val="center"/>
          </w:tcPr>
          <w:p w14:paraId="0858C4C0" w14:textId="77777777" w:rsidR="007234C9" w:rsidRPr="003E345B" w:rsidRDefault="007234C9" w:rsidP="00BC18E6">
            <w:pPr>
              <w:spacing w:after="0"/>
              <w:jc w:val="center"/>
              <w:rPr>
                <w:rFonts w:eastAsia="Times New Roman"/>
                <w:sz w:val="20"/>
              </w:rPr>
            </w:pPr>
            <w:r>
              <w:rPr>
                <w:rFonts w:eastAsia="Times New Roman"/>
                <w:sz w:val="20"/>
              </w:rPr>
              <w:t>32</w:t>
            </w:r>
          </w:p>
        </w:tc>
        <w:tc>
          <w:tcPr>
            <w:tcW w:w="220" w:type="pct"/>
            <w:vMerge w:val="restart"/>
            <w:shd w:val="clear" w:color="auto" w:fill="E7E6E6" w:themeFill="background2"/>
            <w:vAlign w:val="center"/>
          </w:tcPr>
          <w:p w14:paraId="5080C07B" w14:textId="77777777" w:rsidR="007234C9" w:rsidRPr="003E345B" w:rsidRDefault="007234C9" w:rsidP="00BC18E6">
            <w:pPr>
              <w:spacing w:after="0"/>
              <w:ind w:right="113"/>
              <w:jc w:val="center"/>
              <w:rPr>
                <w:rFonts w:eastAsia="Times New Roman"/>
                <w:sz w:val="20"/>
              </w:rPr>
            </w:pPr>
            <w:r w:rsidRPr="003E345B">
              <w:rPr>
                <w:rFonts w:eastAsia="Times New Roman"/>
                <w:sz w:val="20"/>
              </w:rPr>
              <w:t>4</w:t>
            </w:r>
          </w:p>
        </w:tc>
        <w:tc>
          <w:tcPr>
            <w:tcW w:w="323" w:type="pct"/>
            <w:vMerge w:val="restart"/>
            <w:shd w:val="clear" w:color="auto" w:fill="auto"/>
            <w:textDirection w:val="btLr"/>
            <w:vAlign w:val="center"/>
          </w:tcPr>
          <w:p w14:paraId="76651A81" w14:textId="77777777" w:rsidR="007234C9" w:rsidRPr="003E345B" w:rsidRDefault="007234C9" w:rsidP="00BC18E6">
            <w:pPr>
              <w:spacing w:after="0"/>
              <w:ind w:right="113"/>
              <w:jc w:val="center"/>
              <w:rPr>
                <w:rFonts w:eastAsia="Times New Roman"/>
                <w:sz w:val="20"/>
              </w:rPr>
            </w:pPr>
            <w:r w:rsidRPr="003E345B">
              <w:rPr>
                <w:rFonts w:eastAsia="Times New Roman"/>
                <w:sz w:val="20"/>
              </w:rPr>
              <w:t>L1- RSRPs of Set B</w:t>
            </w:r>
          </w:p>
        </w:tc>
        <w:tc>
          <w:tcPr>
            <w:tcW w:w="450" w:type="pct"/>
            <w:vMerge w:val="restart"/>
            <w:shd w:val="clear" w:color="auto" w:fill="auto"/>
            <w:textDirection w:val="btLr"/>
            <w:vAlign w:val="center"/>
          </w:tcPr>
          <w:p w14:paraId="1FB6AF51"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Beam indices</w:t>
            </w:r>
          </w:p>
        </w:tc>
        <w:tc>
          <w:tcPr>
            <w:tcW w:w="463" w:type="pct"/>
            <w:shd w:val="clear" w:color="auto" w:fill="E7E6E6" w:themeFill="background2"/>
            <w:vAlign w:val="center"/>
          </w:tcPr>
          <w:p w14:paraId="3E7071FF" w14:textId="77777777" w:rsidR="007234C9" w:rsidRPr="003E345B" w:rsidRDefault="007234C9" w:rsidP="00BC18E6">
            <w:pPr>
              <w:spacing w:after="0"/>
              <w:jc w:val="center"/>
              <w:rPr>
                <w:rFonts w:eastAsia="Times New Roman"/>
                <w:sz w:val="20"/>
              </w:rPr>
            </w:pPr>
            <w:r w:rsidRPr="003E345B">
              <w:rPr>
                <w:rFonts w:eastAsia="Times New Roman"/>
                <w:sz w:val="20"/>
              </w:rPr>
              <w:t>DNN</w:t>
            </w:r>
          </w:p>
        </w:tc>
        <w:tc>
          <w:tcPr>
            <w:tcW w:w="1435" w:type="pct"/>
            <w:shd w:val="clear" w:color="auto" w:fill="E7E6E6" w:themeFill="background2"/>
            <w:vAlign w:val="center"/>
          </w:tcPr>
          <w:p w14:paraId="1C2936FE" w14:textId="19D3B677" w:rsidR="007234C9" w:rsidRPr="003E345B" w:rsidRDefault="00F8742D"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w:t>
            </w:r>
            <w:r>
              <w:rPr>
                <w:rFonts w:eastAsia="Times New Roman"/>
                <w:sz w:val="20"/>
              </w:rPr>
              <w:t>a</w:t>
            </w:r>
            <w:proofErr w:type="spellEnd"/>
          </w:p>
        </w:tc>
        <w:tc>
          <w:tcPr>
            <w:tcW w:w="370" w:type="pct"/>
            <w:shd w:val="clear" w:color="auto" w:fill="E7E6E6" w:themeFill="background2"/>
            <w:vAlign w:val="center"/>
          </w:tcPr>
          <w:p w14:paraId="7AD2069F" w14:textId="140197CC" w:rsidR="007234C9" w:rsidRPr="00475205" w:rsidRDefault="007234C9" w:rsidP="00BC18E6">
            <w:pPr>
              <w:spacing w:after="0"/>
              <w:jc w:val="center"/>
              <w:rPr>
                <w:rFonts w:eastAsia="Times New Roman"/>
                <w:sz w:val="20"/>
                <w:szCs w:val="18"/>
              </w:rPr>
            </w:pPr>
            <w:r>
              <w:rPr>
                <w:rFonts w:eastAsia="Times New Roman"/>
                <w:sz w:val="20"/>
                <w:szCs w:val="18"/>
              </w:rPr>
              <w:t>34.3</w:t>
            </w:r>
          </w:p>
        </w:tc>
        <w:tc>
          <w:tcPr>
            <w:tcW w:w="324" w:type="pct"/>
            <w:shd w:val="clear" w:color="auto" w:fill="E7E6E6" w:themeFill="background2"/>
            <w:vAlign w:val="center"/>
          </w:tcPr>
          <w:p w14:paraId="6654EA6F" w14:textId="77777777" w:rsidR="007234C9" w:rsidRPr="00475205" w:rsidRDefault="007234C9" w:rsidP="00BC18E6">
            <w:pPr>
              <w:spacing w:after="0"/>
              <w:jc w:val="center"/>
              <w:rPr>
                <w:rFonts w:eastAsia="Times New Roman"/>
                <w:sz w:val="20"/>
                <w:szCs w:val="18"/>
              </w:rPr>
            </w:pPr>
            <w:r>
              <w:rPr>
                <w:rFonts w:eastAsia="Times New Roman"/>
                <w:sz w:val="20"/>
                <w:szCs w:val="18"/>
              </w:rPr>
              <w:t>54.3</w:t>
            </w:r>
          </w:p>
        </w:tc>
        <w:tc>
          <w:tcPr>
            <w:tcW w:w="324" w:type="pct"/>
            <w:shd w:val="clear" w:color="auto" w:fill="E7E6E6" w:themeFill="background2"/>
            <w:vAlign w:val="center"/>
          </w:tcPr>
          <w:p w14:paraId="62B29B15" w14:textId="77777777" w:rsidR="007234C9" w:rsidRPr="00475205" w:rsidRDefault="007234C9" w:rsidP="00BC18E6">
            <w:pPr>
              <w:spacing w:after="0"/>
              <w:jc w:val="center"/>
              <w:rPr>
                <w:rFonts w:eastAsia="Times New Roman"/>
                <w:sz w:val="20"/>
                <w:szCs w:val="18"/>
              </w:rPr>
            </w:pPr>
            <w:r>
              <w:rPr>
                <w:rFonts w:eastAsia="Times New Roman"/>
                <w:sz w:val="20"/>
                <w:szCs w:val="18"/>
              </w:rPr>
              <w:t>66.5</w:t>
            </w:r>
          </w:p>
        </w:tc>
        <w:tc>
          <w:tcPr>
            <w:tcW w:w="338" w:type="pct"/>
            <w:shd w:val="clear" w:color="auto" w:fill="E7E6E6" w:themeFill="background2"/>
            <w:vAlign w:val="center"/>
          </w:tcPr>
          <w:p w14:paraId="78F47102" w14:textId="77777777" w:rsidR="007234C9" w:rsidRPr="00475205" w:rsidRDefault="007234C9" w:rsidP="00BC18E6">
            <w:pPr>
              <w:spacing w:after="0"/>
              <w:jc w:val="center"/>
              <w:rPr>
                <w:rFonts w:eastAsia="Times New Roman"/>
                <w:sz w:val="20"/>
                <w:szCs w:val="18"/>
              </w:rPr>
            </w:pPr>
            <w:r>
              <w:rPr>
                <w:rFonts w:eastAsia="Times New Roman"/>
                <w:sz w:val="20"/>
                <w:szCs w:val="18"/>
              </w:rPr>
              <w:t>80.9</w:t>
            </w:r>
          </w:p>
        </w:tc>
        <w:tc>
          <w:tcPr>
            <w:tcW w:w="498" w:type="pct"/>
            <w:shd w:val="clear" w:color="auto" w:fill="E7E6E6" w:themeFill="background2"/>
            <w:vAlign w:val="center"/>
          </w:tcPr>
          <w:p w14:paraId="54A047A5" w14:textId="77777777" w:rsidR="007234C9" w:rsidRPr="003541A7" w:rsidRDefault="007234C9" w:rsidP="00BC18E6">
            <w:pPr>
              <w:spacing w:after="0"/>
              <w:jc w:val="center"/>
              <w:rPr>
                <w:rFonts w:eastAsia="Times New Roman"/>
                <w:sz w:val="20"/>
              </w:rPr>
            </w:pPr>
            <w:r>
              <w:rPr>
                <w:rFonts w:eastAsia="Times New Roman"/>
                <w:sz w:val="20"/>
              </w:rPr>
              <w:t>3.00</w:t>
            </w:r>
          </w:p>
        </w:tc>
      </w:tr>
      <w:tr w:rsidR="00BC18E6" w:rsidRPr="003E345B" w14:paraId="24C9C82F" w14:textId="77777777" w:rsidTr="00BC18E6">
        <w:trPr>
          <w:cantSplit/>
          <w:trHeight w:val="340"/>
        </w:trPr>
        <w:tc>
          <w:tcPr>
            <w:tcW w:w="255" w:type="pct"/>
            <w:vMerge/>
            <w:vAlign w:val="center"/>
          </w:tcPr>
          <w:p w14:paraId="4D97D14A"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5444E5AA"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722B862B"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0AC7108B"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4BFECEB7" w14:textId="28404646" w:rsidR="007234C9" w:rsidRPr="00F8742D" w:rsidRDefault="007234C9"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0D7B8515" w14:textId="6C36D9EB" w:rsidR="007234C9" w:rsidRPr="00F8742D" w:rsidRDefault="00F8742D" w:rsidP="00BC18E6">
            <w:pPr>
              <w:spacing w:after="0"/>
              <w:jc w:val="center"/>
              <w:rPr>
                <w:rFonts w:eastAsia="Times New Roman"/>
                <w:sz w:val="20"/>
              </w:rPr>
            </w:pPr>
            <w:r w:rsidRPr="00F8742D">
              <w:rPr>
                <w:rFonts w:eastAsia="Times New Roman"/>
                <w:sz w:val="20"/>
              </w:rPr>
              <w:t xml:space="preserve">100%indoor, </w:t>
            </w:r>
            <w:proofErr w:type="spellStart"/>
            <w:r w:rsidRPr="00F8742D">
              <w:rPr>
                <w:rFonts w:eastAsia="Times New Roman"/>
                <w:sz w:val="20"/>
              </w:rPr>
              <w:t>U</w:t>
            </w:r>
            <w:r w:rsidR="004F4F72">
              <w:rPr>
                <w:rFonts w:eastAsia="Times New Roman"/>
                <w:sz w:val="20"/>
              </w:rPr>
              <w:t>M</w:t>
            </w:r>
            <w:r w:rsidRPr="00F8742D">
              <w:rPr>
                <w:rFonts w:eastAsia="Times New Roman"/>
                <w:sz w:val="20"/>
              </w:rPr>
              <w:t>a</w:t>
            </w:r>
            <w:proofErr w:type="spellEnd"/>
          </w:p>
        </w:tc>
        <w:tc>
          <w:tcPr>
            <w:tcW w:w="370" w:type="pct"/>
            <w:shd w:val="clear" w:color="auto" w:fill="E7E6E6" w:themeFill="background2"/>
            <w:vAlign w:val="center"/>
          </w:tcPr>
          <w:p w14:paraId="094D3340" w14:textId="6EC16CE5" w:rsidR="007234C9" w:rsidRPr="00475205" w:rsidRDefault="007234C9" w:rsidP="00BC18E6">
            <w:pPr>
              <w:spacing w:after="0"/>
              <w:jc w:val="center"/>
              <w:rPr>
                <w:rFonts w:eastAsia="Times New Roman"/>
                <w:sz w:val="20"/>
                <w:szCs w:val="18"/>
              </w:rPr>
            </w:pPr>
            <w:r>
              <w:rPr>
                <w:rFonts w:eastAsia="Times New Roman"/>
                <w:sz w:val="20"/>
              </w:rPr>
              <w:t>29.7</w:t>
            </w:r>
          </w:p>
        </w:tc>
        <w:tc>
          <w:tcPr>
            <w:tcW w:w="324" w:type="pct"/>
            <w:shd w:val="clear" w:color="auto" w:fill="E7E6E6" w:themeFill="background2"/>
            <w:vAlign w:val="center"/>
          </w:tcPr>
          <w:p w14:paraId="71B3DFE2" w14:textId="77777777" w:rsidR="007234C9" w:rsidRPr="00475205" w:rsidRDefault="007234C9" w:rsidP="00BC18E6">
            <w:pPr>
              <w:spacing w:after="0"/>
              <w:jc w:val="center"/>
              <w:rPr>
                <w:rFonts w:eastAsia="Times New Roman"/>
                <w:sz w:val="20"/>
                <w:szCs w:val="18"/>
              </w:rPr>
            </w:pPr>
            <w:r>
              <w:rPr>
                <w:rFonts w:eastAsia="Times New Roman"/>
                <w:sz w:val="20"/>
              </w:rPr>
              <w:t>49.0</w:t>
            </w:r>
          </w:p>
        </w:tc>
        <w:tc>
          <w:tcPr>
            <w:tcW w:w="324" w:type="pct"/>
            <w:shd w:val="clear" w:color="auto" w:fill="E7E6E6" w:themeFill="background2"/>
            <w:vAlign w:val="center"/>
          </w:tcPr>
          <w:p w14:paraId="1CA0E5CD" w14:textId="77777777" w:rsidR="007234C9" w:rsidRPr="00475205" w:rsidRDefault="007234C9" w:rsidP="00BC18E6">
            <w:pPr>
              <w:spacing w:after="0"/>
              <w:jc w:val="center"/>
              <w:rPr>
                <w:rFonts w:eastAsia="Times New Roman"/>
                <w:sz w:val="20"/>
                <w:szCs w:val="18"/>
              </w:rPr>
            </w:pPr>
            <w:r>
              <w:rPr>
                <w:rFonts w:eastAsia="Times New Roman"/>
                <w:sz w:val="20"/>
              </w:rPr>
              <w:t>62.0</w:t>
            </w:r>
          </w:p>
        </w:tc>
        <w:tc>
          <w:tcPr>
            <w:tcW w:w="338" w:type="pct"/>
            <w:shd w:val="clear" w:color="auto" w:fill="E7E6E6" w:themeFill="background2"/>
            <w:vAlign w:val="center"/>
          </w:tcPr>
          <w:p w14:paraId="639CB752" w14:textId="77777777" w:rsidR="007234C9" w:rsidRPr="00475205" w:rsidRDefault="007234C9" w:rsidP="00BC18E6">
            <w:pPr>
              <w:spacing w:after="0"/>
              <w:jc w:val="center"/>
              <w:rPr>
                <w:rFonts w:eastAsia="Times New Roman"/>
                <w:sz w:val="20"/>
                <w:szCs w:val="18"/>
              </w:rPr>
            </w:pPr>
            <w:r>
              <w:rPr>
                <w:rFonts w:eastAsia="Times New Roman"/>
                <w:sz w:val="20"/>
              </w:rPr>
              <w:t>77.5</w:t>
            </w:r>
          </w:p>
        </w:tc>
        <w:tc>
          <w:tcPr>
            <w:tcW w:w="498" w:type="pct"/>
            <w:shd w:val="clear" w:color="auto" w:fill="E7E6E6" w:themeFill="background2"/>
            <w:vAlign w:val="center"/>
          </w:tcPr>
          <w:p w14:paraId="0E31BA6E" w14:textId="77777777" w:rsidR="007234C9" w:rsidRPr="003541A7" w:rsidRDefault="007234C9" w:rsidP="00BC18E6">
            <w:pPr>
              <w:spacing w:after="0"/>
              <w:jc w:val="center"/>
              <w:rPr>
                <w:rFonts w:eastAsia="Times New Roman"/>
                <w:sz w:val="20"/>
              </w:rPr>
            </w:pPr>
            <w:r>
              <w:rPr>
                <w:rFonts w:eastAsia="Times New Roman"/>
                <w:sz w:val="20"/>
              </w:rPr>
              <w:t>3.07</w:t>
            </w:r>
          </w:p>
        </w:tc>
      </w:tr>
      <w:tr w:rsidR="00BC18E6" w:rsidRPr="003E345B" w14:paraId="6EB9FDD3" w14:textId="77777777" w:rsidTr="00BC18E6">
        <w:trPr>
          <w:cantSplit/>
          <w:trHeight w:val="287"/>
        </w:trPr>
        <w:tc>
          <w:tcPr>
            <w:tcW w:w="255" w:type="pct"/>
            <w:vMerge/>
            <w:vAlign w:val="center"/>
          </w:tcPr>
          <w:p w14:paraId="6C116BB8"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735E57F8"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0561B51E"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106DE24B"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26C0342E" w14:textId="18E7C539" w:rsidR="007234C9" w:rsidRPr="008712A3" w:rsidRDefault="007234C9" w:rsidP="00BC18E6">
            <w:pPr>
              <w:spacing w:after="0"/>
              <w:jc w:val="center"/>
              <w:rPr>
                <w:rFonts w:eastAsia="Times New Roman"/>
                <w:sz w:val="18"/>
              </w:rPr>
            </w:pPr>
            <w:r w:rsidRPr="003E345B">
              <w:rPr>
                <w:rFonts w:eastAsia="Times New Roman"/>
                <w:sz w:val="20"/>
              </w:rPr>
              <w:t>DNN</w:t>
            </w:r>
          </w:p>
        </w:tc>
        <w:tc>
          <w:tcPr>
            <w:tcW w:w="1435" w:type="pct"/>
            <w:shd w:val="clear" w:color="auto" w:fill="E7E6E6" w:themeFill="background2"/>
            <w:vAlign w:val="center"/>
          </w:tcPr>
          <w:p w14:paraId="733F95F6" w14:textId="01C564D9" w:rsidR="007234C9" w:rsidRPr="00F8742D" w:rsidRDefault="00F8742D" w:rsidP="00BC18E6">
            <w:pPr>
              <w:spacing w:after="0"/>
              <w:jc w:val="center"/>
              <w:rPr>
                <w:rFonts w:eastAsia="Times New Roman"/>
                <w:sz w:val="20"/>
              </w:rPr>
            </w:pPr>
            <w:r w:rsidRPr="00F8742D">
              <w:rPr>
                <w:rFonts w:eastAsia="Times New Roman"/>
                <w:sz w:val="20"/>
              </w:rPr>
              <w:t xml:space="preserve">20%indoor/80%outdoor, </w:t>
            </w:r>
            <w:proofErr w:type="spellStart"/>
            <w:r w:rsidRPr="00F8742D">
              <w:rPr>
                <w:rFonts w:eastAsia="Times New Roman"/>
                <w:sz w:val="20"/>
              </w:rPr>
              <w:t>UMa</w:t>
            </w:r>
            <w:proofErr w:type="spellEnd"/>
          </w:p>
        </w:tc>
        <w:tc>
          <w:tcPr>
            <w:tcW w:w="370" w:type="pct"/>
            <w:shd w:val="clear" w:color="auto" w:fill="E7E6E6" w:themeFill="background2"/>
            <w:vAlign w:val="center"/>
          </w:tcPr>
          <w:p w14:paraId="369E8E3F" w14:textId="6FE304E4" w:rsidR="007234C9" w:rsidRPr="003541A7" w:rsidRDefault="007234C9" w:rsidP="00BC18E6">
            <w:pPr>
              <w:spacing w:after="0"/>
              <w:jc w:val="center"/>
              <w:rPr>
                <w:rFonts w:eastAsia="Times New Roman"/>
                <w:sz w:val="20"/>
              </w:rPr>
            </w:pPr>
            <w:r>
              <w:rPr>
                <w:rFonts w:eastAsia="Times New Roman"/>
                <w:sz w:val="20"/>
              </w:rPr>
              <w:t>33.8</w:t>
            </w:r>
          </w:p>
        </w:tc>
        <w:tc>
          <w:tcPr>
            <w:tcW w:w="324" w:type="pct"/>
            <w:shd w:val="clear" w:color="auto" w:fill="E7E6E6" w:themeFill="background2"/>
            <w:vAlign w:val="center"/>
          </w:tcPr>
          <w:p w14:paraId="7BC3CFF0" w14:textId="77777777" w:rsidR="007234C9" w:rsidRPr="003541A7" w:rsidRDefault="007234C9" w:rsidP="00BC18E6">
            <w:pPr>
              <w:spacing w:after="0"/>
              <w:jc w:val="center"/>
              <w:rPr>
                <w:rFonts w:eastAsia="Times New Roman"/>
                <w:sz w:val="20"/>
              </w:rPr>
            </w:pPr>
            <w:r>
              <w:rPr>
                <w:rFonts w:eastAsia="Times New Roman"/>
                <w:sz w:val="20"/>
              </w:rPr>
              <w:t>53.0</w:t>
            </w:r>
          </w:p>
        </w:tc>
        <w:tc>
          <w:tcPr>
            <w:tcW w:w="324" w:type="pct"/>
            <w:shd w:val="clear" w:color="auto" w:fill="E7E6E6" w:themeFill="background2"/>
            <w:vAlign w:val="center"/>
          </w:tcPr>
          <w:p w14:paraId="220D2E37" w14:textId="77777777" w:rsidR="007234C9" w:rsidRPr="003541A7" w:rsidRDefault="007234C9" w:rsidP="00BC18E6">
            <w:pPr>
              <w:spacing w:after="0"/>
              <w:jc w:val="center"/>
              <w:rPr>
                <w:rFonts w:eastAsia="Times New Roman"/>
                <w:sz w:val="20"/>
              </w:rPr>
            </w:pPr>
            <w:r>
              <w:rPr>
                <w:rFonts w:eastAsia="Times New Roman"/>
                <w:sz w:val="20"/>
              </w:rPr>
              <w:t>65.7</w:t>
            </w:r>
          </w:p>
        </w:tc>
        <w:tc>
          <w:tcPr>
            <w:tcW w:w="338" w:type="pct"/>
            <w:shd w:val="clear" w:color="auto" w:fill="E7E6E6" w:themeFill="background2"/>
            <w:vAlign w:val="center"/>
          </w:tcPr>
          <w:p w14:paraId="6EB2A98D" w14:textId="77777777" w:rsidR="007234C9" w:rsidRPr="003541A7" w:rsidRDefault="007234C9" w:rsidP="00BC18E6">
            <w:pPr>
              <w:spacing w:after="0"/>
              <w:jc w:val="center"/>
              <w:rPr>
                <w:rFonts w:eastAsia="Times New Roman"/>
                <w:sz w:val="20"/>
              </w:rPr>
            </w:pPr>
            <w:r>
              <w:rPr>
                <w:rFonts w:eastAsia="Times New Roman"/>
                <w:sz w:val="20"/>
              </w:rPr>
              <w:t>80.3</w:t>
            </w:r>
          </w:p>
        </w:tc>
        <w:tc>
          <w:tcPr>
            <w:tcW w:w="498" w:type="pct"/>
            <w:shd w:val="clear" w:color="auto" w:fill="E7E6E6" w:themeFill="background2"/>
            <w:vAlign w:val="center"/>
          </w:tcPr>
          <w:p w14:paraId="571F818E" w14:textId="77777777" w:rsidR="007234C9" w:rsidRPr="003541A7" w:rsidRDefault="007234C9" w:rsidP="00BC18E6">
            <w:pPr>
              <w:spacing w:after="0"/>
              <w:jc w:val="center"/>
              <w:rPr>
                <w:rFonts w:eastAsia="Times New Roman"/>
                <w:sz w:val="20"/>
              </w:rPr>
            </w:pPr>
            <w:r>
              <w:rPr>
                <w:rFonts w:eastAsia="Times New Roman"/>
                <w:sz w:val="20"/>
              </w:rPr>
              <w:t>3.01</w:t>
            </w:r>
          </w:p>
        </w:tc>
      </w:tr>
      <w:tr w:rsidR="00BC18E6" w:rsidRPr="003E345B" w14:paraId="1462F44E" w14:textId="77777777" w:rsidTr="00BC18E6">
        <w:trPr>
          <w:cantSplit/>
          <w:trHeight w:val="287"/>
        </w:trPr>
        <w:tc>
          <w:tcPr>
            <w:tcW w:w="255" w:type="pct"/>
            <w:vMerge/>
            <w:vAlign w:val="center"/>
          </w:tcPr>
          <w:p w14:paraId="704B6E4D"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18D37A7C"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040E99ED"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3F33D963"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5D3E6E98" w14:textId="29D03404" w:rsidR="007234C9" w:rsidRPr="008712A3" w:rsidRDefault="007234C9" w:rsidP="00BC18E6">
            <w:pPr>
              <w:spacing w:after="0"/>
              <w:jc w:val="center"/>
              <w:rPr>
                <w:rFonts w:eastAsia="Times New Roman"/>
                <w:sz w:val="18"/>
              </w:rPr>
            </w:pPr>
            <w:r w:rsidRPr="003E345B">
              <w:rPr>
                <w:rFonts w:eastAsia="Times New Roman"/>
                <w:sz w:val="20"/>
              </w:rPr>
              <w:t>DNN</w:t>
            </w:r>
          </w:p>
        </w:tc>
        <w:tc>
          <w:tcPr>
            <w:tcW w:w="1435" w:type="pct"/>
            <w:shd w:val="clear" w:color="auto" w:fill="E7E6E6" w:themeFill="background2"/>
            <w:vAlign w:val="center"/>
          </w:tcPr>
          <w:p w14:paraId="64936E4C" w14:textId="0A651ACE" w:rsidR="007234C9" w:rsidRPr="00F8742D" w:rsidRDefault="00F8742D"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UMi</w:t>
            </w:r>
            <w:proofErr w:type="spellEnd"/>
          </w:p>
        </w:tc>
        <w:tc>
          <w:tcPr>
            <w:tcW w:w="370" w:type="pct"/>
            <w:shd w:val="clear" w:color="auto" w:fill="E7E6E6" w:themeFill="background2"/>
            <w:vAlign w:val="center"/>
          </w:tcPr>
          <w:p w14:paraId="3F25A525" w14:textId="72FF30D0" w:rsidR="007234C9" w:rsidRDefault="007849B5" w:rsidP="00BC18E6">
            <w:pPr>
              <w:spacing w:after="0"/>
              <w:jc w:val="center"/>
              <w:rPr>
                <w:rFonts w:eastAsia="Times New Roman"/>
                <w:sz w:val="20"/>
              </w:rPr>
            </w:pPr>
            <w:r>
              <w:rPr>
                <w:rFonts w:eastAsia="Times New Roman"/>
                <w:sz w:val="20"/>
              </w:rPr>
              <w:t>24.2</w:t>
            </w:r>
          </w:p>
        </w:tc>
        <w:tc>
          <w:tcPr>
            <w:tcW w:w="324" w:type="pct"/>
            <w:shd w:val="clear" w:color="auto" w:fill="E7E6E6" w:themeFill="background2"/>
            <w:vAlign w:val="center"/>
          </w:tcPr>
          <w:p w14:paraId="223D53CF" w14:textId="2F91296D" w:rsidR="007234C9" w:rsidRDefault="007849B5" w:rsidP="00BC18E6">
            <w:pPr>
              <w:spacing w:after="0"/>
              <w:jc w:val="center"/>
              <w:rPr>
                <w:rFonts w:eastAsia="Times New Roman"/>
                <w:sz w:val="20"/>
              </w:rPr>
            </w:pPr>
            <w:r>
              <w:rPr>
                <w:rFonts w:eastAsia="Times New Roman"/>
                <w:sz w:val="20"/>
              </w:rPr>
              <w:t>42.6</w:t>
            </w:r>
          </w:p>
        </w:tc>
        <w:tc>
          <w:tcPr>
            <w:tcW w:w="324" w:type="pct"/>
            <w:shd w:val="clear" w:color="auto" w:fill="E7E6E6" w:themeFill="background2"/>
            <w:vAlign w:val="center"/>
          </w:tcPr>
          <w:p w14:paraId="25C4FE19" w14:textId="5211191F" w:rsidR="007234C9" w:rsidRDefault="007849B5" w:rsidP="00BC18E6">
            <w:pPr>
              <w:spacing w:after="0"/>
              <w:jc w:val="center"/>
              <w:rPr>
                <w:rFonts w:eastAsia="Times New Roman"/>
                <w:sz w:val="20"/>
              </w:rPr>
            </w:pPr>
            <w:r>
              <w:rPr>
                <w:rFonts w:eastAsia="Times New Roman"/>
                <w:sz w:val="20"/>
              </w:rPr>
              <w:t>56.4</w:t>
            </w:r>
          </w:p>
        </w:tc>
        <w:tc>
          <w:tcPr>
            <w:tcW w:w="338" w:type="pct"/>
            <w:shd w:val="clear" w:color="auto" w:fill="E7E6E6" w:themeFill="background2"/>
            <w:vAlign w:val="center"/>
          </w:tcPr>
          <w:p w14:paraId="1154CD04" w14:textId="30DEB18C" w:rsidR="007234C9" w:rsidRDefault="007849B5" w:rsidP="00BC18E6">
            <w:pPr>
              <w:spacing w:after="0"/>
              <w:jc w:val="center"/>
              <w:rPr>
                <w:rFonts w:eastAsia="Times New Roman"/>
                <w:sz w:val="20"/>
              </w:rPr>
            </w:pPr>
            <w:r>
              <w:rPr>
                <w:rFonts w:eastAsia="Times New Roman"/>
                <w:sz w:val="20"/>
              </w:rPr>
              <w:t>73.3</w:t>
            </w:r>
          </w:p>
        </w:tc>
        <w:tc>
          <w:tcPr>
            <w:tcW w:w="498" w:type="pct"/>
            <w:shd w:val="clear" w:color="auto" w:fill="E7E6E6" w:themeFill="background2"/>
            <w:vAlign w:val="center"/>
          </w:tcPr>
          <w:p w14:paraId="7D49D450" w14:textId="01AD5AD9" w:rsidR="007234C9" w:rsidRDefault="007849B5" w:rsidP="00BC18E6">
            <w:pPr>
              <w:spacing w:after="0"/>
              <w:jc w:val="center"/>
              <w:rPr>
                <w:rFonts w:eastAsia="Times New Roman"/>
                <w:sz w:val="20"/>
              </w:rPr>
            </w:pPr>
            <w:r>
              <w:rPr>
                <w:rFonts w:eastAsia="Times New Roman"/>
                <w:sz w:val="20"/>
              </w:rPr>
              <w:t>2.17</w:t>
            </w:r>
          </w:p>
        </w:tc>
      </w:tr>
      <w:tr w:rsidR="00BC18E6" w:rsidRPr="003E345B" w14:paraId="20C14C4E" w14:textId="77777777" w:rsidTr="00BC18E6">
        <w:trPr>
          <w:cantSplit/>
          <w:trHeight w:val="270"/>
        </w:trPr>
        <w:tc>
          <w:tcPr>
            <w:tcW w:w="255" w:type="pct"/>
            <w:vMerge/>
            <w:vAlign w:val="center"/>
          </w:tcPr>
          <w:p w14:paraId="334315E6" w14:textId="77777777" w:rsidR="00F8742D" w:rsidRPr="003E345B" w:rsidRDefault="00F8742D" w:rsidP="00BC18E6">
            <w:pPr>
              <w:spacing w:after="0"/>
              <w:jc w:val="center"/>
              <w:rPr>
                <w:rFonts w:eastAsia="Times New Roman"/>
                <w:sz w:val="20"/>
              </w:rPr>
            </w:pPr>
          </w:p>
        </w:tc>
        <w:tc>
          <w:tcPr>
            <w:tcW w:w="220" w:type="pct"/>
            <w:vMerge w:val="restart"/>
            <w:vAlign w:val="center"/>
          </w:tcPr>
          <w:p w14:paraId="2FABEFEC" w14:textId="77777777" w:rsidR="00F8742D" w:rsidRPr="003E345B" w:rsidRDefault="00F8742D" w:rsidP="00BC18E6">
            <w:pPr>
              <w:spacing w:after="0"/>
              <w:jc w:val="center"/>
              <w:rPr>
                <w:rFonts w:eastAsia="Times New Roman"/>
                <w:sz w:val="20"/>
              </w:rPr>
            </w:pPr>
            <w:r>
              <w:rPr>
                <w:rFonts w:eastAsia="Times New Roman"/>
                <w:sz w:val="20"/>
              </w:rPr>
              <w:t>8</w:t>
            </w:r>
          </w:p>
        </w:tc>
        <w:tc>
          <w:tcPr>
            <w:tcW w:w="323" w:type="pct"/>
            <w:vMerge/>
            <w:shd w:val="clear" w:color="auto" w:fill="auto"/>
            <w:vAlign w:val="center"/>
          </w:tcPr>
          <w:p w14:paraId="722002A1"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5111C8C8" w14:textId="77777777" w:rsidR="00F8742D" w:rsidRPr="003E345B" w:rsidRDefault="00F8742D" w:rsidP="00BC18E6">
            <w:pPr>
              <w:spacing w:after="0"/>
              <w:jc w:val="center"/>
              <w:rPr>
                <w:rFonts w:eastAsia="Times New Roman"/>
                <w:sz w:val="20"/>
              </w:rPr>
            </w:pPr>
          </w:p>
        </w:tc>
        <w:tc>
          <w:tcPr>
            <w:tcW w:w="463" w:type="pct"/>
            <w:shd w:val="clear" w:color="auto" w:fill="auto"/>
            <w:vAlign w:val="center"/>
          </w:tcPr>
          <w:p w14:paraId="325088E2" w14:textId="38EB7629" w:rsidR="00F8742D" w:rsidRPr="003E345B" w:rsidRDefault="00F8742D" w:rsidP="00BC18E6">
            <w:pPr>
              <w:spacing w:after="0"/>
              <w:jc w:val="center"/>
              <w:rPr>
                <w:rFonts w:eastAsia="Times New Roman"/>
                <w:sz w:val="20"/>
              </w:rPr>
            </w:pPr>
            <w:r w:rsidRPr="003E345B">
              <w:rPr>
                <w:rFonts w:eastAsia="Times New Roman"/>
                <w:sz w:val="20"/>
              </w:rPr>
              <w:t>DNN</w:t>
            </w:r>
          </w:p>
        </w:tc>
        <w:tc>
          <w:tcPr>
            <w:tcW w:w="1435" w:type="pct"/>
            <w:shd w:val="clear" w:color="auto" w:fill="auto"/>
            <w:vAlign w:val="center"/>
          </w:tcPr>
          <w:p w14:paraId="058ACE88" w14:textId="5AFBEB74" w:rsidR="00F8742D" w:rsidRPr="003E345B" w:rsidRDefault="00F8742D"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w:t>
            </w:r>
            <w:r>
              <w:rPr>
                <w:rFonts w:eastAsia="Times New Roman"/>
                <w:sz w:val="20"/>
              </w:rPr>
              <w:t>a</w:t>
            </w:r>
            <w:proofErr w:type="spellEnd"/>
          </w:p>
        </w:tc>
        <w:tc>
          <w:tcPr>
            <w:tcW w:w="370" w:type="pct"/>
            <w:shd w:val="clear" w:color="auto" w:fill="auto"/>
            <w:vAlign w:val="center"/>
          </w:tcPr>
          <w:p w14:paraId="56A012FA" w14:textId="4DC7D031" w:rsidR="00F8742D" w:rsidRPr="00475205" w:rsidRDefault="00F8742D" w:rsidP="00BC18E6">
            <w:pPr>
              <w:spacing w:after="0"/>
              <w:jc w:val="center"/>
              <w:rPr>
                <w:rFonts w:eastAsia="Times New Roman"/>
                <w:sz w:val="20"/>
                <w:szCs w:val="18"/>
              </w:rPr>
            </w:pPr>
            <w:r>
              <w:rPr>
                <w:rFonts w:eastAsia="Times New Roman"/>
                <w:sz w:val="20"/>
                <w:szCs w:val="18"/>
              </w:rPr>
              <w:t>54.8</w:t>
            </w:r>
          </w:p>
        </w:tc>
        <w:tc>
          <w:tcPr>
            <w:tcW w:w="324" w:type="pct"/>
            <w:shd w:val="clear" w:color="auto" w:fill="auto"/>
            <w:vAlign w:val="center"/>
          </w:tcPr>
          <w:p w14:paraId="5604E898" w14:textId="77777777" w:rsidR="00F8742D" w:rsidRPr="00475205" w:rsidRDefault="00F8742D" w:rsidP="00BC18E6">
            <w:pPr>
              <w:spacing w:after="0"/>
              <w:jc w:val="center"/>
              <w:rPr>
                <w:rFonts w:eastAsia="Times New Roman"/>
                <w:sz w:val="20"/>
                <w:szCs w:val="18"/>
              </w:rPr>
            </w:pPr>
            <w:r>
              <w:rPr>
                <w:rFonts w:eastAsia="Times New Roman"/>
                <w:sz w:val="20"/>
                <w:szCs w:val="18"/>
              </w:rPr>
              <w:t>76.8</w:t>
            </w:r>
          </w:p>
        </w:tc>
        <w:tc>
          <w:tcPr>
            <w:tcW w:w="324" w:type="pct"/>
            <w:shd w:val="clear" w:color="auto" w:fill="auto"/>
            <w:vAlign w:val="center"/>
          </w:tcPr>
          <w:p w14:paraId="155BFF04" w14:textId="77777777" w:rsidR="00F8742D" w:rsidRPr="00475205" w:rsidRDefault="00F8742D" w:rsidP="00BC18E6">
            <w:pPr>
              <w:spacing w:after="0"/>
              <w:jc w:val="center"/>
              <w:rPr>
                <w:rFonts w:eastAsia="Times New Roman"/>
                <w:sz w:val="20"/>
                <w:szCs w:val="18"/>
              </w:rPr>
            </w:pPr>
            <w:r>
              <w:rPr>
                <w:rFonts w:eastAsia="Times New Roman"/>
                <w:sz w:val="20"/>
                <w:szCs w:val="18"/>
              </w:rPr>
              <w:t>86.7</w:t>
            </w:r>
          </w:p>
        </w:tc>
        <w:tc>
          <w:tcPr>
            <w:tcW w:w="338" w:type="pct"/>
            <w:shd w:val="clear" w:color="auto" w:fill="auto"/>
            <w:vAlign w:val="center"/>
          </w:tcPr>
          <w:p w14:paraId="0552F03C" w14:textId="77777777" w:rsidR="00F8742D" w:rsidRPr="00475205" w:rsidRDefault="00F8742D" w:rsidP="00BC18E6">
            <w:pPr>
              <w:spacing w:after="0"/>
              <w:jc w:val="center"/>
              <w:rPr>
                <w:rFonts w:eastAsia="Times New Roman"/>
                <w:sz w:val="20"/>
                <w:szCs w:val="18"/>
              </w:rPr>
            </w:pPr>
            <w:r>
              <w:rPr>
                <w:rFonts w:eastAsia="Times New Roman"/>
                <w:sz w:val="20"/>
                <w:szCs w:val="18"/>
              </w:rPr>
              <w:t>95.2</w:t>
            </w:r>
          </w:p>
        </w:tc>
        <w:tc>
          <w:tcPr>
            <w:tcW w:w="498" w:type="pct"/>
            <w:shd w:val="clear" w:color="auto" w:fill="auto"/>
            <w:vAlign w:val="center"/>
          </w:tcPr>
          <w:p w14:paraId="59D6CE9D" w14:textId="77777777" w:rsidR="00F8742D" w:rsidRPr="003541A7" w:rsidRDefault="00F8742D" w:rsidP="00BC18E6">
            <w:pPr>
              <w:spacing w:after="0"/>
              <w:jc w:val="center"/>
              <w:rPr>
                <w:rFonts w:eastAsiaTheme="minorEastAsia"/>
                <w:sz w:val="20"/>
                <w:lang w:eastAsia="zh-TW"/>
              </w:rPr>
            </w:pPr>
            <w:r>
              <w:rPr>
                <w:rFonts w:eastAsiaTheme="minorEastAsia"/>
                <w:sz w:val="20"/>
                <w:lang w:eastAsia="zh-TW"/>
              </w:rPr>
              <w:t>1.14</w:t>
            </w:r>
          </w:p>
        </w:tc>
      </w:tr>
      <w:tr w:rsidR="00BC18E6" w:rsidRPr="003E345B" w14:paraId="1B823D07" w14:textId="77777777" w:rsidTr="00BC18E6">
        <w:trPr>
          <w:cantSplit/>
          <w:trHeight w:val="340"/>
        </w:trPr>
        <w:tc>
          <w:tcPr>
            <w:tcW w:w="255" w:type="pct"/>
            <w:vMerge/>
            <w:vAlign w:val="center"/>
          </w:tcPr>
          <w:p w14:paraId="32991C10" w14:textId="77777777" w:rsidR="00F8742D" w:rsidRPr="003E345B" w:rsidRDefault="00F8742D" w:rsidP="00BC18E6">
            <w:pPr>
              <w:spacing w:after="0"/>
              <w:jc w:val="center"/>
              <w:rPr>
                <w:rFonts w:eastAsia="Times New Roman"/>
                <w:sz w:val="20"/>
              </w:rPr>
            </w:pPr>
          </w:p>
        </w:tc>
        <w:tc>
          <w:tcPr>
            <w:tcW w:w="220" w:type="pct"/>
            <w:vMerge/>
            <w:vAlign w:val="center"/>
          </w:tcPr>
          <w:p w14:paraId="36D64F7B" w14:textId="77777777" w:rsidR="00F8742D" w:rsidRPr="003E345B" w:rsidRDefault="00F8742D" w:rsidP="00BC18E6">
            <w:pPr>
              <w:spacing w:after="0"/>
              <w:jc w:val="center"/>
              <w:rPr>
                <w:rFonts w:eastAsia="Times New Roman"/>
                <w:sz w:val="20"/>
              </w:rPr>
            </w:pPr>
          </w:p>
        </w:tc>
        <w:tc>
          <w:tcPr>
            <w:tcW w:w="323" w:type="pct"/>
            <w:vMerge/>
            <w:shd w:val="clear" w:color="auto" w:fill="auto"/>
            <w:vAlign w:val="center"/>
          </w:tcPr>
          <w:p w14:paraId="56B3E7F7"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4ED6D71B" w14:textId="77777777" w:rsidR="00F8742D" w:rsidRPr="003E345B" w:rsidRDefault="00F8742D" w:rsidP="00BC18E6">
            <w:pPr>
              <w:spacing w:after="0"/>
              <w:jc w:val="center"/>
              <w:rPr>
                <w:rFonts w:eastAsia="Times New Roman"/>
                <w:sz w:val="20"/>
              </w:rPr>
            </w:pPr>
          </w:p>
        </w:tc>
        <w:tc>
          <w:tcPr>
            <w:tcW w:w="463" w:type="pct"/>
            <w:shd w:val="clear" w:color="auto" w:fill="auto"/>
            <w:vAlign w:val="center"/>
          </w:tcPr>
          <w:p w14:paraId="5ED6104B" w14:textId="3C20E4AD" w:rsidR="00F8742D" w:rsidRPr="003E345B" w:rsidRDefault="00F8742D" w:rsidP="00BC18E6">
            <w:pPr>
              <w:spacing w:after="0"/>
              <w:jc w:val="center"/>
              <w:rPr>
                <w:rFonts w:eastAsia="Times New Roman"/>
                <w:sz w:val="20"/>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6FDA4BD3" w14:textId="54F19C42" w:rsidR="00F8742D" w:rsidRPr="003E345B" w:rsidRDefault="00F8742D" w:rsidP="00BC18E6">
            <w:pPr>
              <w:spacing w:after="0"/>
              <w:jc w:val="center"/>
              <w:rPr>
                <w:rFonts w:eastAsia="Times New Roman"/>
                <w:sz w:val="20"/>
              </w:rPr>
            </w:pPr>
            <w:r w:rsidRPr="00F8742D">
              <w:rPr>
                <w:rFonts w:eastAsia="Times New Roman"/>
                <w:sz w:val="20"/>
              </w:rPr>
              <w:t>100%indoor, Uma</w:t>
            </w:r>
          </w:p>
        </w:tc>
        <w:tc>
          <w:tcPr>
            <w:tcW w:w="370" w:type="pct"/>
            <w:shd w:val="clear" w:color="auto" w:fill="auto"/>
            <w:vAlign w:val="center"/>
          </w:tcPr>
          <w:p w14:paraId="553BFDCA" w14:textId="4B329DBD" w:rsidR="00F8742D" w:rsidRPr="00475205" w:rsidRDefault="00F8742D" w:rsidP="00BC18E6">
            <w:pPr>
              <w:spacing w:after="0"/>
              <w:jc w:val="center"/>
              <w:rPr>
                <w:rFonts w:eastAsia="Times New Roman"/>
                <w:sz w:val="20"/>
                <w:szCs w:val="18"/>
              </w:rPr>
            </w:pPr>
            <w:r>
              <w:rPr>
                <w:rFonts w:eastAsia="Times New Roman"/>
                <w:sz w:val="20"/>
              </w:rPr>
              <w:t>48.2</w:t>
            </w:r>
          </w:p>
        </w:tc>
        <w:tc>
          <w:tcPr>
            <w:tcW w:w="324" w:type="pct"/>
            <w:shd w:val="clear" w:color="auto" w:fill="auto"/>
            <w:vAlign w:val="center"/>
          </w:tcPr>
          <w:p w14:paraId="7984017A" w14:textId="77777777" w:rsidR="00F8742D" w:rsidRPr="00475205" w:rsidRDefault="00F8742D" w:rsidP="00BC18E6">
            <w:pPr>
              <w:spacing w:after="0"/>
              <w:jc w:val="center"/>
              <w:rPr>
                <w:rFonts w:eastAsia="Times New Roman"/>
                <w:sz w:val="20"/>
                <w:szCs w:val="18"/>
              </w:rPr>
            </w:pPr>
            <w:r>
              <w:rPr>
                <w:rFonts w:eastAsia="Times New Roman"/>
                <w:sz w:val="20"/>
              </w:rPr>
              <w:t>72.0</w:t>
            </w:r>
          </w:p>
        </w:tc>
        <w:tc>
          <w:tcPr>
            <w:tcW w:w="324" w:type="pct"/>
            <w:shd w:val="clear" w:color="auto" w:fill="auto"/>
            <w:vAlign w:val="center"/>
          </w:tcPr>
          <w:p w14:paraId="58399004" w14:textId="77777777" w:rsidR="00F8742D" w:rsidRPr="00475205" w:rsidRDefault="00F8742D" w:rsidP="00BC18E6">
            <w:pPr>
              <w:spacing w:after="0"/>
              <w:jc w:val="center"/>
              <w:rPr>
                <w:rFonts w:eastAsia="Times New Roman"/>
                <w:sz w:val="20"/>
                <w:szCs w:val="18"/>
              </w:rPr>
            </w:pPr>
            <w:r>
              <w:rPr>
                <w:rFonts w:eastAsia="Times New Roman"/>
                <w:sz w:val="20"/>
              </w:rPr>
              <w:t>83.9</w:t>
            </w:r>
          </w:p>
        </w:tc>
        <w:tc>
          <w:tcPr>
            <w:tcW w:w="338" w:type="pct"/>
            <w:shd w:val="clear" w:color="auto" w:fill="auto"/>
            <w:vAlign w:val="center"/>
          </w:tcPr>
          <w:p w14:paraId="3356DC78" w14:textId="77777777" w:rsidR="00F8742D" w:rsidRPr="00475205" w:rsidRDefault="00F8742D" w:rsidP="00BC18E6">
            <w:pPr>
              <w:spacing w:after="0"/>
              <w:jc w:val="center"/>
              <w:rPr>
                <w:rFonts w:eastAsia="Times New Roman"/>
                <w:sz w:val="20"/>
                <w:szCs w:val="18"/>
              </w:rPr>
            </w:pPr>
            <w:r>
              <w:rPr>
                <w:rFonts w:eastAsia="Times New Roman"/>
                <w:sz w:val="20"/>
              </w:rPr>
              <w:t>93.7</w:t>
            </w:r>
          </w:p>
        </w:tc>
        <w:tc>
          <w:tcPr>
            <w:tcW w:w="498" w:type="pct"/>
            <w:shd w:val="clear" w:color="auto" w:fill="auto"/>
            <w:vAlign w:val="center"/>
          </w:tcPr>
          <w:p w14:paraId="2654BA77" w14:textId="77777777" w:rsidR="00F8742D" w:rsidRPr="003541A7" w:rsidRDefault="00F8742D" w:rsidP="00BC18E6">
            <w:pPr>
              <w:spacing w:after="0"/>
              <w:jc w:val="center"/>
              <w:rPr>
                <w:rFonts w:eastAsiaTheme="minorEastAsia"/>
                <w:sz w:val="20"/>
                <w:lang w:eastAsia="zh-TW"/>
              </w:rPr>
            </w:pPr>
            <w:r>
              <w:rPr>
                <w:rFonts w:eastAsia="Times New Roman"/>
                <w:sz w:val="20"/>
              </w:rPr>
              <w:t>1.25</w:t>
            </w:r>
          </w:p>
        </w:tc>
      </w:tr>
      <w:tr w:rsidR="00BC18E6" w:rsidRPr="003E345B" w14:paraId="298F794A" w14:textId="77777777" w:rsidTr="00BC18E6">
        <w:trPr>
          <w:cantSplit/>
          <w:trHeight w:val="340"/>
        </w:trPr>
        <w:tc>
          <w:tcPr>
            <w:tcW w:w="255" w:type="pct"/>
            <w:vMerge/>
            <w:vAlign w:val="center"/>
          </w:tcPr>
          <w:p w14:paraId="6E6BE831" w14:textId="77777777" w:rsidR="00F8742D" w:rsidRPr="003E345B" w:rsidRDefault="00F8742D" w:rsidP="00BC18E6">
            <w:pPr>
              <w:spacing w:after="0"/>
              <w:jc w:val="center"/>
              <w:rPr>
                <w:rFonts w:eastAsia="Times New Roman"/>
                <w:sz w:val="20"/>
              </w:rPr>
            </w:pPr>
          </w:p>
        </w:tc>
        <w:tc>
          <w:tcPr>
            <w:tcW w:w="220" w:type="pct"/>
            <w:vMerge/>
            <w:vAlign w:val="center"/>
          </w:tcPr>
          <w:p w14:paraId="3CB797E9" w14:textId="77777777" w:rsidR="00F8742D" w:rsidRPr="003E345B" w:rsidRDefault="00F8742D" w:rsidP="00BC18E6">
            <w:pPr>
              <w:spacing w:after="0"/>
              <w:jc w:val="center"/>
              <w:rPr>
                <w:rFonts w:eastAsia="Times New Roman"/>
                <w:sz w:val="20"/>
              </w:rPr>
            </w:pPr>
          </w:p>
        </w:tc>
        <w:tc>
          <w:tcPr>
            <w:tcW w:w="323" w:type="pct"/>
            <w:vMerge/>
            <w:shd w:val="clear" w:color="auto" w:fill="auto"/>
            <w:vAlign w:val="center"/>
          </w:tcPr>
          <w:p w14:paraId="6A4BA613"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732F1E56" w14:textId="77777777" w:rsidR="00F8742D" w:rsidRPr="003E345B" w:rsidRDefault="00F8742D" w:rsidP="00BC18E6">
            <w:pPr>
              <w:spacing w:after="0"/>
              <w:jc w:val="center"/>
              <w:rPr>
                <w:rFonts w:eastAsia="Times New Roman"/>
                <w:sz w:val="20"/>
              </w:rPr>
            </w:pPr>
          </w:p>
        </w:tc>
        <w:tc>
          <w:tcPr>
            <w:tcW w:w="463" w:type="pct"/>
            <w:shd w:val="clear" w:color="auto" w:fill="auto"/>
            <w:vAlign w:val="center"/>
          </w:tcPr>
          <w:p w14:paraId="63AFCAF0" w14:textId="05C770A5" w:rsidR="00F8742D" w:rsidRPr="008712A3" w:rsidRDefault="00F8742D"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7544CFA4" w14:textId="4BD1A0C4" w:rsidR="00F8742D" w:rsidRPr="003E345B" w:rsidRDefault="00F8742D" w:rsidP="00BC18E6">
            <w:pPr>
              <w:spacing w:after="0"/>
              <w:jc w:val="center"/>
              <w:rPr>
                <w:rFonts w:eastAsia="Times New Roman"/>
                <w:sz w:val="20"/>
              </w:rPr>
            </w:pPr>
            <w:r w:rsidRPr="00F8742D">
              <w:rPr>
                <w:rFonts w:eastAsia="Times New Roman"/>
                <w:sz w:val="20"/>
              </w:rPr>
              <w:t xml:space="preserve">20%indoor/80%outdoor, </w:t>
            </w:r>
            <w:proofErr w:type="spellStart"/>
            <w:r w:rsidRPr="00F8742D">
              <w:rPr>
                <w:rFonts w:eastAsia="Times New Roman"/>
                <w:sz w:val="20"/>
              </w:rPr>
              <w:t>UMa</w:t>
            </w:r>
            <w:proofErr w:type="spellEnd"/>
          </w:p>
        </w:tc>
        <w:tc>
          <w:tcPr>
            <w:tcW w:w="370" w:type="pct"/>
            <w:shd w:val="clear" w:color="auto" w:fill="auto"/>
            <w:vAlign w:val="center"/>
          </w:tcPr>
          <w:p w14:paraId="6A094F59" w14:textId="4DB35EB3" w:rsidR="00F8742D" w:rsidRPr="003541A7" w:rsidRDefault="00F8742D" w:rsidP="00BC18E6">
            <w:pPr>
              <w:spacing w:after="0"/>
              <w:jc w:val="center"/>
              <w:rPr>
                <w:rFonts w:eastAsia="Times New Roman"/>
                <w:sz w:val="20"/>
              </w:rPr>
            </w:pPr>
            <w:r>
              <w:rPr>
                <w:rFonts w:eastAsia="Times New Roman"/>
                <w:sz w:val="20"/>
              </w:rPr>
              <w:t>53.6</w:t>
            </w:r>
          </w:p>
        </w:tc>
        <w:tc>
          <w:tcPr>
            <w:tcW w:w="324" w:type="pct"/>
            <w:shd w:val="clear" w:color="auto" w:fill="auto"/>
            <w:vAlign w:val="center"/>
          </w:tcPr>
          <w:p w14:paraId="0235F455" w14:textId="77777777" w:rsidR="00F8742D" w:rsidRPr="003541A7" w:rsidRDefault="00F8742D" w:rsidP="00BC18E6">
            <w:pPr>
              <w:spacing w:after="0"/>
              <w:jc w:val="center"/>
              <w:rPr>
                <w:rFonts w:eastAsia="Times New Roman"/>
                <w:sz w:val="20"/>
              </w:rPr>
            </w:pPr>
            <w:r>
              <w:rPr>
                <w:rFonts w:eastAsia="Times New Roman"/>
                <w:sz w:val="20"/>
              </w:rPr>
              <w:t>76.0</w:t>
            </w:r>
          </w:p>
        </w:tc>
        <w:tc>
          <w:tcPr>
            <w:tcW w:w="324" w:type="pct"/>
            <w:shd w:val="clear" w:color="auto" w:fill="auto"/>
            <w:vAlign w:val="center"/>
          </w:tcPr>
          <w:p w14:paraId="6AEB230A" w14:textId="77777777" w:rsidR="00F8742D" w:rsidRPr="003541A7" w:rsidRDefault="00F8742D" w:rsidP="00BC18E6">
            <w:pPr>
              <w:spacing w:after="0"/>
              <w:jc w:val="center"/>
              <w:rPr>
                <w:rFonts w:eastAsia="Times New Roman"/>
                <w:sz w:val="20"/>
              </w:rPr>
            </w:pPr>
            <w:r>
              <w:rPr>
                <w:rFonts w:eastAsia="Times New Roman"/>
                <w:sz w:val="20"/>
              </w:rPr>
              <w:t>86.4</w:t>
            </w:r>
          </w:p>
        </w:tc>
        <w:tc>
          <w:tcPr>
            <w:tcW w:w="338" w:type="pct"/>
            <w:shd w:val="clear" w:color="auto" w:fill="auto"/>
            <w:vAlign w:val="center"/>
          </w:tcPr>
          <w:p w14:paraId="59AC1F62" w14:textId="77777777" w:rsidR="00F8742D" w:rsidRPr="003541A7" w:rsidRDefault="00F8742D" w:rsidP="00BC18E6">
            <w:pPr>
              <w:spacing w:after="0"/>
              <w:jc w:val="center"/>
              <w:rPr>
                <w:rFonts w:eastAsia="Times New Roman"/>
                <w:sz w:val="20"/>
              </w:rPr>
            </w:pPr>
            <w:r>
              <w:rPr>
                <w:rFonts w:eastAsia="Times New Roman"/>
                <w:sz w:val="20"/>
              </w:rPr>
              <w:t>95.1</w:t>
            </w:r>
          </w:p>
        </w:tc>
        <w:tc>
          <w:tcPr>
            <w:tcW w:w="498" w:type="pct"/>
            <w:shd w:val="clear" w:color="auto" w:fill="auto"/>
            <w:vAlign w:val="center"/>
          </w:tcPr>
          <w:p w14:paraId="3B3CE0F9" w14:textId="77777777" w:rsidR="00F8742D" w:rsidRPr="003541A7" w:rsidRDefault="00F8742D" w:rsidP="00BC18E6">
            <w:pPr>
              <w:spacing w:after="0"/>
              <w:jc w:val="center"/>
              <w:rPr>
                <w:rFonts w:eastAsia="Times New Roman"/>
                <w:sz w:val="20"/>
              </w:rPr>
            </w:pPr>
            <w:r>
              <w:rPr>
                <w:rFonts w:eastAsia="Times New Roman"/>
                <w:sz w:val="20"/>
              </w:rPr>
              <w:t>1.15</w:t>
            </w:r>
          </w:p>
        </w:tc>
      </w:tr>
      <w:tr w:rsidR="00BC18E6" w:rsidRPr="003E345B" w14:paraId="08B6DF18" w14:textId="77777777" w:rsidTr="00BC18E6">
        <w:trPr>
          <w:cantSplit/>
          <w:trHeight w:val="340"/>
        </w:trPr>
        <w:tc>
          <w:tcPr>
            <w:tcW w:w="255" w:type="pct"/>
            <w:vMerge/>
            <w:vAlign w:val="center"/>
          </w:tcPr>
          <w:p w14:paraId="002CD4A4" w14:textId="77777777" w:rsidR="00F8742D" w:rsidRPr="003E345B" w:rsidRDefault="00F8742D" w:rsidP="00BC18E6">
            <w:pPr>
              <w:spacing w:after="0"/>
              <w:jc w:val="center"/>
              <w:rPr>
                <w:rFonts w:eastAsia="Times New Roman"/>
                <w:sz w:val="20"/>
              </w:rPr>
            </w:pPr>
          </w:p>
        </w:tc>
        <w:tc>
          <w:tcPr>
            <w:tcW w:w="220" w:type="pct"/>
            <w:vMerge/>
            <w:vAlign w:val="center"/>
          </w:tcPr>
          <w:p w14:paraId="52E6595D" w14:textId="77777777" w:rsidR="00F8742D" w:rsidRPr="003E345B" w:rsidRDefault="00F8742D" w:rsidP="00BC18E6">
            <w:pPr>
              <w:spacing w:after="0"/>
              <w:jc w:val="center"/>
              <w:rPr>
                <w:rFonts w:eastAsia="Times New Roman"/>
                <w:sz w:val="20"/>
              </w:rPr>
            </w:pPr>
          </w:p>
        </w:tc>
        <w:tc>
          <w:tcPr>
            <w:tcW w:w="323" w:type="pct"/>
            <w:vMerge/>
            <w:shd w:val="clear" w:color="auto" w:fill="auto"/>
            <w:vAlign w:val="center"/>
          </w:tcPr>
          <w:p w14:paraId="69FF310E"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7E09E05E" w14:textId="77777777" w:rsidR="00F8742D" w:rsidRPr="003E345B" w:rsidRDefault="00F8742D" w:rsidP="00BC18E6">
            <w:pPr>
              <w:spacing w:after="0"/>
              <w:jc w:val="center"/>
              <w:rPr>
                <w:rFonts w:eastAsia="Times New Roman"/>
                <w:sz w:val="20"/>
              </w:rPr>
            </w:pPr>
          </w:p>
        </w:tc>
        <w:tc>
          <w:tcPr>
            <w:tcW w:w="463" w:type="pct"/>
            <w:shd w:val="clear" w:color="auto" w:fill="auto"/>
            <w:vAlign w:val="center"/>
          </w:tcPr>
          <w:p w14:paraId="561A51B0" w14:textId="1031CE23" w:rsidR="00F8742D" w:rsidRPr="008712A3" w:rsidRDefault="00F8742D"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5DA6E0EE" w14:textId="68021322" w:rsidR="00F8742D" w:rsidRPr="003E345B" w:rsidRDefault="00F8742D"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UMi</w:t>
            </w:r>
            <w:proofErr w:type="spellEnd"/>
          </w:p>
        </w:tc>
        <w:tc>
          <w:tcPr>
            <w:tcW w:w="370" w:type="pct"/>
            <w:shd w:val="clear" w:color="auto" w:fill="auto"/>
            <w:vAlign w:val="center"/>
          </w:tcPr>
          <w:p w14:paraId="4ABCAAE6" w14:textId="20A9BEDF" w:rsidR="00F8742D" w:rsidRDefault="007849B5" w:rsidP="00BC18E6">
            <w:pPr>
              <w:spacing w:after="0"/>
              <w:jc w:val="center"/>
              <w:rPr>
                <w:rFonts w:eastAsia="Times New Roman"/>
                <w:sz w:val="20"/>
              </w:rPr>
            </w:pPr>
            <w:r>
              <w:rPr>
                <w:rFonts w:eastAsia="Times New Roman"/>
                <w:sz w:val="20"/>
              </w:rPr>
              <w:t>40.6</w:t>
            </w:r>
          </w:p>
        </w:tc>
        <w:tc>
          <w:tcPr>
            <w:tcW w:w="324" w:type="pct"/>
            <w:shd w:val="clear" w:color="auto" w:fill="auto"/>
            <w:vAlign w:val="center"/>
          </w:tcPr>
          <w:p w14:paraId="42F50ADA" w14:textId="1C4AE581" w:rsidR="00F8742D" w:rsidRDefault="007849B5" w:rsidP="00BC18E6">
            <w:pPr>
              <w:spacing w:after="0"/>
              <w:jc w:val="center"/>
              <w:rPr>
                <w:rFonts w:eastAsia="Times New Roman"/>
                <w:sz w:val="20"/>
              </w:rPr>
            </w:pPr>
            <w:r>
              <w:rPr>
                <w:rFonts w:eastAsia="Times New Roman"/>
                <w:sz w:val="20"/>
              </w:rPr>
              <w:t>64.6</w:t>
            </w:r>
          </w:p>
        </w:tc>
        <w:tc>
          <w:tcPr>
            <w:tcW w:w="324" w:type="pct"/>
            <w:shd w:val="clear" w:color="auto" w:fill="auto"/>
            <w:vAlign w:val="center"/>
          </w:tcPr>
          <w:p w14:paraId="4DAE2A1B" w14:textId="7BDD4520" w:rsidR="00F8742D" w:rsidRDefault="007849B5" w:rsidP="00BC18E6">
            <w:pPr>
              <w:spacing w:after="0"/>
              <w:jc w:val="center"/>
              <w:rPr>
                <w:rFonts w:eastAsia="Times New Roman"/>
                <w:sz w:val="20"/>
              </w:rPr>
            </w:pPr>
            <w:r>
              <w:rPr>
                <w:rFonts w:eastAsia="Times New Roman"/>
                <w:sz w:val="20"/>
              </w:rPr>
              <w:t>78.5</w:t>
            </w:r>
          </w:p>
        </w:tc>
        <w:tc>
          <w:tcPr>
            <w:tcW w:w="338" w:type="pct"/>
            <w:shd w:val="clear" w:color="auto" w:fill="auto"/>
            <w:vAlign w:val="center"/>
          </w:tcPr>
          <w:p w14:paraId="2D9230A4" w14:textId="66B095DE" w:rsidR="00F8742D" w:rsidRDefault="007849B5" w:rsidP="00BC18E6">
            <w:pPr>
              <w:spacing w:after="0"/>
              <w:jc w:val="center"/>
              <w:rPr>
                <w:rFonts w:eastAsia="Times New Roman"/>
                <w:sz w:val="20"/>
              </w:rPr>
            </w:pPr>
            <w:r>
              <w:rPr>
                <w:rFonts w:eastAsia="Times New Roman"/>
                <w:sz w:val="20"/>
              </w:rPr>
              <w:t>91.2</w:t>
            </w:r>
          </w:p>
        </w:tc>
        <w:tc>
          <w:tcPr>
            <w:tcW w:w="498" w:type="pct"/>
            <w:shd w:val="clear" w:color="auto" w:fill="auto"/>
            <w:vAlign w:val="center"/>
          </w:tcPr>
          <w:p w14:paraId="5C60CD75" w14:textId="099A59DC" w:rsidR="00F8742D" w:rsidRDefault="007849B5" w:rsidP="00BC18E6">
            <w:pPr>
              <w:spacing w:after="0"/>
              <w:jc w:val="center"/>
              <w:rPr>
                <w:rFonts w:eastAsia="Times New Roman"/>
                <w:sz w:val="20"/>
              </w:rPr>
            </w:pPr>
            <w:r>
              <w:rPr>
                <w:rFonts w:eastAsia="Times New Roman"/>
                <w:sz w:val="20"/>
              </w:rPr>
              <w:t>0.96</w:t>
            </w:r>
          </w:p>
        </w:tc>
      </w:tr>
      <w:tr w:rsidR="00BC18E6" w:rsidRPr="003E345B" w14:paraId="606BF3FE" w14:textId="77777777" w:rsidTr="00BC18E6">
        <w:trPr>
          <w:cantSplit/>
          <w:trHeight w:val="330"/>
        </w:trPr>
        <w:tc>
          <w:tcPr>
            <w:tcW w:w="255" w:type="pct"/>
            <w:vMerge/>
            <w:vAlign w:val="center"/>
          </w:tcPr>
          <w:p w14:paraId="6A994A2C" w14:textId="77777777" w:rsidR="00F8742D" w:rsidRPr="003E345B" w:rsidRDefault="00F8742D" w:rsidP="00BC18E6">
            <w:pPr>
              <w:spacing w:after="0"/>
              <w:jc w:val="center"/>
              <w:rPr>
                <w:rFonts w:eastAsia="Times New Roman"/>
                <w:sz w:val="20"/>
              </w:rPr>
            </w:pPr>
          </w:p>
        </w:tc>
        <w:tc>
          <w:tcPr>
            <w:tcW w:w="220" w:type="pct"/>
            <w:vMerge w:val="restart"/>
            <w:shd w:val="clear" w:color="auto" w:fill="E7E6E6" w:themeFill="background2"/>
            <w:vAlign w:val="center"/>
          </w:tcPr>
          <w:p w14:paraId="15BF6B81" w14:textId="77777777" w:rsidR="00F8742D" w:rsidRPr="003E345B" w:rsidRDefault="00F8742D" w:rsidP="00BC18E6">
            <w:pPr>
              <w:spacing w:after="0"/>
              <w:jc w:val="center"/>
              <w:rPr>
                <w:rFonts w:eastAsia="Times New Roman"/>
                <w:sz w:val="20"/>
              </w:rPr>
            </w:pPr>
            <w:r w:rsidRPr="003E345B">
              <w:rPr>
                <w:rFonts w:eastAsia="Times New Roman"/>
                <w:sz w:val="20"/>
              </w:rPr>
              <w:t>1</w:t>
            </w:r>
            <w:r>
              <w:rPr>
                <w:rFonts w:eastAsia="Times New Roman"/>
                <w:sz w:val="20"/>
              </w:rPr>
              <w:t>6</w:t>
            </w:r>
          </w:p>
        </w:tc>
        <w:tc>
          <w:tcPr>
            <w:tcW w:w="323" w:type="pct"/>
            <w:vMerge/>
            <w:shd w:val="clear" w:color="auto" w:fill="auto"/>
            <w:vAlign w:val="center"/>
          </w:tcPr>
          <w:p w14:paraId="6B8BEE74"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7247D9FD" w14:textId="77777777" w:rsidR="00F8742D" w:rsidRPr="003E345B" w:rsidRDefault="00F8742D" w:rsidP="00BC18E6">
            <w:pPr>
              <w:spacing w:after="0"/>
              <w:jc w:val="center"/>
              <w:rPr>
                <w:rFonts w:eastAsia="Times New Roman"/>
                <w:sz w:val="20"/>
              </w:rPr>
            </w:pPr>
          </w:p>
        </w:tc>
        <w:tc>
          <w:tcPr>
            <w:tcW w:w="463" w:type="pct"/>
            <w:shd w:val="clear" w:color="auto" w:fill="E7E6E6" w:themeFill="background2"/>
            <w:vAlign w:val="center"/>
          </w:tcPr>
          <w:p w14:paraId="4982B6DF" w14:textId="7EBFF2E0" w:rsidR="00F8742D" w:rsidRPr="003E345B" w:rsidRDefault="00F8742D" w:rsidP="00BC18E6">
            <w:pPr>
              <w:spacing w:after="0"/>
              <w:jc w:val="center"/>
              <w:rPr>
                <w:rFonts w:eastAsia="Times New Roman"/>
                <w:sz w:val="20"/>
              </w:rPr>
            </w:pPr>
            <w:r w:rsidRPr="003E345B">
              <w:rPr>
                <w:rFonts w:eastAsia="Times New Roman"/>
                <w:sz w:val="20"/>
              </w:rPr>
              <w:t>DNN</w:t>
            </w:r>
          </w:p>
        </w:tc>
        <w:tc>
          <w:tcPr>
            <w:tcW w:w="1435" w:type="pct"/>
            <w:shd w:val="clear" w:color="auto" w:fill="E7E6E6" w:themeFill="background2"/>
            <w:vAlign w:val="center"/>
          </w:tcPr>
          <w:p w14:paraId="4E393EFE" w14:textId="331AC247" w:rsidR="00F8742D" w:rsidRPr="003E345B" w:rsidRDefault="00F8742D"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w:t>
            </w:r>
            <w:r>
              <w:rPr>
                <w:rFonts w:eastAsia="Times New Roman"/>
                <w:sz w:val="20"/>
              </w:rPr>
              <w:t>a</w:t>
            </w:r>
            <w:proofErr w:type="spellEnd"/>
          </w:p>
        </w:tc>
        <w:tc>
          <w:tcPr>
            <w:tcW w:w="370" w:type="pct"/>
            <w:shd w:val="clear" w:color="auto" w:fill="E7E6E6" w:themeFill="background2"/>
            <w:vAlign w:val="center"/>
          </w:tcPr>
          <w:p w14:paraId="36AE5B82" w14:textId="454A4B58" w:rsidR="00F8742D" w:rsidRPr="00475205" w:rsidRDefault="00F8742D" w:rsidP="00BC18E6">
            <w:pPr>
              <w:spacing w:after="0"/>
              <w:jc w:val="center"/>
              <w:rPr>
                <w:rFonts w:eastAsia="Times New Roman"/>
                <w:sz w:val="20"/>
              </w:rPr>
            </w:pPr>
            <w:r>
              <w:rPr>
                <w:rFonts w:eastAsia="Times New Roman"/>
                <w:sz w:val="20"/>
              </w:rPr>
              <w:t>79.6</w:t>
            </w:r>
          </w:p>
        </w:tc>
        <w:tc>
          <w:tcPr>
            <w:tcW w:w="324" w:type="pct"/>
            <w:shd w:val="clear" w:color="auto" w:fill="E7E6E6" w:themeFill="background2"/>
            <w:vAlign w:val="center"/>
          </w:tcPr>
          <w:p w14:paraId="59F9638A" w14:textId="77777777" w:rsidR="00F8742D" w:rsidRPr="00475205" w:rsidRDefault="00F8742D" w:rsidP="00BC18E6">
            <w:pPr>
              <w:spacing w:after="0"/>
              <w:jc w:val="center"/>
              <w:rPr>
                <w:rFonts w:eastAsia="Times New Roman"/>
                <w:sz w:val="20"/>
              </w:rPr>
            </w:pPr>
            <w:r>
              <w:rPr>
                <w:rFonts w:eastAsia="Times New Roman"/>
                <w:sz w:val="20"/>
              </w:rPr>
              <w:t>95.8</w:t>
            </w:r>
          </w:p>
        </w:tc>
        <w:tc>
          <w:tcPr>
            <w:tcW w:w="324" w:type="pct"/>
            <w:shd w:val="clear" w:color="auto" w:fill="E7E6E6" w:themeFill="background2"/>
            <w:vAlign w:val="center"/>
          </w:tcPr>
          <w:p w14:paraId="4F6C92C1" w14:textId="77777777" w:rsidR="00F8742D" w:rsidRPr="00475205" w:rsidRDefault="00F8742D" w:rsidP="00BC18E6">
            <w:pPr>
              <w:spacing w:after="0"/>
              <w:jc w:val="center"/>
              <w:rPr>
                <w:rFonts w:eastAsia="Times New Roman"/>
                <w:sz w:val="20"/>
              </w:rPr>
            </w:pPr>
            <w:r>
              <w:rPr>
                <w:rFonts w:eastAsia="Times New Roman"/>
                <w:sz w:val="20"/>
              </w:rPr>
              <w:t>98.5</w:t>
            </w:r>
          </w:p>
        </w:tc>
        <w:tc>
          <w:tcPr>
            <w:tcW w:w="338" w:type="pct"/>
            <w:shd w:val="clear" w:color="auto" w:fill="E7E6E6" w:themeFill="background2"/>
            <w:vAlign w:val="center"/>
          </w:tcPr>
          <w:p w14:paraId="1346C5FD" w14:textId="77777777" w:rsidR="00F8742D" w:rsidRPr="00475205" w:rsidRDefault="00F8742D" w:rsidP="00BC18E6">
            <w:pPr>
              <w:spacing w:after="0"/>
              <w:jc w:val="center"/>
              <w:rPr>
                <w:rFonts w:eastAsia="Times New Roman"/>
                <w:sz w:val="20"/>
              </w:rPr>
            </w:pPr>
            <w:r>
              <w:rPr>
                <w:rFonts w:eastAsia="Times New Roman"/>
                <w:sz w:val="20"/>
              </w:rPr>
              <w:t>99.6</w:t>
            </w:r>
          </w:p>
        </w:tc>
        <w:tc>
          <w:tcPr>
            <w:tcW w:w="498" w:type="pct"/>
            <w:shd w:val="clear" w:color="auto" w:fill="E7E6E6" w:themeFill="background2"/>
            <w:vAlign w:val="center"/>
          </w:tcPr>
          <w:p w14:paraId="1D264684" w14:textId="77777777" w:rsidR="00F8742D" w:rsidRPr="003541A7" w:rsidRDefault="00F8742D" w:rsidP="00BC18E6">
            <w:pPr>
              <w:spacing w:after="0"/>
              <w:jc w:val="center"/>
              <w:rPr>
                <w:rFonts w:eastAsiaTheme="minorEastAsia"/>
                <w:sz w:val="20"/>
                <w:lang w:eastAsia="zh-TW"/>
              </w:rPr>
            </w:pPr>
            <w:r>
              <w:rPr>
                <w:rFonts w:eastAsiaTheme="minorEastAsia"/>
                <w:sz w:val="20"/>
                <w:lang w:eastAsia="zh-TW"/>
              </w:rPr>
              <w:t>0.18</w:t>
            </w:r>
          </w:p>
        </w:tc>
      </w:tr>
      <w:tr w:rsidR="00BC18E6" w:rsidRPr="003E345B" w14:paraId="0CCE5FEF" w14:textId="77777777" w:rsidTr="00BC18E6">
        <w:trPr>
          <w:cantSplit/>
          <w:trHeight w:val="280"/>
        </w:trPr>
        <w:tc>
          <w:tcPr>
            <w:tcW w:w="255" w:type="pct"/>
            <w:vMerge/>
            <w:vAlign w:val="center"/>
          </w:tcPr>
          <w:p w14:paraId="287C4066" w14:textId="77777777" w:rsidR="00F8742D" w:rsidRPr="003E345B" w:rsidRDefault="00F8742D" w:rsidP="00BC18E6">
            <w:pPr>
              <w:spacing w:after="0"/>
              <w:jc w:val="center"/>
              <w:rPr>
                <w:rFonts w:eastAsia="Times New Roman"/>
                <w:sz w:val="20"/>
              </w:rPr>
            </w:pPr>
          </w:p>
        </w:tc>
        <w:tc>
          <w:tcPr>
            <w:tcW w:w="220" w:type="pct"/>
            <w:vMerge/>
            <w:shd w:val="clear" w:color="auto" w:fill="E7E6E6" w:themeFill="background2"/>
            <w:vAlign w:val="center"/>
          </w:tcPr>
          <w:p w14:paraId="41BF5CD3" w14:textId="77777777" w:rsidR="00F8742D" w:rsidRPr="003E345B" w:rsidRDefault="00F8742D" w:rsidP="00BC18E6">
            <w:pPr>
              <w:spacing w:after="0"/>
              <w:jc w:val="center"/>
              <w:rPr>
                <w:rFonts w:eastAsia="Times New Roman"/>
                <w:sz w:val="20"/>
              </w:rPr>
            </w:pPr>
          </w:p>
        </w:tc>
        <w:tc>
          <w:tcPr>
            <w:tcW w:w="323" w:type="pct"/>
            <w:vMerge/>
            <w:shd w:val="clear" w:color="auto" w:fill="auto"/>
            <w:vAlign w:val="center"/>
          </w:tcPr>
          <w:p w14:paraId="6558E756"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1EAFC289" w14:textId="77777777" w:rsidR="00F8742D" w:rsidRPr="003E345B" w:rsidRDefault="00F8742D" w:rsidP="00BC18E6">
            <w:pPr>
              <w:spacing w:after="0"/>
              <w:jc w:val="center"/>
              <w:rPr>
                <w:rFonts w:eastAsia="Times New Roman"/>
                <w:sz w:val="20"/>
              </w:rPr>
            </w:pPr>
          </w:p>
        </w:tc>
        <w:tc>
          <w:tcPr>
            <w:tcW w:w="463" w:type="pct"/>
            <w:shd w:val="clear" w:color="auto" w:fill="E7E6E6" w:themeFill="background2"/>
            <w:vAlign w:val="center"/>
          </w:tcPr>
          <w:p w14:paraId="7C9A09C3" w14:textId="24D572D0" w:rsidR="00F8742D" w:rsidRPr="003E345B" w:rsidRDefault="00F8742D" w:rsidP="00BC18E6">
            <w:pPr>
              <w:spacing w:after="0"/>
              <w:jc w:val="center"/>
              <w:rPr>
                <w:rFonts w:eastAsia="Times New Roman"/>
                <w:sz w:val="20"/>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14C66A1F" w14:textId="2BA25DB8" w:rsidR="00F8742D" w:rsidRPr="003E345B" w:rsidRDefault="00F8742D" w:rsidP="00BC18E6">
            <w:pPr>
              <w:spacing w:after="0"/>
              <w:jc w:val="center"/>
              <w:rPr>
                <w:rFonts w:eastAsia="Times New Roman"/>
                <w:sz w:val="20"/>
              </w:rPr>
            </w:pPr>
            <w:r w:rsidRPr="00F8742D">
              <w:rPr>
                <w:rFonts w:eastAsia="Times New Roman"/>
                <w:sz w:val="20"/>
              </w:rPr>
              <w:t>100%indoor, Uma</w:t>
            </w:r>
          </w:p>
        </w:tc>
        <w:tc>
          <w:tcPr>
            <w:tcW w:w="370" w:type="pct"/>
            <w:shd w:val="clear" w:color="auto" w:fill="E7E6E6" w:themeFill="background2"/>
            <w:vAlign w:val="center"/>
          </w:tcPr>
          <w:p w14:paraId="3C758396" w14:textId="593D03C4" w:rsidR="00F8742D" w:rsidRPr="00475205" w:rsidRDefault="00F8742D" w:rsidP="00BC18E6">
            <w:pPr>
              <w:spacing w:after="0"/>
              <w:jc w:val="center"/>
              <w:rPr>
                <w:rFonts w:eastAsia="Times New Roman"/>
                <w:sz w:val="20"/>
              </w:rPr>
            </w:pPr>
            <w:r>
              <w:rPr>
                <w:rFonts w:eastAsia="Times New Roman"/>
                <w:sz w:val="20"/>
              </w:rPr>
              <w:t>78.4</w:t>
            </w:r>
          </w:p>
        </w:tc>
        <w:tc>
          <w:tcPr>
            <w:tcW w:w="324" w:type="pct"/>
            <w:shd w:val="clear" w:color="auto" w:fill="E7E6E6" w:themeFill="background2"/>
            <w:vAlign w:val="center"/>
          </w:tcPr>
          <w:p w14:paraId="0345F42D" w14:textId="77777777" w:rsidR="00F8742D" w:rsidRPr="00475205" w:rsidRDefault="00F8742D" w:rsidP="00BC18E6">
            <w:pPr>
              <w:spacing w:after="0"/>
              <w:jc w:val="center"/>
              <w:rPr>
                <w:rFonts w:eastAsia="Times New Roman"/>
                <w:sz w:val="20"/>
              </w:rPr>
            </w:pPr>
            <w:r>
              <w:rPr>
                <w:rFonts w:eastAsia="Times New Roman"/>
                <w:sz w:val="20"/>
              </w:rPr>
              <w:t>95.1</w:t>
            </w:r>
          </w:p>
        </w:tc>
        <w:tc>
          <w:tcPr>
            <w:tcW w:w="324" w:type="pct"/>
            <w:shd w:val="clear" w:color="auto" w:fill="E7E6E6" w:themeFill="background2"/>
            <w:vAlign w:val="center"/>
          </w:tcPr>
          <w:p w14:paraId="2DB51E4B" w14:textId="77777777" w:rsidR="00F8742D" w:rsidRPr="00475205" w:rsidRDefault="00F8742D" w:rsidP="00BC18E6">
            <w:pPr>
              <w:spacing w:after="0"/>
              <w:jc w:val="center"/>
              <w:rPr>
                <w:rFonts w:eastAsia="Times New Roman"/>
                <w:sz w:val="20"/>
              </w:rPr>
            </w:pPr>
            <w:r>
              <w:rPr>
                <w:rFonts w:eastAsia="Times New Roman"/>
                <w:sz w:val="20"/>
              </w:rPr>
              <w:t>98.4</w:t>
            </w:r>
          </w:p>
        </w:tc>
        <w:tc>
          <w:tcPr>
            <w:tcW w:w="338" w:type="pct"/>
            <w:shd w:val="clear" w:color="auto" w:fill="E7E6E6" w:themeFill="background2"/>
            <w:vAlign w:val="center"/>
          </w:tcPr>
          <w:p w14:paraId="1857E2B7" w14:textId="77777777" w:rsidR="00F8742D" w:rsidRPr="00475205" w:rsidRDefault="00F8742D" w:rsidP="00BC18E6">
            <w:pPr>
              <w:spacing w:after="0"/>
              <w:jc w:val="center"/>
              <w:rPr>
                <w:rFonts w:eastAsia="Times New Roman"/>
                <w:sz w:val="20"/>
              </w:rPr>
            </w:pPr>
            <w:r>
              <w:rPr>
                <w:rFonts w:eastAsia="Times New Roman"/>
                <w:sz w:val="20"/>
              </w:rPr>
              <w:t>99.6</w:t>
            </w:r>
          </w:p>
        </w:tc>
        <w:tc>
          <w:tcPr>
            <w:tcW w:w="498" w:type="pct"/>
            <w:shd w:val="clear" w:color="auto" w:fill="E7E6E6" w:themeFill="background2"/>
            <w:vAlign w:val="center"/>
          </w:tcPr>
          <w:p w14:paraId="7EA14B30" w14:textId="77777777" w:rsidR="00F8742D" w:rsidRPr="003541A7" w:rsidRDefault="00F8742D" w:rsidP="00BC18E6">
            <w:pPr>
              <w:spacing w:after="0"/>
              <w:jc w:val="center"/>
              <w:rPr>
                <w:rFonts w:eastAsiaTheme="minorEastAsia"/>
                <w:sz w:val="20"/>
                <w:lang w:eastAsia="zh-TW"/>
              </w:rPr>
            </w:pPr>
            <w:r>
              <w:rPr>
                <w:rFonts w:eastAsia="Times New Roman"/>
                <w:sz w:val="20"/>
              </w:rPr>
              <w:t>0.19</w:t>
            </w:r>
          </w:p>
        </w:tc>
      </w:tr>
      <w:tr w:rsidR="00BC18E6" w:rsidRPr="003E345B" w14:paraId="137618C4" w14:textId="77777777" w:rsidTr="00BC18E6">
        <w:trPr>
          <w:cantSplit/>
          <w:trHeight w:val="345"/>
        </w:trPr>
        <w:tc>
          <w:tcPr>
            <w:tcW w:w="255" w:type="pct"/>
            <w:vMerge/>
            <w:vAlign w:val="center"/>
          </w:tcPr>
          <w:p w14:paraId="64431216" w14:textId="77777777" w:rsidR="00F8742D" w:rsidRPr="003E345B" w:rsidRDefault="00F8742D" w:rsidP="00BC18E6">
            <w:pPr>
              <w:spacing w:after="0"/>
              <w:jc w:val="center"/>
              <w:rPr>
                <w:rFonts w:eastAsia="Times New Roman"/>
                <w:sz w:val="20"/>
              </w:rPr>
            </w:pPr>
          </w:p>
        </w:tc>
        <w:tc>
          <w:tcPr>
            <w:tcW w:w="220" w:type="pct"/>
            <w:vMerge/>
            <w:shd w:val="clear" w:color="auto" w:fill="E7E6E6" w:themeFill="background2"/>
            <w:vAlign w:val="center"/>
          </w:tcPr>
          <w:p w14:paraId="7C19D405" w14:textId="77777777" w:rsidR="00F8742D" w:rsidRPr="003E345B" w:rsidRDefault="00F8742D" w:rsidP="00BC18E6">
            <w:pPr>
              <w:spacing w:after="0"/>
              <w:jc w:val="center"/>
              <w:rPr>
                <w:rFonts w:eastAsia="Times New Roman"/>
                <w:sz w:val="20"/>
              </w:rPr>
            </w:pPr>
          </w:p>
        </w:tc>
        <w:tc>
          <w:tcPr>
            <w:tcW w:w="323" w:type="pct"/>
            <w:vMerge/>
            <w:shd w:val="clear" w:color="auto" w:fill="auto"/>
            <w:vAlign w:val="center"/>
          </w:tcPr>
          <w:p w14:paraId="05E7B197"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2494A561" w14:textId="77777777" w:rsidR="00F8742D" w:rsidRPr="003E345B" w:rsidRDefault="00F8742D" w:rsidP="00BC18E6">
            <w:pPr>
              <w:spacing w:after="0"/>
              <w:jc w:val="center"/>
              <w:rPr>
                <w:rFonts w:eastAsia="Times New Roman"/>
                <w:sz w:val="20"/>
              </w:rPr>
            </w:pPr>
          </w:p>
        </w:tc>
        <w:tc>
          <w:tcPr>
            <w:tcW w:w="463" w:type="pct"/>
            <w:shd w:val="clear" w:color="auto" w:fill="E7E6E6" w:themeFill="background2"/>
            <w:vAlign w:val="center"/>
          </w:tcPr>
          <w:p w14:paraId="13E84FB6" w14:textId="66880C66" w:rsidR="00F8742D" w:rsidRPr="00F8742D" w:rsidRDefault="00F8742D"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7E25FF38" w14:textId="7C8C718C" w:rsidR="00F8742D" w:rsidRPr="003E345B" w:rsidRDefault="00F8742D" w:rsidP="00BC18E6">
            <w:pPr>
              <w:spacing w:after="0"/>
              <w:jc w:val="center"/>
              <w:rPr>
                <w:rFonts w:eastAsia="Times New Roman"/>
                <w:sz w:val="20"/>
              </w:rPr>
            </w:pPr>
            <w:r w:rsidRPr="00F8742D">
              <w:rPr>
                <w:rFonts w:eastAsia="Times New Roman"/>
                <w:sz w:val="20"/>
              </w:rPr>
              <w:t xml:space="preserve">20%indoor/80%outdoor, </w:t>
            </w:r>
            <w:proofErr w:type="spellStart"/>
            <w:r w:rsidRPr="00F8742D">
              <w:rPr>
                <w:rFonts w:eastAsia="Times New Roman"/>
                <w:sz w:val="20"/>
              </w:rPr>
              <w:t>UMa</w:t>
            </w:r>
            <w:proofErr w:type="spellEnd"/>
          </w:p>
        </w:tc>
        <w:tc>
          <w:tcPr>
            <w:tcW w:w="370" w:type="pct"/>
            <w:shd w:val="clear" w:color="auto" w:fill="E7E6E6" w:themeFill="background2"/>
            <w:vAlign w:val="center"/>
          </w:tcPr>
          <w:p w14:paraId="5246B549" w14:textId="593916A1" w:rsidR="00F8742D" w:rsidRPr="003541A7" w:rsidRDefault="00F8742D" w:rsidP="00BC18E6">
            <w:pPr>
              <w:spacing w:after="0"/>
              <w:jc w:val="center"/>
              <w:rPr>
                <w:rFonts w:eastAsia="Times New Roman"/>
                <w:sz w:val="20"/>
              </w:rPr>
            </w:pPr>
            <w:r>
              <w:rPr>
                <w:rFonts w:eastAsia="Times New Roman"/>
                <w:sz w:val="20"/>
              </w:rPr>
              <w:t>80.0</w:t>
            </w:r>
          </w:p>
        </w:tc>
        <w:tc>
          <w:tcPr>
            <w:tcW w:w="324" w:type="pct"/>
            <w:shd w:val="clear" w:color="auto" w:fill="E7E6E6" w:themeFill="background2"/>
            <w:vAlign w:val="center"/>
          </w:tcPr>
          <w:p w14:paraId="7DA585E3" w14:textId="77777777" w:rsidR="00F8742D" w:rsidRPr="003541A7" w:rsidRDefault="00F8742D" w:rsidP="00BC18E6">
            <w:pPr>
              <w:spacing w:after="0"/>
              <w:jc w:val="center"/>
              <w:rPr>
                <w:rFonts w:eastAsia="Times New Roman"/>
                <w:sz w:val="20"/>
              </w:rPr>
            </w:pPr>
            <w:r>
              <w:rPr>
                <w:rFonts w:eastAsia="Times New Roman"/>
                <w:sz w:val="20"/>
              </w:rPr>
              <w:t>95.7</w:t>
            </w:r>
          </w:p>
        </w:tc>
        <w:tc>
          <w:tcPr>
            <w:tcW w:w="324" w:type="pct"/>
            <w:shd w:val="clear" w:color="auto" w:fill="E7E6E6" w:themeFill="background2"/>
            <w:vAlign w:val="center"/>
          </w:tcPr>
          <w:p w14:paraId="520E4389" w14:textId="77777777" w:rsidR="00F8742D" w:rsidRPr="003541A7" w:rsidRDefault="00F8742D" w:rsidP="00BC18E6">
            <w:pPr>
              <w:spacing w:after="0"/>
              <w:jc w:val="center"/>
              <w:rPr>
                <w:rFonts w:eastAsia="Times New Roman"/>
                <w:sz w:val="20"/>
              </w:rPr>
            </w:pPr>
            <w:r>
              <w:rPr>
                <w:rFonts w:eastAsia="Times New Roman"/>
                <w:sz w:val="20"/>
              </w:rPr>
              <w:t>98.6</w:t>
            </w:r>
          </w:p>
        </w:tc>
        <w:tc>
          <w:tcPr>
            <w:tcW w:w="338" w:type="pct"/>
            <w:shd w:val="clear" w:color="auto" w:fill="E7E6E6" w:themeFill="background2"/>
            <w:vAlign w:val="center"/>
          </w:tcPr>
          <w:p w14:paraId="0841B22B" w14:textId="77777777" w:rsidR="00F8742D" w:rsidRPr="003541A7" w:rsidRDefault="00F8742D" w:rsidP="00BC18E6">
            <w:pPr>
              <w:spacing w:after="0"/>
              <w:jc w:val="center"/>
              <w:rPr>
                <w:rFonts w:eastAsia="Times New Roman"/>
                <w:sz w:val="20"/>
              </w:rPr>
            </w:pPr>
            <w:r>
              <w:rPr>
                <w:rFonts w:eastAsia="Times New Roman"/>
                <w:sz w:val="20"/>
              </w:rPr>
              <w:t>99.7</w:t>
            </w:r>
          </w:p>
        </w:tc>
        <w:tc>
          <w:tcPr>
            <w:tcW w:w="498" w:type="pct"/>
            <w:shd w:val="clear" w:color="auto" w:fill="E7E6E6" w:themeFill="background2"/>
            <w:vAlign w:val="center"/>
          </w:tcPr>
          <w:p w14:paraId="5B5CD577" w14:textId="77777777" w:rsidR="00F8742D" w:rsidRPr="003541A7" w:rsidRDefault="00F8742D" w:rsidP="00BC18E6">
            <w:pPr>
              <w:spacing w:after="0"/>
              <w:jc w:val="center"/>
              <w:rPr>
                <w:rFonts w:eastAsia="Times New Roman"/>
                <w:sz w:val="20"/>
              </w:rPr>
            </w:pPr>
            <w:r>
              <w:rPr>
                <w:rFonts w:eastAsia="Times New Roman"/>
                <w:sz w:val="20"/>
              </w:rPr>
              <w:t>0.17</w:t>
            </w:r>
          </w:p>
        </w:tc>
      </w:tr>
      <w:tr w:rsidR="00F8742D" w:rsidRPr="003E345B" w14:paraId="42E5B857" w14:textId="77777777" w:rsidTr="00BC18E6">
        <w:trPr>
          <w:cantSplit/>
          <w:trHeight w:val="280"/>
        </w:trPr>
        <w:tc>
          <w:tcPr>
            <w:tcW w:w="255" w:type="pct"/>
            <w:vMerge/>
            <w:vAlign w:val="center"/>
          </w:tcPr>
          <w:p w14:paraId="34A0C536" w14:textId="77777777" w:rsidR="00F8742D" w:rsidRPr="003E345B" w:rsidRDefault="00F8742D" w:rsidP="00BC18E6">
            <w:pPr>
              <w:spacing w:after="0"/>
              <w:jc w:val="center"/>
              <w:rPr>
                <w:rFonts w:eastAsia="Times New Roman"/>
                <w:sz w:val="20"/>
              </w:rPr>
            </w:pPr>
          </w:p>
        </w:tc>
        <w:tc>
          <w:tcPr>
            <w:tcW w:w="220" w:type="pct"/>
            <w:vMerge/>
            <w:shd w:val="clear" w:color="auto" w:fill="E7E6E6" w:themeFill="background2"/>
            <w:vAlign w:val="center"/>
          </w:tcPr>
          <w:p w14:paraId="16BA7054" w14:textId="77777777" w:rsidR="00F8742D" w:rsidRPr="003E345B" w:rsidRDefault="00F8742D" w:rsidP="00BC18E6">
            <w:pPr>
              <w:spacing w:after="0"/>
              <w:jc w:val="center"/>
              <w:rPr>
                <w:rFonts w:eastAsia="Times New Roman"/>
                <w:sz w:val="20"/>
              </w:rPr>
            </w:pPr>
          </w:p>
        </w:tc>
        <w:tc>
          <w:tcPr>
            <w:tcW w:w="323" w:type="pct"/>
            <w:vMerge/>
            <w:shd w:val="clear" w:color="auto" w:fill="auto"/>
            <w:vAlign w:val="center"/>
          </w:tcPr>
          <w:p w14:paraId="0973F37A" w14:textId="77777777" w:rsidR="00F8742D" w:rsidRPr="003E345B" w:rsidRDefault="00F8742D" w:rsidP="00BC18E6">
            <w:pPr>
              <w:spacing w:after="0"/>
              <w:jc w:val="center"/>
              <w:rPr>
                <w:rFonts w:eastAsia="Times New Roman"/>
                <w:sz w:val="20"/>
              </w:rPr>
            </w:pPr>
          </w:p>
        </w:tc>
        <w:tc>
          <w:tcPr>
            <w:tcW w:w="450" w:type="pct"/>
            <w:vMerge/>
            <w:shd w:val="clear" w:color="auto" w:fill="auto"/>
            <w:vAlign w:val="center"/>
          </w:tcPr>
          <w:p w14:paraId="40504232" w14:textId="77777777" w:rsidR="00F8742D" w:rsidRPr="003E345B" w:rsidRDefault="00F8742D" w:rsidP="00BC18E6">
            <w:pPr>
              <w:spacing w:after="0"/>
              <w:jc w:val="center"/>
              <w:rPr>
                <w:rFonts w:eastAsia="Times New Roman"/>
                <w:sz w:val="20"/>
              </w:rPr>
            </w:pPr>
          </w:p>
        </w:tc>
        <w:tc>
          <w:tcPr>
            <w:tcW w:w="463" w:type="pct"/>
            <w:shd w:val="clear" w:color="auto" w:fill="E7E6E6" w:themeFill="background2"/>
            <w:vAlign w:val="center"/>
          </w:tcPr>
          <w:p w14:paraId="762A4BEB" w14:textId="61BDBED3" w:rsidR="00F8742D" w:rsidRPr="008712A3" w:rsidRDefault="00F8742D"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2C234840" w14:textId="46DD27B4" w:rsidR="00F8742D" w:rsidRPr="003E345B" w:rsidRDefault="00F8742D"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UMi</w:t>
            </w:r>
            <w:proofErr w:type="spellEnd"/>
          </w:p>
        </w:tc>
        <w:tc>
          <w:tcPr>
            <w:tcW w:w="370" w:type="pct"/>
            <w:shd w:val="clear" w:color="auto" w:fill="E7E6E6" w:themeFill="background2"/>
            <w:vAlign w:val="center"/>
          </w:tcPr>
          <w:p w14:paraId="4FAF67F6" w14:textId="54BD0BBB" w:rsidR="00F8742D" w:rsidRDefault="007849B5" w:rsidP="00BC18E6">
            <w:pPr>
              <w:spacing w:after="0"/>
              <w:jc w:val="center"/>
              <w:rPr>
                <w:rFonts w:eastAsia="Times New Roman"/>
                <w:sz w:val="20"/>
              </w:rPr>
            </w:pPr>
            <w:r>
              <w:rPr>
                <w:rFonts w:eastAsia="Times New Roman"/>
                <w:sz w:val="20"/>
              </w:rPr>
              <w:t>71.4</w:t>
            </w:r>
          </w:p>
        </w:tc>
        <w:tc>
          <w:tcPr>
            <w:tcW w:w="324" w:type="pct"/>
            <w:shd w:val="clear" w:color="auto" w:fill="E7E6E6" w:themeFill="background2"/>
            <w:vAlign w:val="center"/>
          </w:tcPr>
          <w:p w14:paraId="1734304C" w14:textId="078F14CF" w:rsidR="00F8742D" w:rsidRDefault="007849B5" w:rsidP="00BC18E6">
            <w:pPr>
              <w:spacing w:after="0"/>
              <w:jc w:val="center"/>
              <w:rPr>
                <w:rFonts w:eastAsia="Times New Roman"/>
                <w:sz w:val="20"/>
              </w:rPr>
            </w:pPr>
            <w:r>
              <w:rPr>
                <w:rFonts w:eastAsia="Times New Roman"/>
                <w:sz w:val="20"/>
              </w:rPr>
              <w:t>91.3</w:t>
            </w:r>
          </w:p>
        </w:tc>
        <w:tc>
          <w:tcPr>
            <w:tcW w:w="324" w:type="pct"/>
            <w:shd w:val="clear" w:color="auto" w:fill="E7E6E6" w:themeFill="background2"/>
            <w:vAlign w:val="center"/>
          </w:tcPr>
          <w:p w14:paraId="482D849D" w14:textId="6448A016" w:rsidR="00F8742D" w:rsidRDefault="007849B5" w:rsidP="00BC18E6">
            <w:pPr>
              <w:spacing w:after="0"/>
              <w:jc w:val="center"/>
              <w:rPr>
                <w:rFonts w:eastAsia="Times New Roman"/>
                <w:sz w:val="20"/>
              </w:rPr>
            </w:pPr>
            <w:r>
              <w:rPr>
                <w:rFonts w:eastAsia="Times New Roman"/>
                <w:sz w:val="20"/>
              </w:rPr>
              <w:t>96.9</w:t>
            </w:r>
          </w:p>
        </w:tc>
        <w:tc>
          <w:tcPr>
            <w:tcW w:w="338" w:type="pct"/>
            <w:shd w:val="clear" w:color="auto" w:fill="E7E6E6" w:themeFill="background2"/>
            <w:vAlign w:val="center"/>
          </w:tcPr>
          <w:p w14:paraId="15454CEF" w14:textId="3335D77D" w:rsidR="00F8742D" w:rsidRDefault="007849B5" w:rsidP="00BC18E6">
            <w:pPr>
              <w:spacing w:after="0"/>
              <w:jc w:val="center"/>
              <w:rPr>
                <w:rFonts w:eastAsia="Times New Roman"/>
                <w:sz w:val="20"/>
              </w:rPr>
            </w:pPr>
            <w:r>
              <w:rPr>
                <w:rFonts w:eastAsia="Times New Roman"/>
                <w:sz w:val="20"/>
              </w:rPr>
              <w:t>99.3</w:t>
            </w:r>
          </w:p>
        </w:tc>
        <w:tc>
          <w:tcPr>
            <w:tcW w:w="498" w:type="pct"/>
            <w:shd w:val="clear" w:color="auto" w:fill="E7E6E6" w:themeFill="background2"/>
            <w:vAlign w:val="center"/>
          </w:tcPr>
          <w:p w14:paraId="1EA534C2" w14:textId="0ECEA732" w:rsidR="00F8742D" w:rsidRDefault="007849B5" w:rsidP="00BC18E6">
            <w:pPr>
              <w:spacing w:after="0"/>
              <w:jc w:val="center"/>
              <w:rPr>
                <w:rFonts w:eastAsia="Times New Roman"/>
                <w:sz w:val="20"/>
              </w:rPr>
            </w:pPr>
            <w:r>
              <w:rPr>
                <w:rFonts w:eastAsia="Times New Roman"/>
                <w:sz w:val="20"/>
              </w:rPr>
              <w:t>0.21</w:t>
            </w:r>
          </w:p>
        </w:tc>
      </w:tr>
    </w:tbl>
    <w:p w14:paraId="00A81000" w14:textId="77777777" w:rsidR="00A31E28" w:rsidRDefault="00A31E28" w:rsidP="005867AE">
      <w:pPr>
        <w:jc w:val="both"/>
        <w:rPr>
          <w:lang w:eastAsia="zh-TW"/>
        </w:rPr>
      </w:pPr>
    </w:p>
    <w:p w14:paraId="44A28437" w14:textId="1013C681" w:rsidR="00A31E28" w:rsidRDefault="00C84642" w:rsidP="005867AE">
      <w:pPr>
        <w:jc w:val="both"/>
        <w:rPr>
          <w:lang w:eastAsia="zh-TW"/>
        </w:rPr>
      </w:pPr>
      <w:r>
        <w:rPr>
          <w:lang w:eastAsia="zh-TW"/>
        </w:rPr>
        <w:fldChar w:fldCharType="begin"/>
      </w:r>
      <w:r>
        <w:rPr>
          <w:lang w:eastAsia="zh-TW"/>
        </w:rPr>
        <w:instrText xml:space="preserve"> REF _Ref131602432 \h </w:instrText>
      </w:r>
      <w:r>
        <w:rPr>
          <w:lang w:eastAsia="zh-TW"/>
        </w:rPr>
      </w:r>
      <w:r>
        <w:rPr>
          <w:lang w:eastAsia="zh-TW"/>
        </w:rPr>
        <w:fldChar w:fldCharType="separate"/>
      </w:r>
      <w:r w:rsidR="00C12863" w:rsidRPr="00341BB3">
        <w:rPr>
          <w:szCs w:val="22"/>
        </w:rPr>
        <w:t xml:space="preserve">Table </w:t>
      </w:r>
      <w:r w:rsidR="00C12863">
        <w:rPr>
          <w:noProof/>
          <w:szCs w:val="22"/>
        </w:rPr>
        <w:t>12</w:t>
      </w:r>
      <w:r>
        <w:rPr>
          <w:lang w:eastAsia="zh-TW"/>
        </w:rPr>
        <w:fldChar w:fldCharType="end"/>
      </w:r>
      <w:r>
        <w:rPr>
          <w:lang w:eastAsia="zh-TW"/>
        </w:rPr>
        <w:t xml:space="preserve"> shows the </w:t>
      </w:r>
      <w:r w:rsidRPr="005C0B2A">
        <w:rPr>
          <w:lang w:eastAsia="zh-TW"/>
        </w:rPr>
        <w:t xml:space="preserve">evaluation results for BM-Case1 with model generalization for DL Tx beam prediction by using </w:t>
      </w:r>
      <w:r w:rsidR="00D12BAA">
        <w:rPr>
          <w:lang w:eastAsia="zh-TW"/>
        </w:rPr>
        <w:t xml:space="preserve">beam </w:t>
      </w:r>
      <w:r w:rsidR="001371F9">
        <w:rPr>
          <w:lang w:eastAsia="zh-TW"/>
        </w:rPr>
        <w:t>L1-RSRP</w:t>
      </w:r>
      <w:r w:rsidRPr="005C0B2A">
        <w:rPr>
          <w:lang w:eastAsia="zh-TW"/>
        </w:rPr>
        <w:t xml:space="preserve"> as model </w:t>
      </w:r>
      <w:r>
        <w:rPr>
          <w:lang w:eastAsia="zh-TW"/>
        </w:rPr>
        <w:t>output.</w:t>
      </w:r>
      <w:r w:rsidR="00BC18E6">
        <w:rPr>
          <w:lang w:eastAsia="zh-TW"/>
        </w:rPr>
        <w:t xml:space="preserve"> </w:t>
      </w:r>
      <w:r w:rsidR="001371F9">
        <w:rPr>
          <w:lang w:eastAsia="zh-TW"/>
        </w:rPr>
        <w:t xml:space="preserve">The Top-K </w:t>
      </w:r>
      <w:r w:rsidR="001371F9" w:rsidRPr="001371F9">
        <w:rPr>
          <w:lang w:eastAsia="zh-TW"/>
        </w:rPr>
        <w:t xml:space="preserve">Beam prediction accuracy </w:t>
      </w:r>
      <w:r w:rsidR="001371F9">
        <w:rPr>
          <w:lang w:eastAsia="zh-TW"/>
        </w:rPr>
        <w:t xml:space="preserve">is obtained by ranking the beams in Set A by their predicted L1-RSRP. </w:t>
      </w:r>
      <w:r w:rsidR="00BC18E6">
        <w:rPr>
          <w:lang w:eastAsia="zh-TW"/>
        </w:rPr>
        <w:t xml:space="preserve">Overall, the AI/ML model generalizes well to different UE distributions. Compared to 100% outdoor scenario, the Top-1 accuracy drops by only 1% when the AI/ML model is tested with the 100% indoor scenario. On the contrary, the Top-1 accuracy drops by 4% when the AI/ML model is tested with the </w:t>
      </w:r>
      <w:proofErr w:type="spellStart"/>
      <w:r w:rsidR="00BC18E6">
        <w:rPr>
          <w:lang w:eastAsia="zh-TW"/>
        </w:rPr>
        <w:t>UMi</w:t>
      </w:r>
      <w:proofErr w:type="spellEnd"/>
      <w:r w:rsidR="00BC18E6">
        <w:rPr>
          <w:lang w:eastAsia="zh-TW"/>
        </w:rPr>
        <w:t xml:space="preserve"> scenario. The gap increases when Set B size are 8 and 16, where 7% and 9 % decrease is observed, respectively, for Top-1 accuracy when testing with the </w:t>
      </w:r>
      <w:proofErr w:type="spellStart"/>
      <w:r w:rsidR="00BC18E6">
        <w:rPr>
          <w:lang w:eastAsia="zh-TW"/>
        </w:rPr>
        <w:t>UMi</w:t>
      </w:r>
      <w:proofErr w:type="spellEnd"/>
      <w:r w:rsidR="00BC18E6">
        <w:rPr>
          <w:lang w:eastAsia="zh-TW"/>
        </w:rPr>
        <w:t xml:space="preserve"> scenario.</w:t>
      </w:r>
      <w:r w:rsidR="001371F9">
        <w:rPr>
          <w:lang w:eastAsia="zh-TW"/>
        </w:rPr>
        <w:t xml:space="preserve"> For larger Set B sizes, especially when Set B size is 16, by using beam L1-RSRP as model output can achieve higher prediction accuracy than beam ID as model output. Moreover, it can keep at least the same level of generalization performance degradation when being tested with different UE distribution as well as </w:t>
      </w:r>
      <w:proofErr w:type="spellStart"/>
      <w:r w:rsidR="001371F9">
        <w:rPr>
          <w:lang w:eastAsia="zh-TW"/>
        </w:rPr>
        <w:t>UMa</w:t>
      </w:r>
      <w:proofErr w:type="spellEnd"/>
      <w:r w:rsidR="001371F9">
        <w:rPr>
          <w:lang w:eastAsia="zh-TW"/>
        </w:rPr>
        <w:t xml:space="preserve"> and </w:t>
      </w:r>
      <w:proofErr w:type="spellStart"/>
      <w:r w:rsidR="001371F9">
        <w:rPr>
          <w:lang w:eastAsia="zh-TW"/>
        </w:rPr>
        <w:t>UMi</w:t>
      </w:r>
      <w:proofErr w:type="spellEnd"/>
      <w:r w:rsidR="001371F9">
        <w:rPr>
          <w:lang w:eastAsia="zh-TW"/>
        </w:rPr>
        <w:t xml:space="preserve"> channel modes.</w:t>
      </w:r>
    </w:p>
    <w:p w14:paraId="7C18A85D" w14:textId="77777777"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29</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RSRP as model output</w:t>
      </w:r>
      <w:r w:rsidRPr="005D36C2">
        <w:rPr>
          <w:rFonts w:eastAsia="SimSun"/>
          <w:b/>
          <w:bCs/>
          <w:lang w:eastAsia="zh-CN"/>
        </w:rPr>
        <w:t xml:space="preserve"> generalizes well to different UE distributions</w:t>
      </w:r>
      <w:r>
        <w:rPr>
          <w:rFonts w:eastAsia="SimSun"/>
          <w:b/>
          <w:bCs/>
          <w:lang w:eastAsia="zh-CN"/>
        </w:rPr>
        <w:t>.</w:t>
      </w:r>
    </w:p>
    <w:p w14:paraId="58FFE9D3" w14:textId="77777777" w:rsidR="00BA0F1E" w:rsidRDefault="00BA0F1E" w:rsidP="00BA0F1E">
      <w:pPr>
        <w:spacing w:after="0"/>
        <w:jc w:val="both"/>
        <w:rPr>
          <w:rFonts w:eastAsia="SimSun"/>
          <w:b/>
          <w:bCs/>
          <w:lang w:eastAsia="zh-CN"/>
        </w:rPr>
      </w:pPr>
    </w:p>
    <w:p w14:paraId="6CBA2F2C" w14:textId="77777777"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30: T</w:t>
      </w:r>
      <w:r w:rsidRPr="00984E17">
        <w:rPr>
          <w:rFonts w:eastAsia="SimSun"/>
          <w:b/>
          <w:bCs/>
          <w:lang w:eastAsia="zh-CN"/>
        </w:rPr>
        <w:t xml:space="preserve">he Top-1 accuracy </w:t>
      </w:r>
      <w:r>
        <w:rPr>
          <w:rFonts w:eastAsia="SimSun"/>
          <w:b/>
          <w:bCs/>
          <w:lang w:eastAsia="zh-CN"/>
        </w:rPr>
        <w:t xml:space="preserve">performance degradation of the </w:t>
      </w:r>
      <w:r w:rsidRPr="00984E17">
        <w:rPr>
          <w:rFonts w:eastAsia="SimSun"/>
          <w:b/>
          <w:bCs/>
          <w:lang w:eastAsia="zh-CN"/>
        </w:rPr>
        <w:t>AI/ML model</w:t>
      </w:r>
      <w:r>
        <w:rPr>
          <w:rFonts w:eastAsia="SimSun"/>
          <w:b/>
          <w:bCs/>
          <w:lang w:eastAsia="zh-CN"/>
        </w:rPr>
        <w:t xml:space="preserve"> using beam RSRP as model output is not as obvious as </w:t>
      </w:r>
      <w:r w:rsidRPr="00984E17">
        <w:rPr>
          <w:rFonts w:eastAsia="SimSun"/>
          <w:b/>
          <w:bCs/>
          <w:lang w:eastAsia="zh-CN"/>
        </w:rPr>
        <w:t>the AI/ML model</w:t>
      </w:r>
      <w:r>
        <w:rPr>
          <w:rFonts w:eastAsia="SimSun"/>
          <w:b/>
          <w:bCs/>
          <w:lang w:eastAsia="zh-CN"/>
        </w:rPr>
        <w:t xml:space="preserve"> using beam ID as model output, when both models are</w:t>
      </w:r>
      <w:r w:rsidRPr="00984E17">
        <w:rPr>
          <w:rFonts w:eastAsia="SimSun"/>
          <w:b/>
          <w:bCs/>
          <w:lang w:eastAsia="zh-CN"/>
        </w:rPr>
        <w:t xml:space="preserve"> </w:t>
      </w:r>
      <w:r>
        <w:rPr>
          <w:rFonts w:eastAsia="SimSun"/>
          <w:b/>
          <w:bCs/>
          <w:lang w:eastAsia="zh-CN"/>
        </w:rPr>
        <w:t xml:space="preserve">trained with </w:t>
      </w:r>
      <w:proofErr w:type="spellStart"/>
      <w:r>
        <w:rPr>
          <w:rFonts w:eastAsia="SimSun"/>
          <w:b/>
          <w:bCs/>
          <w:lang w:eastAsia="zh-CN"/>
        </w:rPr>
        <w:t>UM</w:t>
      </w:r>
      <w:r>
        <w:rPr>
          <w:rFonts w:eastAsiaTheme="minorEastAsia" w:hint="eastAsia"/>
          <w:b/>
          <w:bCs/>
          <w:lang w:eastAsia="zh-TW"/>
        </w:rPr>
        <w:t>a</w:t>
      </w:r>
      <w:proofErr w:type="spellEnd"/>
      <w:r>
        <w:rPr>
          <w:rFonts w:eastAsiaTheme="minorEastAsia"/>
          <w:b/>
          <w:bCs/>
          <w:lang w:eastAsia="zh-TW"/>
        </w:rPr>
        <w:t xml:space="preserve"> scenario and </w:t>
      </w:r>
      <w:r w:rsidRPr="00984E17">
        <w:rPr>
          <w:rFonts w:eastAsia="SimSun"/>
          <w:b/>
          <w:bCs/>
          <w:lang w:eastAsia="zh-CN"/>
        </w:rPr>
        <w:t xml:space="preserve">tested with the </w:t>
      </w:r>
      <w:proofErr w:type="spellStart"/>
      <w:r w:rsidRPr="00984E17">
        <w:rPr>
          <w:rFonts w:eastAsia="SimSun"/>
          <w:b/>
          <w:bCs/>
          <w:lang w:eastAsia="zh-CN"/>
        </w:rPr>
        <w:t>UMi</w:t>
      </w:r>
      <w:proofErr w:type="spellEnd"/>
      <w:r w:rsidRPr="00984E17">
        <w:rPr>
          <w:rFonts w:eastAsia="SimSun"/>
          <w:b/>
          <w:bCs/>
          <w:lang w:eastAsia="zh-CN"/>
        </w:rPr>
        <w:t xml:space="preserve"> scenario.</w:t>
      </w:r>
    </w:p>
    <w:p w14:paraId="39AC1D13" w14:textId="742240BD" w:rsidR="00BC18E6" w:rsidRDefault="00BC18E6" w:rsidP="005867AE">
      <w:pPr>
        <w:jc w:val="both"/>
        <w:rPr>
          <w:lang w:eastAsia="zh-TW"/>
        </w:rPr>
      </w:pPr>
    </w:p>
    <w:p w14:paraId="611A793C" w14:textId="6CE90675" w:rsidR="00BA0F1E" w:rsidRDefault="00BA0F1E" w:rsidP="005867AE">
      <w:pPr>
        <w:jc w:val="both"/>
        <w:rPr>
          <w:lang w:eastAsia="zh-TW"/>
        </w:rPr>
      </w:pPr>
    </w:p>
    <w:p w14:paraId="42A9B821" w14:textId="68A0FCC4" w:rsidR="00BA0F1E" w:rsidRDefault="00BA0F1E" w:rsidP="005867AE">
      <w:pPr>
        <w:jc w:val="both"/>
        <w:rPr>
          <w:lang w:eastAsia="zh-TW"/>
        </w:rPr>
      </w:pPr>
    </w:p>
    <w:p w14:paraId="030DE7E4" w14:textId="4F826E8A" w:rsidR="00BA0F1E" w:rsidRDefault="00BA0F1E" w:rsidP="005867AE">
      <w:pPr>
        <w:jc w:val="both"/>
        <w:rPr>
          <w:lang w:eastAsia="zh-TW"/>
        </w:rPr>
      </w:pPr>
    </w:p>
    <w:p w14:paraId="59D772E2" w14:textId="09E9DB75" w:rsidR="00BA0F1E" w:rsidRDefault="00BA0F1E" w:rsidP="005867AE">
      <w:pPr>
        <w:jc w:val="both"/>
        <w:rPr>
          <w:lang w:eastAsia="zh-TW"/>
        </w:rPr>
      </w:pPr>
    </w:p>
    <w:p w14:paraId="6B94D35F" w14:textId="77777777" w:rsidR="00BA0F1E" w:rsidRDefault="00BA0F1E" w:rsidP="005867AE">
      <w:pPr>
        <w:jc w:val="both"/>
        <w:rPr>
          <w:lang w:eastAsia="zh-TW"/>
        </w:rPr>
      </w:pPr>
    </w:p>
    <w:p w14:paraId="66C6914A" w14:textId="7A28F2E3" w:rsidR="00C84642" w:rsidRDefault="00C84642" w:rsidP="00C84642">
      <w:pPr>
        <w:spacing w:after="0"/>
        <w:jc w:val="center"/>
        <w:rPr>
          <w:rFonts w:eastAsia="SimSun"/>
          <w:bCs/>
          <w:iCs/>
          <w:lang w:eastAsia="zh-CN"/>
        </w:rPr>
      </w:pPr>
      <w:bookmarkStart w:id="53" w:name="_Ref131602432"/>
      <w:r w:rsidRPr="00341BB3">
        <w:rPr>
          <w:szCs w:val="22"/>
        </w:rPr>
        <w:t xml:space="preserve">Table </w:t>
      </w:r>
      <w:r>
        <w:fldChar w:fldCharType="begin"/>
      </w:r>
      <w:r w:rsidRPr="00341BB3">
        <w:rPr>
          <w:noProof/>
          <w:szCs w:val="22"/>
        </w:rPr>
        <w:instrText xml:space="preserve"> SEQ Table \* ARABIC </w:instrText>
      </w:r>
      <w:r>
        <w:fldChar w:fldCharType="separate"/>
      </w:r>
      <w:r w:rsidR="00C12863">
        <w:rPr>
          <w:noProof/>
          <w:szCs w:val="22"/>
        </w:rPr>
        <w:t>12</w:t>
      </w:r>
      <w:r>
        <w:fldChar w:fldCharType="end"/>
      </w:r>
      <w:bookmarkEnd w:id="53"/>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 for DL Tx beam prediction</w:t>
      </w:r>
      <w:r>
        <w:rPr>
          <w:lang w:val="en-GB"/>
        </w:rPr>
        <w:t xml:space="preserve"> by using</w:t>
      </w:r>
      <w:r w:rsidR="00BC18E6">
        <w:rPr>
          <w:lang w:val="en-GB"/>
        </w:rPr>
        <w:t xml:space="preserve"> beam</w:t>
      </w:r>
      <w:r>
        <w:rPr>
          <w:lang w:val="en-GB"/>
        </w:rPr>
        <w:t xml:space="preserve"> </w:t>
      </w:r>
      <w:r w:rsidR="001371F9">
        <w:rPr>
          <w:lang w:eastAsia="zh-TW"/>
        </w:rPr>
        <w:t>L1-RSRP</w:t>
      </w:r>
      <w:r w:rsidR="001371F9">
        <w:rPr>
          <w:lang w:val="en-GB"/>
        </w:rPr>
        <w:t xml:space="preserve"> </w:t>
      </w:r>
      <w:r>
        <w:rPr>
          <w:lang w:val="en-GB"/>
        </w:rPr>
        <w:t xml:space="preserve">as model output </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61"/>
        <w:gridCol w:w="544"/>
        <w:gridCol w:w="483"/>
        <w:gridCol w:w="1220"/>
        <w:gridCol w:w="1786"/>
        <w:gridCol w:w="631"/>
        <w:gridCol w:w="633"/>
        <w:gridCol w:w="633"/>
        <w:gridCol w:w="631"/>
        <w:gridCol w:w="639"/>
        <w:gridCol w:w="722"/>
        <w:gridCol w:w="608"/>
      </w:tblGrid>
      <w:tr w:rsidR="00BC18E6" w:rsidRPr="003E345B" w14:paraId="404F0F0C" w14:textId="77777777" w:rsidTr="008276F4">
        <w:trPr>
          <w:trHeight w:val="450"/>
          <w:jc w:val="center"/>
        </w:trPr>
        <w:tc>
          <w:tcPr>
            <w:tcW w:w="568" w:type="pct"/>
            <w:gridSpan w:val="2"/>
            <w:vMerge w:val="restart"/>
            <w:shd w:val="clear" w:color="auto" w:fill="E7E6E6" w:themeFill="background2"/>
            <w:vAlign w:val="center"/>
          </w:tcPr>
          <w:p w14:paraId="2C312B3C" w14:textId="77777777" w:rsidR="00BC18E6" w:rsidRPr="003E345B" w:rsidRDefault="00BC18E6" w:rsidP="00BC18E6">
            <w:pPr>
              <w:spacing w:after="0"/>
              <w:jc w:val="center"/>
              <w:rPr>
                <w:rFonts w:eastAsia="Times New Roman"/>
                <w:sz w:val="20"/>
              </w:rPr>
            </w:pPr>
            <w:r w:rsidRPr="003E345B">
              <w:rPr>
                <w:rFonts w:eastAsia="Times New Roman"/>
                <w:sz w:val="20"/>
              </w:rPr>
              <w:t>Assumptions</w:t>
            </w:r>
          </w:p>
        </w:tc>
        <w:tc>
          <w:tcPr>
            <w:tcW w:w="533" w:type="pct"/>
            <w:gridSpan w:val="2"/>
            <w:vMerge w:val="restart"/>
            <w:shd w:val="clear" w:color="auto" w:fill="E7E6E6" w:themeFill="background2"/>
            <w:vAlign w:val="center"/>
          </w:tcPr>
          <w:p w14:paraId="7554639A" w14:textId="77777777" w:rsidR="00BC18E6" w:rsidRPr="003E345B" w:rsidRDefault="00BC18E6" w:rsidP="00BC18E6">
            <w:pPr>
              <w:spacing w:after="0"/>
              <w:jc w:val="center"/>
              <w:rPr>
                <w:rFonts w:eastAsia="Times New Roman"/>
                <w:sz w:val="20"/>
              </w:rPr>
            </w:pPr>
            <w:r w:rsidRPr="003E345B">
              <w:rPr>
                <w:rFonts w:eastAsia="Times New Roman"/>
                <w:sz w:val="20"/>
              </w:rPr>
              <w:t>AI/ML model Input/</w:t>
            </w:r>
          </w:p>
          <w:p w14:paraId="417DFDBC" w14:textId="77777777" w:rsidR="00BC18E6" w:rsidRPr="003E345B" w:rsidRDefault="00BC18E6" w:rsidP="00BC18E6">
            <w:pPr>
              <w:spacing w:after="0"/>
              <w:jc w:val="center"/>
              <w:rPr>
                <w:rFonts w:eastAsia="Times New Roman"/>
                <w:sz w:val="20"/>
              </w:rPr>
            </w:pPr>
            <w:r w:rsidRPr="003E345B">
              <w:rPr>
                <w:rFonts w:eastAsia="Times New Roman"/>
                <w:sz w:val="20"/>
              </w:rPr>
              <w:t>output</w:t>
            </w:r>
          </w:p>
        </w:tc>
        <w:tc>
          <w:tcPr>
            <w:tcW w:w="1562" w:type="pct"/>
            <w:gridSpan w:val="2"/>
            <w:vMerge w:val="restart"/>
            <w:shd w:val="clear" w:color="auto" w:fill="E7E6E6" w:themeFill="background2"/>
            <w:vAlign w:val="center"/>
          </w:tcPr>
          <w:p w14:paraId="197BF9A1" w14:textId="77777777" w:rsidR="00BC18E6" w:rsidRPr="003E345B" w:rsidRDefault="00BC18E6" w:rsidP="00BC18E6">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38" w:type="pct"/>
            <w:gridSpan w:val="7"/>
            <w:shd w:val="clear" w:color="auto" w:fill="E7E6E6" w:themeFill="background2"/>
            <w:vAlign w:val="center"/>
          </w:tcPr>
          <w:p w14:paraId="44245148" w14:textId="0DDC0989" w:rsidR="00BC18E6" w:rsidRPr="003E345B" w:rsidRDefault="00BC18E6" w:rsidP="00BC18E6">
            <w:pPr>
              <w:spacing w:after="0"/>
              <w:jc w:val="center"/>
              <w:rPr>
                <w:rFonts w:eastAsia="Times New Roman"/>
                <w:sz w:val="20"/>
              </w:rPr>
            </w:pPr>
            <w:r w:rsidRPr="003E345B">
              <w:rPr>
                <w:rFonts w:eastAsia="Times New Roman"/>
                <w:sz w:val="20"/>
              </w:rPr>
              <w:t>Evaluation results</w:t>
            </w:r>
          </w:p>
        </w:tc>
      </w:tr>
      <w:tr w:rsidR="00BC18E6" w:rsidRPr="003E345B" w14:paraId="2BDA1D37" w14:textId="77777777" w:rsidTr="008276F4">
        <w:trPr>
          <w:trHeight w:val="450"/>
          <w:jc w:val="center"/>
        </w:trPr>
        <w:tc>
          <w:tcPr>
            <w:tcW w:w="568" w:type="pct"/>
            <w:gridSpan w:val="2"/>
            <w:vMerge/>
            <w:shd w:val="clear" w:color="auto" w:fill="E7E6E6" w:themeFill="background2"/>
            <w:textDirection w:val="btLr"/>
            <w:vAlign w:val="center"/>
          </w:tcPr>
          <w:p w14:paraId="34011BAC" w14:textId="77777777" w:rsidR="00BC18E6" w:rsidRPr="003E345B" w:rsidRDefault="00BC18E6" w:rsidP="00BC18E6">
            <w:pPr>
              <w:spacing w:after="0"/>
              <w:ind w:left="113" w:right="113"/>
              <w:jc w:val="center"/>
              <w:rPr>
                <w:rFonts w:eastAsia="Times New Roman"/>
                <w:sz w:val="20"/>
              </w:rPr>
            </w:pPr>
          </w:p>
        </w:tc>
        <w:tc>
          <w:tcPr>
            <w:tcW w:w="533" w:type="pct"/>
            <w:gridSpan w:val="2"/>
            <w:vMerge/>
            <w:shd w:val="clear" w:color="auto" w:fill="E7E6E6" w:themeFill="background2"/>
            <w:textDirection w:val="btLr"/>
            <w:vAlign w:val="center"/>
          </w:tcPr>
          <w:p w14:paraId="298F66EF" w14:textId="77777777" w:rsidR="00BC18E6" w:rsidRPr="003E345B" w:rsidRDefault="00BC18E6" w:rsidP="00BC18E6">
            <w:pPr>
              <w:spacing w:after="0"/>
              <w:ind w:left="113" w:right="113"/>
              <w:jc w:val="center"/>
              <w:rPr>
                <w:rFonts w:eastAsia="Times New Roman"/>
                <w:sz w:val="20"/>
              </w:rPr>
            </w:pPr>
          </w:p>
        </w:tc>
        <w:tc>
          <w:tcPr>
            <w:tcW w:w="1562" w:type="pct"/>
            <w:gridSpan w:val="2"/>
            <w:vMerge/>
            <w:shd w:val="clear" w:color="auto" w:fill="E7E6E6" w:themeFill="background2"/>
            <w:textDirection w:val="btLr"/>
            <w:vAlign w:val="center"/>
          </w:tcPr>
          <w:p w14:paraId="7D6CA34E" w14:textId="77777777" w:rsidR="00BC18E6" w:rsidRPr="003E345B" w:rsidRDefault="00BC18E6" w:rsidP="00BC18E6">
            <w:pPr>
              <w:spacing w:after="0"/>
              <w:ind w:left="113" w:right="113"/>
              <w:jc w:val="center"/>
              <w:rPr>
                <w:rFonts w:eastAsia="Times New Roman"/>
                <w:sz w:val="20"/>
              </w:rPr>
            </w:pPr>
          </w:p>
        </w:tc>
        <w:tc>
          <w:tcPr>
            <w:tcW w:w="1314" w:type="pct"/>
            <w:gridSpan w:val="4"/>
            <w:shd w:val="clear" w:color="auto" w:fill="E7E6E6" w:themeFill="background2"/>
            <w:vAlign w:val="center"/>
          </w:tcPr>
          <w:p w14:paraId="4BC1E84A" w14:textId="17E82220" w:rsidR="00BC18E6" w:rsidRPr="003E345B" w:rsidRDefault="00BC18E6" w:rsidP="00BC18E6">
            <w:pPr>
              <w:spacing w:after="0"/>
              <w:jc w:val="center"/>
              <w:rPr>
                <w:rFonts w:eastAsia="Times New Roman"/>
                <w:sz w:val="20"/>
              </w:rPr>
            </w:pPr>
            <w:r w:rsidRPr="003E345B">
              <w:rPr>
                <w:rFonts w:eastAsia="Times New Roman"/>
                <w:sz w:val="20"/>
              </w:rPr>
              <w:t xml:space="preserve">Beam prediction accuracy </w:t>
            </w:r>
          </w:p>
        </w:tc>
        <w:tc>
          <w:tcPr>
            <w:tcW w:w="332" w:type="pct"/>
            <w:shd w:val="clear" w:color="auto" w:fill="E7E6E6" w:themeFill="background2"/>
            <w:vAlign w:val="center"/>
          </w:tcPr>
          <w:p w14:paraId="68F92996" w14:textId="77777777" w:rsidR="00BC18E6" w:rsidRPr="003E345B" w:rsidRDefault="00BC18E6" w:rsidP="00BC18E6">
            <w:pPr>
              <w:spacing w:after="0"/>
              <w:jc w:val="center"/>
              <w:rPr>
                <w:rFonts w:eastAsia="Times New Roman"/>
                <w:sz w:val="20"/>
              </w:rPr>
            </w:pPr>
            <w:r w:rsidRPr="003E345B">
              <w:rPr>
                <w:rFonts w:eastAsia="Times New Roman"/>
                <w:sz w:val="20"/>
              </w:rPr>
              <w:t>L1-RSRP Diff</w:t>
            </w:r>
          </w:p>
        </w:tc>
        <w:tc>
          <w:tcPr>
            <w:tcW w:w="692" w:type="pct"/>
            <w:gridSpan w:val="2"/>
            <w:shd w:val="clear" w:color="auto" w:fill="E7E6E6" w:themeFill="background2"/>
            <w:vAlign w:val="center"/>
          </w:tcPr>
          <w:p w14:paraId="39BD3D01" w14:textId="77777777" w:rsidR="00BC18E6" w:rsidRPr="003E345B" w:rsidRDefault="00BC18E6" w:rsidP="00BC18E6">
            <w:pPr>
              <w:spacing w:after="0"/>
              <w:jc w:val="center"/>
              <w:rPr>
                <w:rFonts w:eastAsia="Times New Roman"/>
                <w:sz w:val="20"/>
              </w:rPr>
            </w:pPr>
            <w:r>
              <w:rPr>
                <w:rFonts w:eastAsia="Times New Roman"/>
                <w:sz w:val="20"/>
              </w:rPr>
              <w:t>Average Absolute Predicted L1-RSRP Diff (MAE)</w:t>
            </w:r>
          </w:p>
        </w:tc>
      </w:tr>
      <w:tr w:rsidR="00984E17" w:rsidRPr="003E345B" w14:paraId="0B99C42A" w14:textId="77777777" w:rsidTr="008276F4">
        <w:trPr>
          <w:cantSplit/>
          <w:trHeight w:val="2597"/>
          <w:jc w:val="center"/>
        </w:trPr>
        <w:tc>
          <w:tcPr>
            <w:tcW w:w="277" w:type="pct"/>
            <w:textDirection w:val="btLr"/>
            <w:vAlign w:val="center"/>
          </w:tcPr>
          <w:p w14:paraId="699F9641"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Number of beams in Set A</w:t>
            </w:r>
          </w:p>
        </w:tc>
        <w:tc>
          <w:tcPr>
            <w:tcW w:w="290" w:type="pct"/>
            <w:textDirection w:val="btLr"/>
            <w:vAlign w:val="center"/>
          </w:tcPr>
          <w:p w14:paraId="2A541C33"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Number of beams in Set B</w:t>
            </w:r>
          </w:p>
        </w:tc>
        <w:tc>
          <w:tcPr>
            <w:tcW w:w="282" w:type="pct"/>
            <w:shd w:val="clear" w:color="auto" w:fill="auto"/>
            <w:textDirection w:val="btLr"/>
            <w:vAlign w:val="center"/>
          </w:tcPr>
          <w:p w14:paraId="77CA892C"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Model input</w:t>
            </w:r>
          </w:p>
        </w:tc>
        <w:tc>
          <w:tcPr>
            <w:tcW w:w="251" w:type="pct"/>
            <w:shd w:val="clear" w:color="auto" w:fill="auto"/>
            <w:textDirection w:val="btLr"/>
            <w:vAlign w:val="center"/>
          </w:tcPr>
          <w:p w14:paraId="2FFD431D" w14:textId="77777777" w:rsidR="00BC18E6" w:rsidRPr="007466B8" w:rsidRDefault="00BC18E6" w:rsidP="00BC18E6">
            <w:pPr>
              <w:spacing w:after="0"/>
              <w:ind w:left="113" w:right="113"/>
              <w:jc w:val="center"/>
              <w:rPr>
                <w:rFonts w:eastAsia="Times New Roman"/>
                <w:sz w:val="10"/>
                <w:szCs w:val="10"/>
              </w:rPr>
            </w:pPr>
            <w:r w:rsidRPr="003E345B">
              <w:rPr>
                <w:rFonts w:eastAsia="Times New Roman"/>
                <w:sz w:val="20"/>
              </w:rPr>
              <w:t>Model output</w:t>
            </w:r>
          </w:p>
        </w:tc>
        <w:tc>
          <w:tcPr>
            <w:tcW w:w="634" w:type="pct"/>
            <w:shd w:val="clear" w:color="auto" w:fill="auto"/>
            <w:textDirection w:val="btLr"/>
            <w:vAlign w:val="center"/>
          </w:tcPr>
          <w:p w14:paraId="1069F01F" w14:textId="77777777" w:rsidR="00BC18E6" w:rsidRDefault="00BC18E6" w:rsidP="00BC18E6">
            <w:pPr>
              <w:spacing w:after="0"/>
              <w:ind w:left="113" w:right="113"/>
              <w:jc w:val="center"/>
              <w:rPr>
                <w:rFonts w:eastAsia="Times New Roman"/>
                <w:sz w:val="20"/>
              </w:rPr>
            </w:pPr>
            <w:r w:rsidRPr="003E345B">
              <w:rPr>
                <w:rFonts w:eastAsia="Times New Roman"/>
                <w:sz w:val="20"/>
              </w:rPr>
              <w:t>Short model description</w:t>
            </w:r>
          </w:p>
          <w:p w14:paraId="22047931" w14:textId="4B2D9447" w:rsidR="00BC18E6" w:rsidRPr="003E345B" w:rsidRDefault="00BC18E6" w:rsidP="00BC18E6">
            <w:pPr>
              <w:spacing w:after="0"/>
              <w:ind w:left="113" w:right="113"/>
              <w:jc w:val="center"/>
              <w:rPr>
                <w:rFonts w:eastAsia="Times New Roman"/>
                <w:sz w:val="20"/>
              </w:rPr>
            </w:pPr>
            <w:r>
              <w:rPr>
                <w:rFonts w:eastAsia="Times New Roman"/>
                <w:sz w:val="20"/>
              </w:rPr>
              <w:t xml:space="preserve">(trained with 100% outdoor, </w:t>
            </w:r>
            <w:proofErr w:type="spellStart"/>
            <w:r>
              <w:rPr>
                <w:rFonts w:eastAsia="Times New Roman"/>
                <w:sz w:val="20"/>
              </w:rPr>
              <w:t>UMa</w:t>
            </w:r>
            <w:proofErr w:type="spellEnd"/>
            <w:r>
              <w:rPr>
                <w:rFonts w:eastAsia="Times New Roman"/>
                <w:sz w:val="20"/>
              </w:rPr>
              <w:t xml:space="preserve"> dataset)</w:t>
            </w:r>
          </w:p>
        </w:tc>
        <w:tc>
          <w:tcPr>
            <w:tcW w:w="928" w:type="pct"/>
            <w:shd w:val="clear" w:color="auto" w:fill="auto"/>
            <w:textDirection w:val="btLr"/>
            <w:vAlign w:val="center"/>
          </w:tcPr>
          <w:p w14:paraId="20AA157C" w14:textId="06E7256F" w:rsidR="00BC18E6" w:rsidRPr="003E345B" w:rsidRDefault="00BC18E6" w:rsidP="00BC18E6">
            <w:pPr>
              <w:spacing w:after="0"/>
              <w:ind w:left="113" w:right="113"/>
              <w:jc w:val="center"/>
              <w:rPr>
                <w:rFonts w:eastAsia="Times New Roman"/>
                <w:sz w:val="20"/>
              </w:rPr>
            </w:pPr>
            <w:r>
              <w:rPr>
                <w:rFonts w:eastAsia="Times New Roman"/>
                <w:sz w:val="20"/>
              </w:rPr>
              <w:t>Testing dataset</w:t>
            </w:r>
          </w:p>
        </w:tc>
        <w:tc>
          <w:tcPr>
            <w:tcW w:w="328" w:type="pct"/>
            <w:shd w:val="clear" w:color="auto" w:fill="auto"/>
            <w:textDirection w:val="btLr"/>
            <w:vAlign w:val="center"/>
          </w:tcPr>
          <w:p w14:paraId="7D533EAD"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 xml:space="preserve">Top-1 </w:t>
            </w:r>
            <w:proofErr w:type="gramStart"/>
            <w:r w:rsidRPr="003E345B">
              <w:rPr>
                <w:rFonts w:eastAsia="Times New Roman"/>
                <w:sz w:val="20"/>
              </w:rPr>
              <w:t>Accuracy(</w:t>
            </w:r>
            <w:proofErr w:type="gramEnd"/>
            <w:r w:rsidRPr="003E345B">
              <w:rPr>
                <w:rFonts w:eastAsia="Times New Roman"/>
                <w:sz w:val="20"/>
              </w:rPr>
              <w:t>%)</w:t>
            </w:r>
          </w:p>
        </w:tc>
        <w:tc>
          <w:tcPr>
            <w:tcW w:w="329" w:type="pct"/>
            <w:shd w:val="clear" w:color="auto" w:fill="auto"/>
            <w:textDirection w:val="btLr"/>
            <w:vAlign w:val="center"/>
          </w:tcPr>
          <w:p w14:paraId="7D985E5E"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29" w:type="pct"/>
            <w:shd w:val="clear" w:color="auto" w:fill="auto"/>
            <w:textDirection w:val="btLr"/>
            <w:vAlign w:val="center"/>
          </w:tcPr>
          <w:p w14:paraId="59692F2A"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28" w:type="pct"/>
            <w:shd w:val="clear" w:color="auto" w:fill="auto"/>
            <w:textDirection w:val="btLr"/>
            <w:vAlign w:val="center"/>
          </w:tcPr>
          <w:p w14:paraId="33433134"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32" w:type="pct"/>
            <w:shd w:val="clear" w:color="auto" w:fill="auto"/>
            <w:textDirection w:val="btLr"/>
            <w:vAlign w:val="center"/>
          </w:tcPr>
          <w:p w14:paraId="33C374A7"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375" w:type="pct"/>
            <w:shd w:val="clear" w:color="auto" w:fill="auto"/>
            <w:textDirection w:val="btLr"/>
            <w:vAlign w:val="center"/>
          </w:tcPr>
          <w:p w14:paraId="6C5EFF8F" w14:textId="77777777" w:rsidR="00BC18E6" w:rsidRPr="003E345B" w:rsidRDefault="00BC18E6" w:rsidP="00BC18E6">
            <w:pPr>
              <w:spacing w:after="0"/>
              <w:ind w:left="113" w:right="113"/>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op-1 Predicted Beams (dB)</w:t>
            </w:r>
          </w:p>
        </w:tc>
        <w:tc>
          <w:tcPr>
            <w:tcW w:w="317" w:type="pct"/>
            <w:shd w:val="clear" w:color="auto" w:fill="auto"/>
            <w:textDirection w:val="btLr"/>
            <w:vAlign w:val="center"/>
          </w:tcPr>
          <w:p w14:paraId="137F0970" w14:textId="77777777" w:rsidR="00BC18E6" w:rsidRPr="003E345B" w:rsidRDefault="00BC18E6" w:rsidP="00BC18E6">
            <w:pPr>
              <w:spacing w:after="0"/>
              <w:ind w:left="113" w:right="113"/>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op-5 Predicted Beams (dB)</w:t>
            </w:r>
          </w:p>
        </w:tc>
      </w:tr>
      <w:tr w:rsidR="00984E17" w:rsidRPr="003E345B" w14:paraId="6326A670" w14:textId="77777777" w:rsidTr="008276F4">
        <w:trPr>
          <w:cantSplit/>
          <w:trHeight w:val="340"/>
          <w:jc w:val="center"/>
        </w:trPr>
        <w:tc>
          <w:tcPr>
            <w:tcW w:w="277" w:type="pct"/>
            <w:vMerge w:val="restart"/>
            <w:vAlign w:val="center"/>
          </w:tcPr>
          <w:p w14:paraId="250734C2" w14:textId="77777777" w:rsidR="00BC18E6" w:rsidRPr="003E345B" w:rsidRDefault="00BC18E6" w:rsidP="00BC18E6">
            <w:pPr>
              <w:spacing w:after="0"/>
              <w:jc w:val="center"/>
              <w:rPr>
                <w:rFonts w:eastAsia="Times New Roman"/>
                <w:sz w:val="20"/>
              </w:rPr>
            </w:pPr>
            <w:r>
              <w:rPr>
                <w:rFonts w:eastAsia="Times New Roman"/>
                <w:sz w:val="20"/>
              </w:rPr>
              <w:t>32</w:t>
            </w:r>
          </w:p>
        </w:tc>
        <w:tc>
          <w:tcPr>
            <w:tcW w:w="290" w:type="pct"/>
            <w:vMerge w:val="restart"/>
            <w:shd w:val="clear" w:color="auto" w:fill="E7E6E6" w:themeFill="background2"/>
            <w:vAlign w:val="center"/>
          </w:tcPr>
          <w:p w14:paraId="207FC47B" w14:textId="77777777" w:rsidR="00BC18E6" w:rsidRPr="003E345B" w:rsidRDefault="00BC18E6" w:rsidP="00BC18E6">
            <w:pPr>
              <w:spacing w:after="0"/>
              <w:ind w:left="113" w:right="113"/>
              <w:jc w:val="center"/>
              <w:rPr>
                <w:rFonts w:eastAsia="Times New Roman"/>
                <w:sz w:val="20"/>
              </w:rPr>
            </w:pPr>
            <w:r>
              <w:rPr>
                <w:rFonts w:eastAsia="Times New Roman"/>
                <w:sz w:val="20"/>
              </w:rPr>
              <w:t>4</w:t>
            </w:r>
          </w:p>
        </w:tc>
        <w:tc>
          <w:tcPr>
            <w:tcW w:w="282" w:type="pct"/>
            <w:vMerge w:val="restart"/>
            <w:shd w:val="clear" w:color="auto" w:fill="auto"/>
            <w:textDirection w:val="btLr"/>
            <w:vAlign w:val="center"/>
          </w:tcPr>
          <w:p w14:paraId="60A15988" w14:textId="77777777" w:rsidR="00BC18E6" w:rsidRPr="003E345B" w:rsidRDefault="00BC18E6" w:rsidP="00BC18E6">
            <w:pPr>
              <w:spacing w:after="0"/>
              <w:ind w:right="113"/>
              <w:jc w:val="center"/>
              <w:rPr>
                <w:rFonts w:eastAsia="Times New Roman"/>
                <w:sz w:val="20"/>
              </w:rPr>
            </w:pPr>
            <w:r w:rsidRPr="003E345B">
              <w:rPr>
                <w:rFonts w:eastAsia="Times New Roman"/>
                <w:sz w:val="20"/>
              </w:rPr>
              <w:t>L1- RSRPs of Set B</w:t>
            </w:r>
          </w:p>
        </w:tc>
        <w:tc>
          <w:tcPr>
            <w:tcW w:w="251" w:type="pct"/>
            <w:vMerge w:val="restart"/>
            <w:shd w:val="clear" w:color="auto" w:fill="auto"/>
            <w:textDirection w:val="btLr"/>
            <w:vAlign w:val="center"/>
          </w:tcPr>
          <w:p w14:paraId="28F48EC0" w14:textId="77777777" w:rsidR="00BC18E6" w:rsidRPr="003E345B" w:rsidRDefault="00BC18E6" w:rsidP="00BC18E6">
            <w:pPr>
              <w:spacing w:after="0"/>
              <w:ind w:right="113"/>
              <w:jc w:val="center"/>
              <w:rPr>
                <w:rFonts w:eastAsia="Times New Roman"/>
                <w:sz w:val="20"/>
              </w:rPr>
            </w:pPr>
            <w:r w:rsidRPr="003E345B">
              <w:rPr>
                <w:rFonts w:eastAsia="Times New Roman"/>
                <w:sz w:val="20"/>
              </w:rPr>
              <w:t>Beam indices</w:t>
            </w:r>
          </w:p>
        </w:tc>
        <w:tc>
          <w:tcPr>
            <w:tcW w:w="634" w:type="pct"/>
            <w:shd w:val="clear" w:color="auto" w:fill="E7E6E6" w:themeFill="background2"/>
            <w:vAlign w:val="center"/>
          </w:tcPr>
          <w:p w14:paraId="49151525" w14:textId="77777777"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8D90B86" w14:textId="32026BD1" w:rsidR="00BC18E6" w:rsidRPr="003541A7" w:rsidRDefault="00BC18E6"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w:t>
            </w:r>
            <w:r>
              <w:rPr>
                <w:rFonts w:eastAsia="Times New Roman"/>
                <w:sz w:val="20"/>
              </w:rPr>
              <w:t>a</w:t>
            </w:r>
            <w:proofErr w:type="spellEnd"/>
          </w:p>
        </w:tc>
        <w:tc>
          <w:tcPr>
            <w:tcW w:w="328" w:type="pct"/>
            <w:shd w:val="clear" w:color="auto" w:fill="E7E6E6" w:themeFill="background2"/>
            <w:vAlign w:val="center"/>
          </w:tcPr>
          <w:p w14:paraId="00D697C1" w14:textId="77777777" w:rsidR="00BC18E6" w:rsidRPr="00475205" w:rsidRDefault="00BC18E6" w:rsidP="00BC18E6">
            <w:pPr>
              <w:spacing w:after="0"/>
              <w:jc w:val="center"/>
              <w:rPr>
                <w:rFonts w:eastAsia="Times New Roman"/>
                <w:sz w:val="20"/>
                <w:szCs w:val="18"/>
              </w:rPr>
            </w:pPr>
            <w:r>
              <w:rPr>
                <w:rFonts w:eastAsia="Times New Roman"/>
                <w:sz w:val="20"/>
                <w:szCs w:val="18"/>
              </w:rPr>
              <w:t>28.3</w:t>
            </w:r>
          </w:p>
        </w:tc>
        <w:tc>
          <w:tcPr>
            <w:tcW w:w="329" w:type="pct"/>
            <w:shd w:val="clear" w:color="auto" w:fill="E7E6E6" w:themeFill="background2"/>
            <w:vAlign w:val="center"/>
          </w:tcPr>
          <w:p w14:paraId="43888933" w14:textId="77777777" w:rsidR="00BC18E6" w:rsidRPr="00475205" w:rsidRDefault="00BC18E6" w:rsidP="00BC18E6">
            <w:pPr>
              <w:spacing w:after="0"/>
              <w:jc w:val="center"/>
              <w:rPr>
                <w:rFonts w:eastAsia="Times New Roman"/>
                <w:sz w:val="20"/>
                <w:szCs w:val="18"/>
              </w:rPr>
            </w:pPr>
            <w:r>
              <w:rPr>
                <w:rFonts w:eastAsia="Times New Roman"/>
                <w:sz w:val="20"/>
                <w:szCs w:val="18"/>
              </w:rPr>
              <w:t>47.8</w:t>
            </w:r>
          </w:p>
        </w:tc>
        <w:tc>
          <w:tcPr>
            <w:tcW w:w="329" w:type="pct"/>
            <w:shd w:val="clear" w:color="auto" w:fill="E7E6E6" w:themeFill="background2"/>
            <w:vAlign w:val="center"/>
          </w:tcPr>
          <w:p w14:paraId="68044B4F" w14:textId="77777777" w:rsidR="00BC18E6" w:rsidRPr="00475205" w:rsidRDefault="00BC18E6" w:rsidP="00BC18E6">
            <w:pPr>
              <w:spacing w:after="0"/>
              <w:jc w:val="center"/>
              <w:rPr>
                <w:rFonts w:eastAsia="Times New Roman"/>
                <w:sz w:val="20"/>
                <w:szCs w:val="18"/>
              </w:rPr>
            </w:pPr>
            <w:r>
              <w:rPr>
                <w:rFonts w:eastAsia="Times New Roman"/>
                <w:sz w:val="20"/>
                <w:szCs w:val="18"/>
              </w:rPr>
              <w:t>61.4</w:t>
            </w:r>
          </w:p>
        </w:tc>
        <w:tc>
          <w:tcPr>
            <w:tcW w:w="328" w:type="pct"/>
            <w:shd w:val="clear" w:color="auto" w:fill="E7E6E6" w:themeFill="background2"/>
            <w:vAlign w:val="center"/>
          </w:tcPr>
          <w:p w14:paraId="07C9FC94" w14:textId="77777777" w:rsidR="00BC18E6" w:rsidRPr="00475205" w:rsidRDefault="00BC18E6" w:rsidP="00BC18E6">
            <w:pPr>
              <w:spacing w:after="0"/>
              <w:jc w:val="center"/>
              <w:rPr>
                <w:rFonts w:eastAsia="Times New Roman"/>
                <w:sz w:val="20"/>
                <w:szCs w:val="18"/>
              </w:rPr>
            </w:pPr>
            <w:r>
              <w:rPr>
                <w:rFonts w:eastAsia="Times New Roman"/>
                <w:sz w:val="20"/>
                <w:szCs w:val="18"/>
              </w:rPr>
              <w:t>76.7</w:t>
            </w:r>
          </w:p>
        </w:tc>
        <w:tc>
          <w:tcPr>
            <w:tcW w:w="332" w:type="pct"/>
            <w:shd w:val="clear" w:color="auto" w:fill="E7E6E6" w:themeFill="background2"/>
            <w:vAlign w:val="center"/>
          </w:tcPr>
          <w:p w14:paraId="6AEB7C4D" w14:textId="77777777" w:rsidR="00BC18E6" w:rsidRPr="003541A7" w:rsidRDefault="00BC18E6" w:rsidP="00BC18E6">
            <w:pPr>
              <w:spacing w:after="0"/>
              <w:jc w:val="center"/>
              <w:rPr>
                <w:rFonts w:eastAsia="Times New Roman"/>
                <w:sz w:val="20"/>
              </w:rPr>
            </w:pPr>
            <w:r>
              <w:rPr>
                <w:rFonts w:eastAsia="Times New Roman"/>
                <w:sz w:val="20"/>
              </w:rPr>
              <w:t>3.24</w:t>
            </w:r>
          </w:p>
        </w:tc>
        <w:tc>
          <w:tcPr>
            <w:tcW w:w="375" w:type="pct"/>
            <w:shd w:val="clear" w:color="auto" w:fill="E7E6E6" w:themeFill="background2"/>
            <w:vAlign w:val="center"/>
          </w:tcPr>
          <w:p w14:paraId="670C7B33" w14:textId="77777777" w:rsidR="00BC18E6" w:rsidRPr="003541A7" w:rsidRDefault="00BC18E6" w:rsidP="00BC18E6">
            <w:pPr>
              <w:spacing w:after="0"/>
              <w:jc w:val="center"/>
              <w:rPr>
                <w:rFonts w:eastAsia="Times New Roman"/>
                <w:sz w:val="20"/>
              </w:rPr>
            </w:pPr>
            <w:r>
              <w:rPr>
                <w:rFonts w:eastAsia="Times New Roman"/>
                <w:sz w:val="20"/>
              </w:rPr>
              <w:t>3.99</w:t>
            </w:r>
          </w:p>
        </w:tc>
        <w:tc>
          <w:tcPr>
            <w:tcW w:w="317" w:type="pct"/>
            <w:shd w:val="clear" w:color="auto" w:fill="E7E6E6" w:themeFill="background2"/>
            <w:vAlign w:val="center"/>
          </w:tcPr>
          <w:p w14:paraId="64DF3CA6" w14:textId="77777777" w:rsidR="00BC18E6" w:rsidRPr="003541A7" w:rsidRDefault="00BC18E6" w:rsidP="00BC18E6">
            <w:pPr>
              <w:spacing w:after="0"/>
              <w:jc w:val="center"/>
              <w:rPr>
                <w:rFonts w:eastAsia="Times New Roman"/>
                <w:sz w:val="20"/>
              </w:rPr>
            </w:pPr>
            <w:r>
              <w:rPr>
                <w:rFonts w:eastAsia="Times New Roman"/>
                <w:sz w:val="20"/>
              </w:rPr>
              <w:t>3.84</w:t>
            </w:r>
          </w:p>
        </w:tc>
      </w:tr>
      <w:tr w:rsidR="00984E17" w:rsidRPr="003E345B" w14:paraId="4DE08215" w14:textId="77777777" w:rsidTr="008276F4">
        <w:trPr>
          <w:cantSplit/>
          <w:trHeight w:val="287"/>
          <w:jc w:val="center"/>
        </w:trPr>
        <w:tc>
          <w:tcPr>
            <w:tcW w:w="277" w:type="pct"/>
            <w:vMerge/>
            <w:vAlign w:val="center"/>
          </w:tcPr>
          <w:p w14:paraId="5CCBF35F"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174477CE"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38B4C9B7"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0AAB4DF2"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0CBCB46F" w14:textId="0E0F4749" w:rsidR="00BC18E6" w:rsidRPr="00BC18E6"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3E62BB4D" w14:textId="21EEFD0E"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E7E6E6" w:themeFill="background2"/>
            <w:vAlign w:val="center"/>
          </w:tcPr>
          <w:p w14:paraId="72F80DA4" w14:textId="77777777" w:rsidR="00BC18E6" w:rsidRPr="003541A7" w:rsidRDefault="00BC18E6" w:rsidP="00BC18E6">
            <w:pPr>
              <w:spacing w:after="0"/>
              <w:jc w:val="center"/>
              <w:rPr>
                <w:rFonts w:eastAsia="Times New Roman"/>
                <w:sz w:val="20"/>
              </w:rPr>
            </w:pPr>
            <w:r>
              <w:rPr>
                <w:rFonts w:eastAsia="Times New Roman"/>
                <w:sz w:val="20"/>
              </w:rPr>
              <w:t>27.1</w:t>
            </w:r>
          </w:p>
        </w:tc>
        <w:tc>
          <w:tcPr>
            <w:tcW w:w="329" w:type="pct"/>
            <w:shd w:val="clear" w:color="auto" w:fill="E7E6E6" w:themeFill="background2"/>
            <w:vAlign w:val="center"/>
          </w:tcPr>
          <w:p w14:paraId="313048BC" w14:textId="77777777" w:rsidR="00BC18E6" w:rsidRPr="003541A7" w:rsidRDefault="00BC18E6" w:rsidP="00BC18E6">
            <w:pPr>
              <w:spacing w:after="0"/>
              <w:jc w:val="center"/>
              <w:rPr>
                <w:rFonts w:eastAsia="Times New Roman"/>
                <w:sz w:val="20"/>
              </w:rPr>
            </w:pPr>
            <w:r>
              <w:rPr>
                <w:rFonts w:eastAsia="Times New Roman"/>
                <w:sz w:val="20"/>
              </w:rPr>
              <w:t>46.3</w:t>
            </w:r>
          </w:p>
        </w:tc>
        <w:tc>
          <w:tcPr>
            <w:tcW w:w="329" w:type="pct"/>
            <w:shd w:val="clear" w:color="auto" w:fill="E7E6E6" w:themeFill="background2"/>
            <w:vAlign w:val="center"/>
          </w:tcPr>
          <w:p w14:paraId="24632D63" w14:textId="77777777" w:rsidR="00BC18E6" w:rsidRPr="003541A7" w:rsidRDefault="00BC18E6" w:rsidP="00BC18E6">
            <w:pPr>
              <w:spacing w:after="0"/>
              <w:jc w:val="center"/>
              <w:rPr>
                <w:rFonts w:eastAsia="Times New Roman"/>
                <w:sz w:val="20"/>
              </w:rPr>
            </w:pPr>
            <w:r>
              <w:rPr>
                <w:rFonts w:eastAsia="Times New Roman"/>
                <w:sz w:val="20"/>
              </w:rPr>
              <w:t>59.3</w:t>
            </w:r>
          </w:p>
        </w:tc>
        <w:tc>
          <w:tcPr>
            <w:tcW w:w="328" w:type="pct"/>
            <w:shd w:val="clear" w:color="auto" w:fill="E7E6E6" w:themeFill="background2"/>
            <w:vAlign w:val="center"/>
          </w:tcPr>
          <w:p w14:paraId="0BD107AF" w14:textId="77777777" w:rsidR="00BC18E6" w:rsidRPr="003541A7" w:rsidRDefault="00BC18E6" w:rsidP="00BC18E6">
            <w:pPr>
              <w:spacing w:after="0"/>
              <w:jc w:val="center"/>
              <w:rPr>
                <w:rFonts w:eastAsia="Times New Roman"/>
                <w:sz w:val="20"/>
              </w:rPr>
            </w:pPr>
            <w:r>
              <w:rPr>
                <w:rFonts w:eastAsia="Times New Roman"/>
                <w:sz w:val="20"/>
              </w:rPr>
              <w:t>75.0</w:t>
            </w:r>
          </w:p>
        </w:tc>
        <w:tc>
          <w:tcPr>
            <w:tcW w:w="332" w:type="pct"/>
            <w:shd w:val="clear" w:color="auto" w:fill="E7E6E6" w:themeFill="background2"/>
            <w:vAlign w:val="center"/>
          </w:tcPr>
          <w:p w14:paraId="6D207A72" w14:textId="77777777" w:rsidR="00BC18E6" w:rsidRPr="003541A7" w:rsidRDefault="00BC18E6" w:rsidP="00BC18E6">
            <w:pPr>
              <w:spacing w:after="0"/>
              <w:jc w:val="center"/>
              <w:rPr>
                <w:rFonts w:eastAsia="Times New Roman"/>
                <w:sz w:val="20"/>
              </w:rPr>
            </w:pPr>
            <w:r>
              <w:rPr>
                <w:rFonts w:eastAsia="Times New Roman"/>
                <w:sz w:val="20"/>
              </w:rPr>
              <w:t>3.15</w:t>
            </w:r>
          </w:p>
        </w:tc>
        <w:tc>
          <w:tcPr>
            <w:tcW w:w="375" w:type="pct"/>
            <w:shd w:val="clear" w:color="auto" w:fill="E7E6E6" w:themeFill="background2"/>
            <w:vAlign w:val="center"/>
          </w:tcPr>
          <w:p w14:paraId="12065842" w14:textId="77777777" w:rsidR="00BC18E6" w:rsidRPr="003541A7" w:rsidRDefault="00BC18E6" w:rsidP="00BC18E6">
            <w:pPr>
              <w:spacing w:after="0"/>
              <w:jc w:val="center"/>
              <w:rPr>
                <w:rFonts w:eastAsia="Times New Roman"/>
                <w:sz w:val="20"/>
              </w:rPr>
            </w:pPr>
            <w:r>
              <w:rPr>
                <w:rFonts w:eastAsia="Times New Roman"/>
                <w:sz w:val="20"/>
              </w:rPr>
              <w:t>4.09</w:t>
            </w:r>
          </w:p>
        </w:tc>
        <w:tc>
          <w:tcPr>
            <w:tcW w:w="317" w:type="pct"/>
            <w:shd w:val="clear" w:color="auto" w:fill="E7E6E6" w:themeFill="background2"/>
            <w:vAlign w:val="center"/>
          </w:tcPr>
          <w:p w14:paraId="1874A4BC" w14:textId="77777777" w:rsidR="00BC18E6" w:rsidRPr="003541A7" w:rsidRDefault="00BC18E6" w:rsidP="00BC18E6">
            <w:pPr>
              <w:spacing w:after="0"/>
              <w:jc w:val="center"/>
              <w:rPr>
                <w:rFonts w:eastAsia="Times New Roman"/>
                <w:sz w:val="20"/>
              </w:rPr>
            </w:pPr>
            <w:r>
              <w:rPr>
                <w:rFonts w:eastAsia="Times New Roman"/>
                <w:sz w:val="20"/>
              </w:rPr>
              <w:t>3.86</w:t>
            </w:r>
          </w:p>
        </w:tc>
      </w:tr>
      <w:tr w:rsidR="00984E17" w:rsidRPr="003E345B" w14:paraId="55084FB3" w14:textId="77777777" w:rsidTr="008276F4">
        <w:trPr>
          <w:cantSplit/>
          <w:trHeight w:val="287"/>
          <w:jc w:val="center"/>
        </w:trPr>
        <w:tc>
          <w:tcPr>
            <w:tcW w:w="277" w:type="pct"/>
            <w:vMerge/>
            <w:vAlign w:val="center"/>
          </w:tcPr>
          <w:p w14:paraId="38EB4BE7"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5CBA274"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60240532"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60E82CD3"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67289415" w14:textId="4F181F90"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2B053B1A" w14:textId="77777777" w:rsidR="008276F4" w:rsidRDefault="00BC18E6" w:rsidP="00BC18E6">
            <w:pPr>
              <w:spacing w:after="0"/>
              <w:jc w:val="center"/>
              <w:rPr>
                <w:rFonts w:eastAsia="Times New Roman"/>
                <w:sz w:val="20"/>
              </w:rPr>
            </w:pPr>
            <w:r w:rsidRPr="00F8742D">
              <w:rPr>
                <w:rFonts w:eastAsia="Times New Roman"/>
                <w:sz w:val="20"/>
              </w:rPr>
              <w:t>20%indoor/</w:t>
            </w:r>
          </w:p>
          <w:p w14:paraId="1AC5CAF7" w14:textId="02B90EBE" w:rsidR="00BC18E6" w:rsidRPr="003541A7" w:rsidRDefault="00BC18E6" w:rsidP="008276F4">
            <w:pPr>
              <w:spacing w:after="0"/>
              <w:jc w:val="center"/>
              <w:rPr>
                <w:rFonts w:eastAsia="Times New Roman"/>
                <w:sz w:val="20"/>
              </w:rPr>
            </w:pPr>
            <w:r w:rsidRPr="00F8742D">
              <w:rPr>
                <w:rFonts w:eastAsia="Times New Roman"/>
                <w:sz w:val="20"/>
              </w:rPr>
              <w:t xml:space="preserve">80%outdoor, </w:t>
            </w:r>
            <w:proofErr w:type="spellStart"/>
            <w:r w:rsidRPr="00F8742D">
              <w:rPr>
                <w:rFonts w:eastAsia="Times New Roman"/>
                <w:sz w:val="20"/>
              </w:rPr>
              <w:t>UMa</w:t>
            </w:r>
            <w:proofErr w:type="spellEnd"/>
          </w:p>
        </w:tc>
        <w:tc>
          <w:tcPr>
            <w:tcW w:w="328" w:type="pct"/>
            <w:shd w:val="clear" w:color="auto" w:fill="E7E6E6" w:themeFill="background2"/>
            <w:vAlign w:val="center"/>
          </w:tcPr>
          <w:p w14:paraId="1E73FB29" w14:textId="77777777" w:rsidR="00BC18E6" w:rsidRDefault="00BC18E6" w:rsidP="00BC18E6">
            <w:pPr>
              <w:spacing w:after="0"/>
              <w:jc w:val="center"/>
              <w:rPr>
                <w:rFonts w:eastAsia="Times New Roman"/>
                <w:sz w:val="20"/>
              </w:rPr>
            </w:pPr>
            <w:r>
              <w:rPr>
                <w:rFonts w:eastAsia="Times New Roman"/>
                <w:sz w:val="20"/>
              </w:rPr>
              <w:t>28.2</w:t>
            </w:r>
          </w:p>
        </w:tc>
        <w:tc>
          <w:tcPr>
            <w:tcW w:w="329" w:type="pct"/>
            <w:shd w:val="clear" w:color="auto" w:fill="E7E6E6" w:themeFill="background2"/>
            <w:vAlign w:val="center"/>
          </w:tcPr>
          <w:p w14:paraId="62772138" w14:textId="77777777" w:rsidR="00BC18E6" w:rsidRDefault="00BC18E6" w:rsidP="00BC18E6">
            <w:pPr>
              <w:spacing w:after="0"/>
              <w:jc w:val="center"/>
              <w:rPr>
                <w:rFonts w:eastAsia="Times New Roman"/>
                <w:sz w:val="20"/>
              </w:rPr>
            </w:pPr>
            <w:r>
              <w:rPr>
                <w:rFonts w:eastAsia="Times New Roman"/>
                <w:sz w:val="20"/>
              </w:rPr>
              <w:t>47.9</w:t>
            </w:r>
          </w:p>
        </w:tc>
        <w:tc>
          <w:tcPr>
            <w:tcW w:w="329" w:type="pct"/>
            <w:shd w:val="clear" w:color="auto" w:fill="E7E6E6" w:themeFill="background2"/>
            <w:vAlign w:val="center"/>
          </w:tcPr>
          <w:p w14:paraId="0F424C92" w14:textId="77777777" w:rsidR="00BC18E6" w:rsidRDefault="00BC18E6" w:rsidP="00BC18E6">
            <w:pPr>
              <w:spacing w:after="0"/>
              <w:jc w:val="center"/>
              <w:rPr>
                <w:rFonts w:eastAsia="Times New Roman"/>
                <w:sz w:val="20"/>
              </w:rPr>
            </w:pPr>
            <w:r>
              <w:rPr>
                <w:rFonts w:eastAsia="Times New Roman"/>
                <w:sz w:val="20"/>
              </w:rPr>
              <w:t>61.0</w:t>
            </w:r>
          </w:p>
        </w:tc>
        <w:tc>
          <w:tcPr>
            <w:tcW w:w="328" w:type="pct"/>
            <w:shd w:val="clear" w:color="auto" w:fill="E7E6E6" w:themeFill="background2"/>
            <w:vAlign w:val="center"/>
          </w:tcPr>
          <w:p w14:paraId="7D802DBD" w14:textId="77777777" w:rsidR="00BC18E6" w:rsidRDefault="00BC18E6" w:rsidP="00BC18E6">
            <w:pPr>
              <w:spacing w:after="0"/>
              <w:jc w:val="center"/>
              <w:rPr>
                <w:rFonts w:eastAsia="Times New Roman"/>
                <w:sz w:val="20"/>
              </w:rPr>
            </w:pPr>
            <w:r>
              <w:rPr>
                <w:rFonts w:eastAsia="Times New Roman"/>
                <w:sz w:val="20"/>
              </w:rPr>
              <w:t>76.5</w:t>
            </w:r>
          </w:p>
        </w:tc>
        <w:tc>
          <w:tcPr>
            <w:tcW w:w="332" w:type="pct"/>
            <w:shd w:val="clear" w:color="auto" w:fill="E7E6E6" w:themeFill="background2"/>
            <w:vAlign w:val="center"/>
          </w:tcPr>
          <w:p w14:paraId="3967AE69" w14:textId="77777777" w:rsidR="00BC18E6" w:rsidRDefault="00BC18E6" w:rsidP="00BC18E6">
            <w:pPr>
              <w:spacing w:after="0"/>
              <w:jc w:val="center"/>
              <w:rPr>
                <w:rFonts w:eastAsia="Times New Roman"/>
                <w:sz w:val="20"/>
              </w:rPr>
            </w:pPr>
            <w:r>
              <w:rPr>
                <w:rFonts w:eastAsia="Times New Roman"/>
                <w:sz w:val="20"/>
              </w:rPr>
              <w:t>3.20</w:t>
            </w:r>
          </w:p>
        </w:tc>
        <w:tc>
          <w:tcPr>
            <w:tcW w:w="375" w:type="pct"/>
            <w:shd w:val="clear" w:color="auto" w:fill="E7E6E6" w:themeFill="background2"/>
            <w:vAlign w:val="center"/>
          </w:tcPr>
          <w:p w14:paraId="599ACAA2" w14:textId="77777777" w:rsidR="00BC18E6" w:rsidRDefault="00BC18E6" w:rsidP="00BC18E6">
            <w:pPr>
              <w:spacing w:after="0"/>
              <w:jc w:val="center"/>
              <w:rPr>
                <w:rFonts w:eastAsia="Times New Roman"/>
                <w:sz w:val="20"/>
              </w:rPr>
            </w:pPr>
            <w:r>
              <w:rPr>
                <w:rFonts w:eastAsia="Times New Roman"/>
                <w:sz w:val="20"/>
              </w:rPr>
              <w:t>3.98</w:t>
            </w:r>
          </w:p>
        </w:tc>
        <w:tc>
          <w:tcPr>
            <w:tcW w:w="317" w:type="pct"/>
            <w:shd w:val="clear" w:color="auto" w:fill="E7E6E6" w:themeFill="background2"/>
            <w:vAlign w:val="center"/>
          </w:tcPr>
          <w:p w14:paraId="225C968C" w14:textId="77777777" w:rsidR="00BC18E6" w:rsidRDefault="00BC18E6" w:rsidP="00BC18E6">
            <w:pPr>
              <w:spacing w:after="0"/>
              <w:jc w:val="center"/>
              <w:rPr>
                <w:rFonts w:eastAsia="Times New Roman"/>
                <w:sz w:val="20"/>
              </w:rPr>
            </w:pPr>
            <w:r>
              <w:rPr>
                <w:rFonts w:eastAsia="Times New Roman"/>
                <w:sz w:val="20"/>
              </w:rPr>
              <w:t>3.82</w:t>
            </w:r>
          </w:p>
        </w:tc>
      </w:tr>
      <w:tr w:rsidR="00984E17" w:rsidRPr="003E345B" w14:paraId="43DC89B5" w14:textId="77777777" w:rsidTr="008276F4">
        <w:trPr>
          <w:cantSplit/>
          <w:trHeight w:val="287"/>
          <w:jc w:val="center"/>
        </w:trPr>
        <w:tc>
          <w:tcPr>
            <w:tcW w:w="277" w:type="pct"/>
            <w:vMerge/>
            <w:vAlign w:val="center"/>
          </w:tcPr>
          <w:p w14:paraId="3AE673DF"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5F816CB"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098F28FD"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54243113"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1C95858D" w14:textId="4D167573"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2F312E2B" w14:textId="7D5D02C5" w:rsidR="00BC18E6" w:rsidRPr="003541A7" w:rsidRDefault="00BC18E6"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UMi</w:t>
            </w:r>
            <w:proofErr w:type="spellEnd"/>
          </w:p>
        </w:tc>
        <w:tc>
          <w:tcPr>
            <w:tcW w:w="328" w:type="pct"/>
            <w:shd w:val="clear" w:color="auto" w:fill="E7E6E6" w:themeFill="background2"/>
            <w:vAlign w:val="center"/>
          </w:tcPr>
          <w:p w14:paraId="78E20B0F" w14:textId="77777777" w:rsidR="00BC18E6" w:rsidRDefault="00BC18E6" w:rsidP="00BC18E6">
            <w:pPr>
              <w:spacing w:after="0"/>
              <w:jc w:val="center"/>
              <w:rPr>
                <w:rFonts w:eastAsia="Times New Roman"/>
                <w:sz w:val="20"/>
              </w:rPr>
            </w:pPr>
            <w:r>
              <w:rPr>
                <w:rFonts w:eastAsia="Times New Roman"/>
                <w:sz w:val="20"/>
              </w:rPr>
              <w:t>24.4</w:t>
            </w:r>
          </w:p>
        </w:tc>
        <w:tc>
          <w:tcPr>
            <w:tcW w:w="329" w:type="pct"/>
            <w:shd w:val="clear" w:color="auto" w:fill="E7E6E6" w:themeFill="background2"/>
            <w:vAlign w:val="center"/>
          </w:tcPr>
          <w:p w14:paraId="12CF3703" w14:textId="77777777" w:rsidR="00BC18E6" w:rsidRDefault="00BC18E6" w:rsidP="00BC18E6">
            <w:pPr>
              <w:spacing w:after="0"/>
              <w:jc w:val="center"/>
              <w:rPr>
                <w:rFonts w:eastAsia="Times New Roman"/>
                <w:sz w:val="20"/>
              </w:rPr>
            </w:pPr>
            <w:r>
              <w:rPr>
                <w:rFonts w:eastAsia="Times New Roman"/>
                <w:sz w:val="20"/>
              </w:rPr>
              <w:t>42.9</w:t>
            </w:r>
          </w:p>
        </w:tc>
        <w:tc>
          <w:tcPr>
            <w:tcW w:w="329" w:type="pct"/>
            <w:shd w:val="clear" w:color="auto" w:fill="E7E6E6" w:themeFill="background2"/>
            <w:vAlign w:val="center"/>
          </w:tcPr>
          <w:p w14:paraId="327E2B9B" w14:textId="77777777" w:rsidR="00BC18E6" w:rsidRDefault="00BC18E6" w:rsidP="00BC18E6">
            <w:pPr>
              <w:spacing w:after="0"/>
              <w:jc w:val="center"/>
              <w:rPr>
                <w:rFonts w:eastAsia="Times New Roman"/>
                <w:sz w:val="20"/>
              </w:rPr>
            </w:pPr>
            <w:r>
              <w:rPr>
                <w:rFonts w:eastAsia="Times New Roman"/>
                <w:sz w:val="20"/>
              </w:rPr>
              <w:t>57.4</w:t>
            </w:r>
          </w:p>
        </w:tc>
        <w:tc>
          <w:tcPr>
            <w:tcW w:w="328" w:type="pct"/>
            <w:shd w:val="clear" w:color="auto" w:fill="E7E6E6" w:themeFill="background2"/>
            <w:vAlign w:val="center"/>
          </w:tcPr>
          <w:p w14:paraId="2D5BB805" w14:textId="77777777" w:rsidR="00BC18E6" w:rsidRDefault="00BC18E6" w:rsidP="00BC18E6">
            <w:pPr>
              <w:spacing w:after="0"/>
              <w:jc w:val="center"/>
              <w:rPr>
                <w:rFonts w:eastAsia="Times New Roman"/>
                <w:sz w:val="20"/>
              </w:rPr>
            </w:pPr>
            <w:r>
              <w:rPr>
                <w:rFonts w:eastAsia="Times New Roman"/>
                <w:sz w:val="20"/>
              </w:rPr>
              <w:t>74.4</w:t>
            </w:r>
          </w:p>
        </w:tc>
        <w:tc>
          <w:tcPr>
            <w:tcW w:w="332" w:type="pct"/>
            <w:shd w:val="clear" w:color="auto" w:fill="E7E6E6" w:themeFill="background2"/>
            <w:vAlign w:val="center"/>
          </w:tcPr>
          <w:p w14:paraId="32AF6212" w14:textId="77777777" w:rsidR="00BC18E6" w:rsidRDefault="00BC18E6" w:rsidP="00BC18E6">
            <w:pPr>
              <w:spacing w:after="0"/>
              <w:jc w:val="center"/>
              <w:rPr>
                <w:rFonts w:eastAsia="Times New Roman"/>
                <w:sz w:val="20"/>
              </w:rPr>
            </w:pPr>
            <w:r>
              <w:rPr>
                <w:rFonts w:eastAsia="Times New Roman"/>
                <w:sz w:val="20"/>
              </w:rPr>
              <w:t>2.07</w:t>
            </w:r>
          </w:p>
        </w:tc>
        <w:tc>
          <w:tcPr>
            <w:tcW w:w="375" w:type="pct"/>
            <w:shd w:val="clear" w:color="auto" w:fill="E7E6E6" w:themeFill="background2"/>
            <w:vAlign w:val="center"/>
          </w:tcPr>
          <w:p w14:paraId="0D52269B" w14:textId="77777777" w:rsidR="00BC18E6" w:rsidRDefault="00BC18E6" w:rsidP="00BC18E6">
            <w:pPr>
              <w:spacing w:after="0"/>
              <w:jc w:val="center"/>
              <w:rPr>
                <w:rFonts w:eastAsia="Times New Roman"/>
                <w:sz w:val="20"/>
              </w:rPr>
            </w:pPr>
            <w:r>
              <w:rPr>
                <w:rFonts w:eastAsia="Times New Roman"/>
                <w:sz w:val="20"/>
              </w:rPr>
              <w:t>3.89</w:t>
            </w:r>
          </w:p>
        </w:tc>
        <w:tc>
          <w:tcPr>
            <w:tcW w:w="317" w:type="pct"/>
            <w:shd w:val="clear" w:color="auto" w:fill="E7E6E6" w:themeFill="background2"/>
            <w:vAlign w:val="center"/>
          </w:tcPr>
          <w:p w14:paraId="239FC886" w14:textId="77777777" w:rsidR="00BC18E6" w:rsidRDefault="00BC18E6" w:rsidP="00BC18E6">
            <w:pPr>
              <w:spacing w:after="0"/>
              <w:jc w:val="center"/>
              <w:rPr>
                <w:rFonts w:eastAsia="Times New Roman"/>
                <w:sz w:val="20"/>
              </w:rPr>
            </w:pPr>
            <w:r>
              <w:rPr>
                <w:rFonts w:eastAsia="Times New Roman"/>
                <w:sz w:val="20"/>
              </w:rPr>
              <w:t>3.38</w:t>
            </w:r>
          </w:p>
        </w:tc>
      </w:tr>
      <w:tr w:rsidR="00984E17" w:rsidRPr="003E345B" w14:paraId="0593D09A" w14:textId="77777777" w:rsidTr="008276F4">
        <w:trPr>
          <w:cantSplit/>
          <w:trHeight w:val="315"/>
          <w:jc w:val="center"/>
        </w:trPr>
        <w:tc>
          <w:tcPr>
            <w:tcW w:w="277" w:type="pct"/>
            <w:vMerge/>
            <w:vAlign w:val="center"/>
          </w:tcPr>
          <w:p w14:paraId="7E9BB419" w14:textId="77777777" w:rsidR="00BC18E6" w:rsidRPr="003E345B" w:rsidRDefault="00BC18E6" w:rsidP="00BC18E6">
            <w:pPr>
              <w:spacing w:after="0"/>
              <w:jc w:val="center"/>
              <w:rPr>
                <w:rFonts w:eastAsia="Times New Roman"/>
                <w:sz w:val="20"/>
              </w:rPr>
            </w:pPr>
          </w:p>
        </w:tc>
        <w:tc>
          <w:tcPr>
            <w:tcW w:w="290" w:type="pct"/>
            <w:vMerge w:val="restart"/>
            <w:vAlign w:val="center"/>
          </w:tcPr>
          <w:p w14:paraId="365930FF" w14:textId="77777777" w:rsidR="00BC18E6" w:rsidRPr="003E345B" w:rsidRDefault="00BC18E6" w:rsidP="00BC18E6">
            <w:pPr>
              <w:spacing w:after="0"/>
              <w:jc w:val="center"/>
              <w:rPr>
                <w:rFonts w:eastAsia="Times New Roman"/>
                <w:sz w:val="20"/>
              </w:rPr>
            </w:pPr>
            <w:r>
              <w:rPr>
                <w:rFonts w:eastAsia="Times New Roman"/>
                <w:sz w:val="20"/>
              </w:rPr>
              <w:t>8</w:t>
            </w:r>
          </w:p>
        </w:tc>
        <w:tc>
          <w:tcPr>
            <w:tcW w:w="282" w:type="pct"/>
            <w:vMerge/>
            <w:shd w:val="clear" w:color="auto" w:fill="auto"/>
            <w:vAlign w:val="center"/>
          </w:tcPr>
          <w:p w14:paraId="16B981AD"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65B097EC"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42C11CEA" w14:textId="32DF1BBC"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057F113B" w14:textId="74403C52" w:rsidR="00BC18E6" w:rsidRPr="003541A7" w:rsidRDefault="00BC18E6"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w:t>
            </w:r>
            <w:r>
              <w:rPr>
                <w:rFonts w:eastAsia="Times New Roman"/>
                <w:sz w:val="20"/>
              </w:rPr>
              <w:t>a</w:t>
            </w:r>
            <w:proofErr w:type="spellEnd"/>
          </w:p>
        </w:tc>
        <w:tc>
          <w:tcPr>
            <w:tcW w:w="328" w:type="pct"/>
            <w:shd w:val="clear" w:color="auto" w:fill="auto"/>
            <w:vAlign w:val="center"/>
          </w:tcPr>
          <w:p w14:paraId="74C1AC73" w14:textId="77777777" w:rsidR="00BC18E6" w:rsidRPr="00475205" w:rsidRDefault="00BC18E6" w:rsidP="00BC18E6">
            <w:pPr>
              <w:spacing w:after="0"/>
              <w:jc w:val="center"/>
              <w:rPr>
                <w:rFonts w:eastAsia="Times New Roman"/>
                <w:sz w:val="20"/>
                <w:szCs w:val="18"/>
              </w:rPr>
            </w:pPr>
            <w:r>
              <w:rPr>
                <w:rFonts w:eastAsia="Times New Roman"/>
                <w:sz w:val="20"/>
                <w:szCs w:val="18"/>
              </w:rPr>
              <w:t>46.8</w:t>
            </w:r>
          </w:p>
        </w:tc>
        <w:tc>
          <w:tcPr>
            <w:tcW w:w="329" w:type="pct"/>
            <w:shd w:val="clear" w:color="auto" w:fill="auto"/>
            <w:vAlign w:val="center"/>
          </w:tcPr>
          <w:p w14:paraId="4501B6C8" w14:textId="77777777" w:rsidR="00BC18E6" w:rsidRPr="00475205" w:rsidRDefault="00BC18E6" w:rsidP="00BC18E6">
            <w:pPr>
              <w:spacing w:after="0"/>
              <w:jc w:val="center"/>
              <w:rPr>
                <w:rFonts w:eastAsia="Times New Roman"/>
                <w:sz w:val="20"/>
                <w:szCs w:val="18"/>
              </w:rPr>
            </w:pPr>
            <w:r>
              <w:rPr>
                <w:rFonts w:eastAsia="Times New Roman"/>
                <w:sz w:val="20"/>
                <w:szCs w:val="18"/>
              </w:rPr>
              <w:t>70.3</w:t>
            </w:r>
          </w:p>
        </w:tc>
        <w:tc>
          <w:tcPr>
            <w:tcW w:w="329" w:type="pct"/>
            <w:shd w:val="clear" w:color="auto" w:fill="auto"/>
            <w:vAlign w:val="center"/>
          </w:tcPr>
          <w:p w14:paraId="6DCDEBFF" w14:textId="77777777" w:rsidR="00BC18E6" w:rsidRPr="00475205" w:rsidRDefault="00BC18E6" w:rsidP="00BC18E6">
            <w:pPr>
              <w:spacing w:after="0"/>
              <w:jc w:val="center"/>
              <w:rPr>
                <w:rFonts w:eastAsia="Times New Roman"/>
                <w:sz w:val="20"/>
                <w:szCs w:val="18"/>
              </w:rPr>
            </w:pPr>
            <w:r>
              <w:rPr>
                <w:rFonts w:eastAsia="Times New Roman"/>
                <w:sz w:val="20"/>
                <w:szCs w:val="18"/>
              </w:rPr>
              <w:t>82.0</w:t>
            </w:r>
          </w:p>
        </w:tc>
        <w:tc>
          <w:tcPr>
            <w:tcW w:w="328" w:type="pct"/>
            <w:shd w:val="clear" w:color="auto" w:fill="auto"/>
            <w:vAlign w:val="center"/>
          </w:tcPr>
          <w:p w14:paraId="0FE39192" w14:textId="77777777" w:rsidR="00BC18E6" w:rsidRPr="00475205" w:rsidRDefault="00BC18E6" w:rsidP="00BC18E6">
            <w:pPr>
              <w:spacing w:after="0"/>
              <w:jc w:val="center"/>
              <w:rPr>
                <w:rFonts w:eastAsia="Times New Roman"/>
                <w:sz w:val="20"/>
                <w:szCs w:val="18"/>
              </w:rPr>
            </w:pPr>
            <w:r>
              <w:rPr>
                <w:rFonts w:eastAsia="Times New Roman"/>
                <w:sz w:val="20"/>
                <w:szCs w:val="18"/>
              </w:rPr>
              <w:t>91.9</w:t>
            </w:r>
          </w:p>
        </w:tc>
        <w:tc>
          <w:tcPr>
            <w:tcW w:w="332" w:type="pct"/>
            <w:shd w:val="clear" w:color="auto" w:fill="auto"/>
            <w:vAlign w:val="center"/>
          </w:tcPr>
          <w:p w14:paraId="2854524D" w14:textId="77777777" w:rsidR="00BC18E6" w:rsidRPr="003541A7" w:rsidRDefault="00BC18E6" w:rsidP="00BC18E6">
            <w:pPr>
              <w:spacing w:after="0"/>
              <w:jc w:val="center"/>
              <w:rPr>
                <w:rFonts w:eastAsiaTheme="minorEastAsia"/>
                <w:sz w:val="20"/>
                <w:lang w:eastAsia="zh-TW"/>
              </w:rPr>
            </w:pPr>
            <w:r>
              <w:rPr>
                <w:rFonts w:eastAsiaTheme="minorEastAsia"/>
                <w:sz w:val="20"/>
                <w:lang w:eastAsia="zh-TW"/>
              </w:rPr>
              <w:t>1.17</w:t>
            </w:r>
          </w:p>
        </w:tc>
        <w:tc>
          <w:tcPr>
            <w:tcW w:w="375" w:type="pct"/>
            <w:shd w:val="clear" w:color="auto" w:fill="auto"/>
            <w:vAlign w:val="center"/>
          </w:tcPr>
          <w:p w14:paraId="45E619A8" w14:textId="77777777" w:rsidR="00BC18E6" w:rsidRPr="003541A7" w:rsidRDefault="00BC18E6" w:rsidP="00BC18E6">
            <w:pPr>
              <w:spacing w:after="0"/>
              <w:jc w:val="center"/>
              <w:rPr>
                <w:rFonts w:eastAsia="Times New Roman"/>
                <w:sz w:val="20"/>
              </w:rPr>
            </w:pPr>
            <w:r>
              <w:rPr>
                <w:rFonts w:eastAsia="Times New Roman"/>
                <w:sz w:val="20"/>
              </w:rPr>
              <w:t>1.60</w:t>
            </w:r>
          </w:p>
        </w:tc>
        <w:tc>
          <w:tcPr>
            <w:tcW w:w="317" w:type="pct"/>
            <w:shd w:val="clear" w:color="auto" w:fill="auto"/>
            <w:vAlign w:val="center"/>
          </w:tcPr>
          <w:p w14:paraId="27731906" w14:textId="77777777" w:rsidR="00BC18E6" w:rsidRPr="003541A7" w:rsidRDefault="00BC18E6" w:rsidP="00BC18E6">
            <w:pPr>
              <w:spacing w:after="0"/>
              <w:jc w:val="center"/>
              <w:rPr>
                <w:rFonts w:eastAsia="Times New Roman"/>
                <w:sz w:val="20"/>
              </w:rPr>
            </w:pPr>
            <w:r>
              <w:rPr>
                <w:rFonts w:eastAsia="Times New Roman"/>
                <w:sz w:val="20"/>
              </w:rPr>
              <w:t>1.84</w:t>
            </w:r>
          </w:p>
        </w:tc>
      </w:tr>
      <w:tr w:rsidR="00984E17" w:rsidRPr="003E345B" w14:paraId="09B6F8E6" w14:textId="77777777" w:rsidTr="008276F4">
        <w:trPr>
          <w:cantSplit/>
          <w:trHeight w:val="340"/>
          <w:jc w:val="center"/>
        </w:trPr>
        <w:tc>
          <w:tcPr>
            <w:tcW w:w="277" w:type="pct"/>
            <w:vMerge/>
            <w:vAlign w:val="center"/>
          </w:tcPr>
          <w:p w14:paraId="12B65A1F" w14:textId="77777777" w:rsidR="00BC18E6" w:rsidRPr="003E345B" w:rsidRDefault="00BC18E6" w:rsidP="00BC18E6">
            <w:pPr>
              <w:spacing w:after="0"/>
              <w:jc w:val="center"/>
              <w:rPr>
                <w:rFonts w:eastAsia="Times New Roman"/>
                <w:sz w:val="20"/>
              </w:rPr>
            </w:pPr>
          </w:p>
        </w:tc>
        <w:tc>
          <w:tcPr>
            <w:tcW w:w="290" w:type="pct"/>
            <w:vMerge/>
            <w:vAlign w:val="center"/>
          </w:tcPr>
          <w:p w14:paraId="78AC173F"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7D04D0BB"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3CC89816"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0C70E663" w14:textId="5B82C233"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62431172" w14:textId="5F570043"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auto"/>
            <w:vAlign w:val="center"/>
          </w:tcPr>
          <w:p w14:paraId="411E4A58" w14:textId="77777777" w:rsidR="00BC18E6" w:rsidRPr="003541A7" w:rsidRDefault="00BC18E6" w:rsidP="00BC18E6">
            <w:pPr>
              <w:spacing w:after="0"/>
              <w:jc w:val="center"/>
              <w:rPr>
                <w:rFonts w:eastAsia="Times New Roman"/>
                <w:sz w:val="20"/>
              </w:rPr>
            </w:pPr>
            <w:r>
              <w:rPr>
                <w:rFonts w:eastAsia="Times New Roman"/>
                <w:sz w:val="20"/>
              </w:rPr>
              <w:t>45.0</w:t>
            </w:r>
          </w:p>
        </w:tc>
        <w:tc>
          <w:tcPr>
            <w:tcW w:w="329" w:type="pct"/>
            <w:shd w:val="clear" w:color="auto" w:fill="auto"/>
            <w:vAlign w:val="center"/>
          </w:tcPr>
          <w:p w14:paraId="4216E896" w14:textId="77777777" w:rsidR="00BC18E6" w:rsidRPr="003541A7" w:rsidRDefault="00BC18E6" w:rsidP="00BC18E6">
            <w:pPr>
              <w:spacing w:after="0"/>
              <w:jc w:val="center"/>
              <w:rPr>
                <w:rFonts w:eastAsia="Times New Roman"/>
                <w:sz w:val="20"/>
              </w:rPr>
            </w:pPr>
            <w:r>
              <w:rPr>
                <w:rFonts w:eastAsia="Times New Roman"/>
                <w:sz w:val="20"/>
              </w:rPr>
              <w:t>69.2</w:t>
            </w:r>
          </w:p>
        </w:tc>
        <w:tc>
          <w:tcPr>
            <w:tcW w:w="329" w:type="pct"/>
            <w:shd w:val="clear" w:color="auto" w:fill="auto"/>
            <w:vAlign w:val="center"/>
          </w:tcPr>
          <w:p w14:paraId="03E59B70" w14:textId="77777777" w:rsidR="00BC18E6" w:rsidRPr="003541A7" w:rsidRDefault="00BC18E6" w:rsidP="00BC18E6">
            <w:pPr>
              <w:spacing w:after="0"/>
              <w:jc w:val="center"/>
              <w:rPr>
                <w:rFonts w:eastAsia="Times New Roman"/>
                <w:sz w:val="20"/>
              </w:rPr>
            </w:pPr>
            <w:r>
              <w:rPr>
                <w:rFonts w:eastAsia="Times New Roman"/>
                <w:sz w:val="20"/>
              </w:rPr>
              <w:t>81.1</w:t>
            </w:r>
          </w:p>
        </w:tc>
        <w:tc>
          <w:tcPr>
            <w:tcW w:w="328" w:type="pct"/>
            <w:shd w:val="clear" w:color="auto" w:fill="auto"/>
            <w:vAlign w:val="center"/>
          </w:tcPr>
          <w:p w14:paraId="1A88BC1B" w14:textId="77777777" w:rsidR="00BC18E6" w:rsidRPr="003541A7" w:rsidRDefault="00BC18E6" w:rsidP="00BC18E6">
            <w:pPr>
              <w:spacing w:after="0"/>
              <w:jc w:val="center"/>
              <w:rPr>
                <w:rFonts w:eastAsia="Times New Roman"/>
                <w:sz w:val="20"/>
              </w:rPr>
            </w:pPr>
            <w:r>
              <w:rPr>
                <w:rFonts w:eastAsia="Times New Roman"/>
                <w:sz w:val="20"/>
              </w:rPr>
              <w:t>91.3</w:t>
            </w:r>
          </w:p>
        </w:tc>
        <w:tc>
          <w:tcPr>
            <w:tcW w:w="332" w:type="pct"/>
            <w:shd w:val="clear" w:color="auto" w:fill="auto"/>
            <w:vAlign w:val="center"/>
          </w:tcPr>
          <w:p w14:paraId="0AA515ED" w14:textId="77777777" w:rsidR="00BC18E6" w:rsidRPr="003541A7" w:rsidRDefault="00BC18E6" w:rsidP="00BC18E6">
            <w:pPr>
              <w:spacing w:after="0"/>
              <w:jc w:val="center"/>
              <w:rPr>
                <w:rFonts w:eastAsia="Times New Roman"/>
                <w:sz w:val="20"/>
              </w:rPr>
            </w:pPr>
            <w:r>
              <w:rPr>
                <w:rFonts w:eastAsia="Times New Roman"/>
                <w:sz w:val="20"/>
              </w:rPr>
              <w:t>1.18</w:t>
            </w:r>
          </w:p>
        </w:tc>
        <w:tc>
          <w:tcPr>
            <w:tcW w:w="375" w:type="pct"/>
            <w:shd w:val="clear" w:color="auto" w:fill="auto"/>
            <w:vAlign w:val="center"/>
          </w:tcPr>
          <w:p w14:paraId="7A46EED3" w14:textId="77777777" w:rsidR="00BC18E6" w:rsidRPr="003541A7" w:rsidRDefault="00BC18E6" w:rsidP="00BC18E6">
            <w:pPr>
              <w:spacing w:after="0"/>
              <w:jc w:val="center"/>
              <w:rPr>
                <w:rFonts w:eastAsia="Times New Roman"/>
                <w:sz w:val="20"/>
              </w:rPr>
            </w:pPr>
            <w:r>
              <w:rPr>
                <w:rFonts w:eastAsia="Times New Roman"/>
                <w:sz w:val="20"/>
              </w:rPr>
              <w:t>1.64</w:t>
            </w:r>
          </w:p>
        </w:tc>
        <w:tc>
          <w:tcPr>
            <w:tcW w:w="317" w:type="pct"/>
            <w:shd w:val="clear" w:color="auto" w:fill="auto"/>
            <w:vAlign w:val="center"/>
          </w:tcPr>
          <w:p w14:paraId="0E450AAB" w14:textId="77777777" w:rsidR="00BC18E6" w:rsidRPr="003541A7" w:rsidRDefault="00BC18E6" w:rsidP="00BC18E6">
            <w:pPr>
              <w:spacing w:after="0"/>
              <w:jc w:val="center"/>
              <w:rPr>
                <w:rFonts w:eastAsia="Times New Roman"/>
                <w:sz w:val="20"/>
              </w:rPr>
            </w:pPr>
            <w:r>
              <w:rPr>
                <w:rFonts w:eastAsia="Times New Roman"/>
                <w:sz w:val="20"/>
              </w:rPr>
              <w:t>1.81</w:t>
            </w:r>
          </w:p>
        </w:tc>
      </w:tr>
      <w:tr w:rsidR="00984E17" w:rsidRPr="003E345B" w14:paraId="3C6EA32A" w14:textId="77777777" w:rsidTr="008276F4">
        <w:trPr>
          <w:cantSplit/>
          <w:trHeight w:val="340"/>
          <w:jc w:val="center"/>
        </w:trPr>
        <w:tc>
          <w:tcPr>
            <w:tcW w:w="277" w:type="pct"/>
            <w:vMerge/>
            <w:vAlign w:val="center"/>
          </w:tcPr>
          <w:p w14:paraId="4B773A90" w14:textId="77777777" w:rsidR="00BC18E6" w:rsidRPr="003E345B" w:rsidRDefault="00BC18E6" w:rsidP="00BC18E6">
            <w:pPr>
              <w:spacing w:after="0"/>
              <w:jc w:val="center"/>
              <w:rPr>
                <w:rFonts w:eastAsia="Times New Roman"/>
                <w:sz w:val="20"/>
              </w:rPr>
            </w:pPr>
          </w:p>
        </w:tc>
        <w:tc>
          <w:tcPr>
            <w:tcW w:w="290" w:type="pct"/>
            <w:vMerge/>
            <w:vAlign w:val="center"/>
          </w:tcPr>
          <w:p w14:paraId="380E8A31"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20D85883"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26C863D8"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724B5AFB" w14:textId="1CE002ED"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4C10A539" w14:textId="77777777" w:rsidR="008276F4" w:rsidRDefault="00BC18E6" w:rsidP="00BC18E6">
            <w:pPr>
              <w:spacing w:after="0"/>
              <w:jc w:val="center"/>
              <w:rPr>
                <w:rFonts w:eastAsia="Times New Roman"/>
                <w:sz w:val="20"/>
              </w:rPr>
            </w:pPr>
            <w:r w:rsidRPr="00F8742D">
              <w:rPr>
                <w:rFonts w:eastAsia="Times New Roman"/>
                <w:sz w:val="20"/>
              </w:rPr>
              <w:t>20%indoor/</w:t>
            </w:r>
          </w:p>
          <w:p w14:paraId="4FEE42A6" w14:textId="10774EA4" w:rsidR="00BC18E6" w:rsidRPr="003541A7" w:rsidRDefault="00BC18E6" w:rsidP="00BC18E6">
            <w:pPr>
              <w:spacing w:after="0"/>
              <w:jc w:val="center"/>
              <w:rPr>
                <w:rFonts w:eastAsia="Times New Roman"/>
                <w:sz w:val="20"/>
              </w:rPr>
            </w:pPr>
            <w:r w:rsidRPr="00F8742D">
              <w:rPr>
                <w:rFonts w:eastAsia="Times New Roman"/>
                <w:sz w:val="20"/>
              </w:rPr>
              <w:t xml:space="preserve">80%outdoor, </w:t>
            </w:r>
            <w:proofErr w:type="spellStart"/>
            <w:r w:rsidRPr="00F8742D">
              <w:rPr>
                <w:rFonts w:eastAsia="Times New Roman"/>
                <w:sz w:val="20"/>
              </w:rPr>
              <w:t>UMa</w:t>
            </w:r>
            <w:proofErr w:type="spellEnd"/>
          </w:p>
        </w:tc>
        <w:tc>
          <w:tcPr>
            <w:tcW w:w="328" w:type="pct"/>
            <w:shd w:val="clear" w:color="auto" w:fill="auto"/>
            <w:vAlign w:val="center"/>
          </w:tcPr>
          <w:p w14:paraId="77AA870F" w14:textId="77777777" w:rsidR="00BC18E6" w:rsidRDefault="00BC18E6" w:rsidP="00BC18E6">
            <w:pPr>
              <w:spacing w:after="0"/>
              <w:jc w:val="center"/>
              <w:rPr>
                <w:rFonts w:eastAsia="Times New Roman"/>
                <w:sz w:val="20"/>
              </w:rPr>
            </w:pPr>
            <w:r>
              <w:rPr>
                <w:rFonts w:eastAsia="Times New Roman"/>
                <w:sz w:val="20"/>
              </w:rPr>
              <w:t>47.1</w:t>
            </w:r>
          </w:p>
        </w:tc>
        <w:tc>
          <w:tcPr>
            <w:tcW w:w="329" w:type="pct"/>
            <w:shd w:val="clear" w:color="auto" w:fill="auto"/>
            <w:vAlign w:val="center"/>
          </w:tcPr>
          <w:p w14:paraId="640C47F4" w14:textId="77777777" w:rsidR="00BC18E6" w:rsidRDefault="00BC18E6" w:rsidP="00BC18E6">
            <w:pPr>
              <w:spacing w:after="0"/>
              <w:jc w:val="center"/>
              <w:rPr>
                <w:rFonts w:eastAsia="Times New Roman"/>
                <w:sz w:val="20"/>
              </w:rPr>
            </w:pPr>
            <w:r>
              <w:rPr>
                <w:rFonts w:eastAsia="Times New Roman"/>
                <w:sz w:val="20"/>
              </w:rPr>
              <w:t>70.4</w:t>
            </w:r>
          </w:p>
        </w:tc>
        <w:tc>
          <w:tcPr>
            <w:tcW w:w="329" w:type="pct"/>
            <w:shd w:val="clear" w:color="auto" w:fill="auto"/>
            <w:vAlign w:val="center"/>
          </w:tcPr>
          <w:p w14:paraId="46315600" w14:textId="77777777" w:rsidR="00BC18E6" w:rsidRDefault="00BC18E6" w:rsidP="00BC18E6">
            <w:pPr>
              <w:spacing w:after="0"/>
              <w:jc w:val="center"/>
              <w:rPr>
                <w:rFonts w:eastAsia="Times New Roman"/>
                <w:sz w:val="20"/>
              </w:rPr>
            </w:pPr>
            <w:r>
              <w:rPr>
                <w:rFonts w:eastAsia="Times New Roman"/>
                <w:sz w:val="20"/>
              </w:rPr>
              <w:t>82.1</w:t>
            </w:r>
          </w:p>
        </w:tc>
        <w:tc>
          <w:tcPr>
            <w:tcW w:w="328" w:type="pct"/>
            <w:shd w:val="clear" w:color="auto" w:fill="auto"/>
            <w:vAlign w:val="center"/>
          </w:tcPr>
          <w:p w14:paraId="6DBD093A" w14:textId="77777777" w:rsidR="00BC18E6" w:rsidRDefault="00BC18E6" w:rsidP="00BC18E6">
            <w:pPr>
              <w:spacing w:after="0"/>
              <w:jc w:val="center"/>
              <w:rPr>
                <w:rFonts w:eastAsia="Times New Roman"/>
                <w:sz w:val="20"/>
              </w:rPr>
            </w:pPr>
            <w:r>
              <w:rPr>
                <w:rFonts w:eastAsia="Times New Roman"/>
                <w:sz w:val="20"/>
              </w:rPr>
              <w:t>91.9</w:t>
            </w:r>
          </w:p>
        </w:tc>
        <w:tc>
          <w:tcPr>
            <w:tcW w:w="332" w:type="pct"/>
            <w:shd w:val="clear" w:color="auto" w:fill="auto"/>
            <w:vAlign w:val="center"/>
          </w:tcPr>
          <w:p w14:paraId="0817DE00" w14:textId="77777777" w:rsidR="00BC18E6" w:rsidRDefault="00BC18E6" w:rsidP="00BC18E6">
            <w:pPr>
              <w:spacing w:after="0"/>
              <w:jc w:val="center"/>
              <w:rPr>
                <w:rFonts w:eastAsia="Times New Roman"/>
                <w:sz w:val="20"/>
              </w:rPr>
            </w:pPr>
            <w:r>
              <w:rPr>
                <w:rFonts w:eastAsia="Times New Roman"/>
                <w:sz w:val="20"/>
              </w:rPr>
              <w:t>1.15</w:t>
            </w:r>
          </w:p>
        </w:tc>
        <w:tc>
          <w:tcPr>
            <w:tcW w:w="375" w:type="pct"/>
            <w:shd w:val="clear" w:color="auto" w:fill="auto"/>
            <w:vAlign w:val="center"/>
          </w:tcPr>
          <w:p w14:paraId="16AC5715" w14:textId="77777777" w:rsidR="00BC18E6" w:rsidRDefault="00BC18E6" w:rsidP="00BC18E6">
            <w:pPr>
              <w:spacing w:after="0"/>
              <w:jc w:val="center"/>
              <w:rPr>
                <w:rFonts w:eastAsia="Times New Roman"/>
                <w:sz w:val="20"/>
              </w:rPr>
            </w:pPr>
            <w:r>
              <w:rPr>
                <w:rFonts w:eastAsia="Times New Roman"/>
                <w:sz w:val="20"/>
              </w:rPr>
              <w:t>1.58</w:t>
            </w:r>
          </w:p>
        </w:tc>
        <w:tc>
          <w:tcPr>
            <w:tcW w:w="317" w:type="pct"/>
            <w:shd w:val="clear" w:color="auto" w:fill="auto"/>
            <w:vAlign w:val="center"/>
          </w:tcPr>
          <w:p w14:paraId="6C957321" w14:textId="77777777" w:rsidR="00BC18E6" w:rsidRDefault="00BC18E6" w:rsidP="00BC18E6">
            <w:pPr>
              <w:spacing w:after="0"/>
              <w:jc w:val="center"/>
              <w:rPr>
                <w:rFonts w:eastAsia="Times New Roman"/>
                <w:sz w:val="20"/>
              </w:rPr>
            </w:pPr>
            <w:r>
              <w:rPr>
                <w:rFonts w:eastAsia="Times New Roman"/>
                <w:sz w:val="20"/>
              </w:rPr>
              <w:t>1.83</w:t>
            </w:r>
          </w:p>
        </w:tc>
      </w:tr>
      <w:tr w:rsidR="00984E17" w:rsidRPr="003E345B" w14:paraId="60954F3E" w14:textId="77777777" w:rsidTr="008276F4">
        <w:trPr>
          <w:cantSplit/>
          <w:trHeight w:val="340"/>
          <w:jc w:val="center"/>
        </w:trPr>
        <w:tc>
          <w:tcPr>
            <w:tcW w:w="277" w:type="pct"/>
            <w:vMerge/>
            <w:vAlign w:val="center"/>
          </w:tcPr>
          <w:p w14:paraId="7B764491" w14:textId="77777777" w:rsidR="00BC18E6" w:rsidRPr="003E345B" w:rsidRDefault="00BC18E6" w:rsidP="00BC18E6">
            <w:pPr>
              <w:spacing w:after="0"/>
              <w:jc w:val="center"/>
              <w:rPr>
                <w:rFonts w:eastAsia="Times New Roman"/>
                <w:sz w:val="20"/>
              </w:rPr>
            </w:pPr>
          </w:p>
        </w:tc>
        <w:tc>
          <w:tcPr>
            <w:tcW w:w="290" w:type="pct"/>
            <w:vMerge/>
            <w:vAlign w:val="center"/>
          </w:tcPr>
          <w:p w14:paraId="0331655E"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190A6FD6"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4071306C"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3D93FBD3" w14:textId="326E0092"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7130A29E" w14:textId="6F3242E1" w:rsidR="00BC18E6" w:rsidRPr="003541A7" w:rsidRDefault="00BC18E6"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UMi</w:t>
            </w:r>
            <w:proofErr w:type="spellEnd"/>
          </w:p>
        </w:tc>
        <w:tc>
          <w:tcPr>
            <w:tcW w:w="328" w:type="pct"/>
            <w:shd w:val="clear" w:color="auto" w:fill="auto"/>
            <w:vAlign w:val="center"/>
          </w:tcPr>
          <w:p w14:paraId="0DD131FD" w14:textId="77777777" w:rsidR="00BC18E6" w:rsidRDefault="00BC18E6" w:rsidP="00BC18E6">
            <w:pPr>
              <w:spacing w:after="0"/>
              <w:jc w:val="center"/>
              <w:rPr>
                <w:rFonts w:eastAsia="Times New Roman"/>
                <w:sz w:val="20"/>
              </w:rPr>
            </w:pPr>
            <w:r>
              <w:rPr>
                <w:rFonts w:eastAsia="Times New Roman"/>
                <w:sz w:val="20"/>
              </w:rPr>
              <w:t>39.5</w:t>
            </w:r>
          </w:p>
        </w:tc>
        <w:tc>
          <w:tcPr>
            <w:tcW w:w="329" w:type="pct"/>
            <w:shd w:val="clear" w:color="auto" w:fill="auto"/>
            <w:vAlign w:val="center"/>
          </w:tcPr>
          <w:p w14:paraId="2D7773D4" w14:textId="77777777" w:rsidR="00BC18E6" w:rsidRDefault="00BC18E6" w:rsidP="00BC18E6">
            <w:pPr>
              <w:spacing w:after="0"/>
              <w:jc w:val="center"/>
              <w:rPr>
                <w:rFonts w:eastAsia="Times New Roman"/>
                <w:sz w:val="20"/>
              </w:rPr>
            </w:pPr>
            <w:r>
              <w:rPr>
                <w:rFonts w:eastAsia="Times New Roman"/>
                <w:sz w:val="20"/>
              </w:rPr>
              <w:t>64.2</w:t>
            </w:r>
          </w:p>
        </w:tc>
        <w:tc>
          <w:tcPr>
            <w:tcW w:w="329" w:type="pct"/>
            <w:shd w:val="clear" w:color="auto" w:fill="auto"/>
            <w:vAlign w:val="center"/>
          </w:tcPr>
          <w:p w14:paraId="5AA35957" w14:textId="77777777" w:rsidR="00BC18E6" w:rsidRDefault="00BC18E6" w:rsidP="00BC18E6">
            <w:pPr>
              <w:spacing w:after="0"/>
              <w:jc w:val="center"/>
              <w:rPr>
                <w:rFonts w:eastAsia="Times New Roman"/>
                <w:sz w:val="20"/>
              </w:rPr>
            </w:pPr>
            <w:r>
              <w:rPr>
                <w:rFonts w:eastAsia="Times New Roman"/>
                <w:sz w:val="20"/>
              </w:rPr>
              <w:t>78.1</w:t>
            </w:r>
          </w:p>
        </w:tc>
        <w:tc>
          <w:tcPr>
            <w:tcW w:w="328" w:type="pct"/>
            <w:shd w:val="clear" w:color="auto" w:fill="auto"/>
            <w:vAlign w:val="center"/>
          </w:tcPr>
          <w:p w14:paraId="47A749D4" w14:textId="77777777" w:rsidR="00BC18E6" w:rsidRDefault="00BC18E6" w:rsidP="00BC18E6">
            <w:pPr>
              <w:spacing w:after="0"/>
              <w:jc w:val="center"/>
              <w:rPr>
                <w:rFonts w:eastAsia="Times New Roman"/>
                <w:sz w:val="20"/>
              </w:rPr>
            </w:pPr>
            <w:r>
              <w:rPr>
                <w:rFonts w:eastAsia="Times New Roman"/>
                <w:sz w:val="20"/>
              </w:rPr>
              <w:t>90.7</w:t>
            </w:r>
          </w:p>
        </w:tc>
        <w:tc>
          <w:tcPr>
            <w:tcW w:w="332" w:type="pct"/>
            <w:shd w:val="clear" w:color="auto" w:fill="auto"/>
            <w:vAlign w:val="center"/>
          </w:tcPr>
          <w:p w14:paraId="77C82114" w14:textId="77777777" w:rsidR="00BC18E6" w:rsidRDefault="00BC18E6" w:rsidP="00BC18E6">
            <w:pPr>
              <w:spacing w:after="0"/>
              <w:jc w:val="center"/>
              <w:rPr>
                <w:rFonts w:eastAsia="Times New Roman"/>
                <w:sz w:val="20"/>
              </w:rPr>
            </w:pPr>
            <w:r>
              <w:rPr>
                <w:rFonts w:eastAsia="Times New Roman"/>
                <w:sz w:val="20"/>
              </w:rPr>
              <w:t>0.92</w:t>
            </w:r>
          </w:p>
        </w:tc>
        <w:tc>
          <w:tcPr>
            <w:tcW w:w="375" w:type="pct"/>
            <w:shd w:val="clear" w:color="auto" w:fill="auto"/>
            <w:vAlign w:val="center"/>
          </w:tcPr>
          <w:p w14:paraId="53A9FF04" w14:textId="77777777" w:rsidR="00BC18E6" w:rsidRDefault="00BC18E6" w:rsidP="00BC18E6">
            <w:pPr>
              <w:spacing w:after="0"/>
              <w:jc w:val="center"/>
              <w:rPr>
                <w:rFonts w:eastAsia="Times New Roman"/>
                <w:sz w:val="20"/>
              </w:rPr>
            </w:pPr>
            <w:r>
              <w:rPr>
                <w:rFonts w:eastAsia="Times New Roman"/>
                <w:sz w:val="20"/>
              </w:rPr>
              <w:t>1.62</w:t>
            </w:r>
          </w:p>
        </w:tc>
        <w:tc>
          <w:tcPr>
            <w:tcW w:w="317" w:type="pct"/>
            <w:shd w:val="clear" w:color="auto" w:fill="auto"/>
            <w:vAlign w:val="center"/>
          </w:tcPr>
          <w:p w14:paraId="3BA914F2" w14:textId="77777777" w:rsidR="00BC18E6" w:rsidRDefault="00BC18E6" w:rsidP="00BC18E6">
            <w:pPr>
              <w:spacing w:after="0"/>
              <w:jc w:val="center"/>
              <w:rPr>
                <w:rFonts w:eastAsia="Times New Roman"/>
                <w:sz w:val="20"/>
              </w:rPr>
            </w:pPr>
            <w:r>
              <w:rPr>
                <w:rFonts w:eastAsia="Times New Roman"/>
                <w:sz w:val="20"/>
              </w:rPr>
              <w:t>1.40</w:t>
            </w:r>
          </w:p>
        </w:tc>
      </w:tr>
      <w:tr w:rsidR="00984E17" w:rsidRPr="003E345B" w14:paraId="7DF19849" w14:textId="77777777" w:rsidTr="008276F4">
        <w:trPr>
          <w:cantSplit/>
          <w:trHeight w:val="330"/>
          <w:jc w:val="center"/>
        </w:trPr>
        <w:tc>
          <w:tcPr>
            <w:tcW w:w="277" w:type="pct"/>
            <w:vMerge/>
            <w:vAlign w:val="center"/>
          </w:tcPr>
          <w:p w14:paraId="5B0DFABA" w14:textId="77777777" w:rsidR="00BC18E6" w:rsidRPr="003E345B" w:rsidRDefault="00BC18E6" w:rsidP="00BC18E6">
            <w:pPr>
              <w:spacing w:after="0"/>
              <w:jc w:val="center"/>
              <w:rPr>
                <w:rFonts w:eastAsia="Times New Roman"/>
                <w:sz w:val="20"/>
              </w:rPr>
            </w:pPr>
          </w:p>
        </w:tc>
        <w:tc>
          <w:tcPr>
            <w:tcW w:w="290" w:type="pct"/>
            <w:vMerge w:val="restart"/>
            <w:shd w:val="clear" w:color="auto" w:fill="E7E6E6" w:themeFill="background2"/>
            <w:vAlign w:val="center"/>
          </w:tcPr>
          <w:p w14:paraId="42589F6A" w14:textId="77777777" w:rsidR="00BC18E6" w:rsidRPr="003E345B" w:rsidRDefault="00BC18E6" w:rsidP="00BC18E6">
            <w:pPr>
              <w:spacing w:after="0"/>
              <w:jc w:val="center"/>
              <w:rPr>
                <w:rFonts w:eastAsia="Times New Roman"/>
                <w:sz w:val="20"/>
              </w:rPr>
            </w:pPr>
            <w:r w:rsidRPr="003E345B">
              <w:rPr>
                <w:rFonts w:eastAsia="Times New Roman"/>
                <w:sz w:val="20"/>
              </w:rPr>
              <w:t>1</w:t>
            </w:r>
            <w:r>
              <w:rPr>
                <w:rFonts w:eastAsia="Times New Roman"/>
                <w:sz w:val="20"/>
              </w:rPr>
              <w:t>6</w:t>
            </w:r>
          </w:p>
        </w:tc>
        <w:tc>
          <w:tcPr>
            <w:tcW w:w="282" w:type="pct"/>
            <w:vMerge/>
            <w:shd w:val="clear" w:color="auto" w:fill="auto"/>
            <w:vAlign w:val="center"/>
          </w:tcPr>
          <w:p w14:paraId="5CE88A49"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600DF81F"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12F4A2CB" w14:textId="6BD4A645"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E15FDF1" w14:textId="763CA8A6" w:rsidR="00BC18E6" w:rsidRPr="003541A7" w:rsidRDefault="00BC18E6"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w:t>
            </w:r>
            <w:r>
              <w:rPr>
                <w:rFonts w:eastAsia="Times New Roman"/>
                <w:sz w:val="20"/>
              </w:rPr>
              <w:t>a</w:t>
            </w:r>
            <w:proofErr w:type="spellEnd"/>
          </w:p>
        </w:tc>
        <w:tc>
          <w:tcPr>
            <w:tcW w:w="328" w:type="pct"/>
            <w:shd w:val="clear" w:color="auto" w:fill="E7E6E6" w:themeFill="background2"/>
            <w:vAlign w:val="center"/>
          </w:tcPr>
          <w:p w14:paraId="0FEF5EBE" w14:textId="77777777" w:rsidR="00BC18E6" w:rsidRPr="00475205" w:rsidRDefault="00BC18E6" w:rsidP="00BC18E6">
            <w:pPr>
              <w:spacing w:after="0"/>
              <w:jc w:val="center"/>
              <w:rPr>
                <w:rFonts w:eastAsia="Times New Roman"/>
                <w:sz w:val="20"/>
              </w:rPr>
            </w:pPr>
            <w:r>
              <w:rPr>
                <w:rFonts w:eastAsia="Times New Roman"/>
                <w:sz w:val="20"/>
              </w:rPr>
              <w:t>84.4</w:t>
            </w:r>
          </w:p>
        </w:tc>
        <w:tc>
          <w:tcPr>
            <w:tcW w:w="329" w:type="pct"/>
            <w:shd w:val="clear" w:color="auto" w:fill="E7E6E6" w:themeFill="background2"/>
            <w:vAlign w:val="center"/>
          </w:tcPr>
          <w:p w14:paraId="6D125E7C" w14:textId="77777777" w:rsidR="00BC18E6" w:rsidRPr="00475205" w:rsidRDefault="00BC18E6" w:rsidP="00BC18E6">
            <w:pPr>
              <w:spacing w:after="0"/>
              <w:jc w:val="center"/>
              <w:rPr>
                <w:rFonts w:eastAsia="Times New Roman"/>
                <w:sz w:val="20"/>
              </w:rPr>
            </w:pPr>
            <w:r>
              <w:rPr>
                <w:rFonts w:eastAsia="Times New Roman"/>
                <w:sz w:val="20"/>
              </w:rPr>
              <w:t>96.8</w:t>
            </w:r>
          </w:p>
        </w:tc>
        <w:tc>
          <w:tcPr>
            <w:tcW w:w="329" w:type="pct"/>
            <w:shd w:val="clear" w:color="auto" w:fill="E7E6E6" w:themeFill="background2"/>
            <w:vAlign w:val="center"/>
          </w:tcPr>
          <w:p w14:paraId="74BFB57A" w14:textId="77777777" w:rsidR="00BC18E6" w:rsidRPr="00475205" w:rsidRDefault="00BC18E6" w:rsidP="00BC18E6">
            <w:pPr>
              <w:spacing w:after="0"/>
              <w:jc w:val="center"/>
              <w:rPr>
                <w:rFonts w:eastAsia="Times New Roman"/>
                <w:sz w:val="20"/>
              </w:rPr>
            </w:pPr>
            <w:r>
              <w:rPr>
                <w:rFonts w:eastAsia="Times New Roman"/>
                <w:sz w:val="20"/>
              </w:rPr>
              <w:t>98.6</w:t>
            </w:r>
          </w:p>
        </w:tc>
        <w:tc>
          <w:tcPr>
            <w:tcW w:w="328" w:type="pct"/>
            <w:shd w:val="clear" w:color="auto" w:fill="E7E6E6" w:themeFill="background2"/>
            <w:vAlign w:val="center"/>
          </w:tcPr>
          <w:p w14:paraId="79A20207" w14:textId="77777777" w:rsidR="00BC18E6" w:rsidRPr="00475205" w:rsidRDefault="00BC18E6" w:rsidP="00BC18E6">
            <w:pPr>
              <w:spacing w:after="0"/>
              <w:jc w:val="center"/>
              <w:rPr>
                <w:rFonts w:eastAsia="Times New Roman"/>
                <w:sz w:val="20"/>
              </w:rPr>
            </w:pPr>
            <w:r>
              <w:rPr>
                <w:rFonts w:eastAsia="Times New Roman"/>
                <w:sz w:val="20"/>
              </w:rPr>
              <w:t>99.6</w:t>
            </w:r>
          </w:p>
        </w:tc>
        <w:tc>
          <w:tcPr>
            <w:tcW w:w="332" w:type="pct"/>
            <w:shd w:val="clear" w:color="auto" w:fill="E7E6E6" w:themeFill="background2"/>
            <w:vAlign w:val="center"/>
          </w:tcPr>
          <w:p w14:paraId="5734B85C" w14:textId="77777777" w:rsidR="00BC18E6" w:rsidRPr="003541A7" w:rsidRDefault="00BC18E6" w:rsidP="00BC18E6">
            <w:pPr>
              <w:spacing w:after="0"/>
              <w:jc w:val="center"/>
              <w:rPr>
                <w:rFonts w:eastAsiaTheme="minorEastAsia"/>
                <w:sz w:val="20"/>
                <w:lang w:eastAsia="zh-TW"/>
              </w:rPr>
            </w:pPr>
            <w:r>
              <w:rPr>
                <w:rFonts w:eastAsiaTheme="minorEastAsia"/>
                <w:sz w:val="20"/>
                <w:lang w:eastAsia="zh-TW"/>
              </w:rPr>
              <w:t>0.09</w:t>
            </w:r>
          </w:p>
        </w:tc>
        <w:tc>
          <w:tcPr>
            <w:tcW w:w="375" w:type="pct"/>
            <w:shd w:val="clear" w:color="auto" w:fill="E7E6E6" w:themeFill="background2"/>
            <w:vAlign w:val="center"/>
          </w:tcPr>
          <w:p w14:paraId="1C9177F7" w14:textId="77777777" w:rsidR="00BC18E6" w:rsidRPr="003541A7" w:rsidRDefault="00BC18E6" w:rsidP="00BC18E6">
            <w:pPr>
              <w:spacing w:after="0"/>
              <w:jc w:val="center"/>
              <w:rPr>
                <w:rFonts w:eastAsia="Times New Roman"/>
                <w:sz w:val="20"/>
              </w:rPr>
            </w:pPr>
            <w:r>
              <w:rPr>
                <w:rFonts w:eastAsia="Times New Roman"/>
                <w:sz w:val="20"/>
              </w:rPr>
              <w:t>0.23</w:t>
            </w:r>
          </w:p>
        </w:tc>
        <w:tc>
          <w:tcPr>
            <w:tcW w:w="317" w:type="pct"/>
            <w:shd w:val="clear" w:color="auto" w:fill="E7E6E6" w:themeFill="background2"/>
            <w:vAlign w:val="center"/>
          </w:tcPr>
          <w:p w14:paraId="13B410B4" w14:textId="77777777" w:rsidR="00BC18E6" w:rsidRPr="003541A7" w:rsidRDefault="00BC18E6" w:rsidP="00BC18E6">
            <w:pPr>
              <w:spacing w:after="0"/>
              <w:jc w:val="center"/>
              <w:rPr>
                <w:rFonts w:eastAsia="Times New Roman"/>
                <w:sz w:val="20"/>
              </w:rPr>
            </w:pPr>
            <w:r>
              <w:rPr>
                <w:rFonts w:eastAsia="Times New Roman"/>
                <w:sz w:val="20"/>
              </w:rPr>
              <w:t>0.31</w:t>
            </w:r>
          </w:p>
        </w:tc>
      </w:tr>
      <w:tr w:rsidR="00984E17" w:rsidRPr="003E345B" w14:paraId="326556E2" w14:textId="77777777" w:rsidTr="008276F4">
        <w:trPr>
          <w:cantSplit/>
          <w:trHeight w:val="280"/>
          <w:jc w:val="center"/>
        </w:trPr>
        <w:tc>
          <w:tcPr>
            <w:tcW w:w="277" w:type="pct"/>
            <w:vMerge/>
            <w:vAlign w:val="center"/>
          </w:tcPr>
          <w:p w14:paraId="386C32FD"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29ECE12A"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7F86C625"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706C7AFD"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6CE03266" w14:textId="6C115909"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6FFA713B" w14:textId="101ECC56"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E7E6E6" w:themeFill="background2"/>
            <w:vAlign w:val="center"/>
          </w:tcPr>
          <w:p w14:paraId="4F619AB8" w14:textId="77777777" w:rsidR="00BC18E6" w:rsidRPr="00475205" w:rsidRDefault="00BC18E6" w:rsidP="00BC18E6">
            <w:pPr>
              <w:spacing w:after="0"/>
              <w:jc w:val="center"/>
              <w:rPr>
                <w:rFonts w:eastAsia="Times New Roman"/>
                <w:sz w:val="20"/>
              </w:rPr>
            </w:pPr>
            <w:r>
              <w:rPr>
                <w:rFonts w:eastAsia="Times New Roman"/>
                <w:sz w:val="20"/>
              </w:rPr>
              <w:t>80.7</w:t>
            </w:r>
          </w:p>
        </w:tc>
        <w:tc>
          <w:tcPr>
            <w:tcW w:w="329" w:type="pct"/>
            <w:shd w:val="clear" w:color="auto" w:fill="E7E6E6" w:themeFill="background2"/>
            <w:vAlign w:val="center"/>
          </w:tcPr>
          <w:p w14:paraId="6E79765C" w14:textId="77777777" w:rsidR="00BC18E6" w:rsidRPr="00475205" w:rsidRDefault="00BC18E6" w:rsidP="00BC18E6">
            <w:pPr>
              <w:spacing w:after="0"/>
              <w:jc w:val="center"/>
              <w:rPr>
                <w:rFonts w:eastAsia="Times New Roman"/>
                <w:sz w:val="20"/>
              </w:rPr>
            </w:pPr>
            <w:r>
              <w:rPr>
                <w:rFonts w:eastAsia="Times New Roman"/>
                <w:sz w:val="20"/>
              </w:rPr>
              <w:t>95.7</w:t>
            </w:r>
          </w:p>
        </w:tc>
        <w:tc>
          <w:tcPr>
            <w:tcW w:w="329" w:type="pct"/>
            <w:shd w:val="clear" w:color="auto" w:fill="E7E6E6" w:themeFill="background2"/>
            <w:vAlign w:val="center"/>
          </w:tcPr>
          <w:p w14:paraId="44BE8861" w14:textId="77777777" w:rsidR="00BC18E6" w:rsidRPr="00475205" w:rsidRDefault="00BC18E6" w:rsidP="00BC18E6">
            <w:pPr>
              <w:spacing w:after="0"/>
              <w:jc w:val="center"/>
              <w:rPr>
                <w:rFonts w:eastAsia="Times New Roman"/>
                <w:sz w:val="20"/>
              </w:rPr>
            </w:pPr>
            <w:r>
              <w:rPr>
                <w:rFonts w:eastAsia="Times New Roman"/>
                <w:sz w:val="20"/>
              </w:rPr>
              <w:t>98.0</w:t>
            </w:r>
          </w:p>
        </w:tc>
        <w:tc>
          <w:tcPr>
            <w:tcW w:w="328" w:type="pct"/>
            <w:shd w:val="clear" w:color="auto" w:fill="E7E6E6" w:themeFill="background2"/>
            <w:vAlign w:val="center"/>
          </w:tcPr>
          <w:p w14:paraId="5C82CCE0" w14:textId="77777777" w:rsidR="00BC18E6" w:rsidRPr="00475205" w:rsidRDefault="00BC18E6" w:rsidP="00BC18E6">
            <w:pPr>
              <w:spacing w:after="0"/>
              <w:jc w:val="center"/>
              <w:rPr>
                <w:rFonts w:eastAsia="Times New Roman"/>
                <w:sz w:val="20"/>
              </w:rPr>
            </w:pPr>
            <w:r>
              <w:rPr>
                <w:rFonts w:eastAsia="Times New Roman"/>
                <w:sz w:val="20"/>
              </w:rPr>
              <w:t>99.5</w:t>
            </w:r>
          </w:p>
        </w:tc>
        <w:tc>
          <w:tcPr>
            <w:tcW w:w="332" w:type="pct"/>
            <w:shd w:val="clear" w:color="auto" w:fill="E7E6E6" w:themeFill="background2"/>
            <w:vAlign w:val="center"/>
          </w:tcPr>
          <w:p w14:paraId="20FA8CD6" w14:textId="77777777" w:rsidR="00BC18E6" w:rsidRPr="003541A7" w:rsidRDefault="00BC18E6" w:rsidP="00BC18E6">
            <w:pPr>
              <w:spacing w:after="0"/>
              <w:jc w:val="center"/>
              <w:rPr>
                <w:rFonts w:eastAsiaTheme="minorEastAsia"/>
                <w:sz w:val="20"/>
                <w:lang w:eastAsia="zh-TW"/>
              </w:rPr>
            </w:pPr>
            <w:r>
              <w:rPr>
                <w:rFonts w:eastAsia="Times New Roman"/>
                <w:sz w:val="20"/>
              </w:rPr>
              <w:t>0.12</w:t>
            </w:r>
          </w:p>
        </w:tc>
        <w:tc>
          <w:tcPr>
            <w:tcW w:w="375" w:type="pct"/>
            <w:shd w:val="clear" w:color="auto" w:fill="E7E6E6" w:themeFill="background2"/>
            <w:vAlign w:val="center"/>
          </w:tcPr>
          <w:p w14:paraId="46F9B0F4" w14:textId="77777777" w:rsidR="00BC18E6" w:rsidRPr="003541A7" w:rsidRDefault="00BC18E6" w:rsidP="00BC18E6">
            <w:pPr>
              <w:spacing w:after="0"/>
              <w:jc w:val="center"/>
              <w:rPr>
                <w:rFonts w:eastAsia="Times New Roman"/>
                <w:sz w:val="20"/>
              </w:rPr>
            </w:pPr>
            <w:r>
              <w:rPr>
                <w:rFonts w:eastAsia="Times New Roman"/>
                <w:sz w:val="20"/>
              </w:rPr>
              <w:t>0.28</w:t>
            </w:r>
          </w:p>
        </w:tc>
        <w:tc>
          <w:tcPr>
            <w:tcW w:w="317" w:type="pct"/>
            <w:shd w:val="clear" w:color="auto" w:fill="E7E6E6" w:themeFill="background2"/>
            <w:vAlign w:val="center"/>
          </w:tcPr>
          <w:p w14:paraId="740657DB" w14:textId="77777777" w:rsidR="00BC18E6" w:rsidRPr="003541A7" w:rsidRDefault="00BC18E6" w:rsidP="00BC18E6">
            <w:pPr>
              <w:spacing w:after="0"/>
              <w:jc w:val="center"/>
              <w:rPr>
                <w:rFonts w:eastAsia="Times New Roman"/>
                <w:sz w:val="20"/>
              </w:rPr>
            </w:pPr>
            <w:r>
              <w:rPr>
                <w:rFonts w:eastAsia="Times New Roman"/>
                <w:sz w:val="20"/>
              </w:rPr>
              <w:t>0.35</w:t>
            </w:r>
          </w:p>
        </w:tc>
      </w:tr>
      <w:tr w:rsidR="00984E17" w:rsidRPr="003E345B" w14:paraId="36233D3D" w14:textId="77777777" w:rsidTr="008276F4">
        <w:trPr>
          <w:cantSplit/>
          <w:trHeight w:val="280"/>
          <w:jc w:val="center"/>
        </w:trPr>
        <w:tc>
          <w:tcPr>
            <w:tcW w:w="277" w:type="pct"/>
            <w:vMerge/>
            <w:vAlign w:val="center"/>
          </w:tcPr>
          <w:p w14:paraId="74C2EC59"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74F200C6"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0314A23F"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49A0F72B"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3F024E65" w14:textId="1D24A90F"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3DB2C13F" w14:textId="77777777" w:rsidR="008276F4" w:rsidRDefault="00BC18E6" w:rsidP="00BC18E6">
            <w:pPr>
              <w:spacing w:after="0"/>
              <w:jc w:val="center"/>
              <w:rPr>
                <w:rFonts w:eastAsia="Times New Roman"/>
                <w:sz w:val="20"/>
              </w:rPr>
            </w:pPr>
            <w:r w:rsidRPr="00F8742D">
              <w:rPr>
                <w:rFonts w:eastAsia="Times New Roman"/>
                <w:sz w:val="20"/>
              </w:rPr>
              <w:t>20%indoor/</w:t>
            </w:r>
          </w:p>
          <w:p w14:paraId="5686403F" w14:textId="359F5CAA" w:rsidR="00BC18E6" w:rsidRPr="003541A7" w:rsidRDefault="00BC18E6" w:rsidP="00BC18E6">
            <w:pPr>
              <w:spacing w:after="0"/>
              <w:jc w:val="center"/>
              <w:rPr>
                <w:rFonts w:eastAsia="Times New Roman"/>
                <w:sz w:val="20"/>
              </w:rPr>
            </w:pPr>
            <w:r w:rsidRPr="00F8742D">
              <w:rPr>
                <w:rFonts w:eastAsia="Times New Roman"/>
                <w:sz w:val="20"/>
              </w:rPr>
              <w:t xml:space="preserve">80%outdoor, </w:t>
            </w:r>
            <w:proofErr w:type="spellStart"/>
            <w:r w:rsidRPr="00F8742D">
              <w:rPr>
                <w:rFonts w:eastAsia="Times New Roman"/>
                <w:sz w:val="20"/>
              </w:rPr>
              <w:t>UMa</w:t>
            </w:r>
            <w:proofErr w:type="spellEnd"/>
          </w:p>
        </w:tc>
        <w:tc>
          <w:tcPr>
            <w:tcW w:w="328" w:type="pct"/>
            <w:shd w:val="clear" w:color="auto" w:fill="E7E6E6" w:themeFill="background2"/>
            <w:vAlign w:val="center"/>
          </w:tcPr>
          <w:p w14:paraId="1094D456" w14:textId="77777777" w:rsidR="00BC18E6" w:rsidRPr="003541A7" w:rsidRDefault="00BC18E6" w:rsidP="00BC18E6">
            <w:pPr>
              <w:spacing w:after="0"/>
              <w:jc w:val="center"/>
              <w:rPr>
                <w:rFonts w:eastAsia="Times New Roman"/>
                <w:sz w:val="20"/>
              </w:rPr>
            </w:pPr>
            <w:r>
              <w:rPr>
                <w:rFonts w:eastAsia="Times New Roman"/>
                <w:sz w:val="20"/>
              </w:rPr>
              <w:t>84.1</w:t>
            </w:r>
          </w:p>
        </w:tc>
        <w:tc>
          <w:tcPr>
            <w:tcW w:w="329" w:type="pct"/>
            <w:shd w:val="clear" w:color="auto" w:fill="E7E6E6" w:themeFill="background2"/>
            <w:vAlign w:val="center"/>
          </w:tcPr>
          <w:p w14:paraId="38A2A6DB" w14:textId="77777777" w:rsidR="00BC18E6" w:rsidRPr="003541A7" w:rsidRDefault="00BC18E6" w:rsidP="00BC18E6">
            <w:pPr>
              <w:spacing w:after="0"/>
              <w:jc w:val="center"/>
              <w:rPr>
                <w:rFonts w:eastAsia="Times New Roman"/>
                <w:sz w:val="20"/>
              </w:rPr>
            </w:pPr>
            <w:r>
              <w:rPr>
                <w:rFonts w:eastAsia="Times New Roman"/>
                <w:sz w:val="20"/>
              </w:rPr>
              <w:t>96.7</w:t>
            </w:r>
          </w:p>
        </w:tc>
        <w:tc>
          <w:tcPr>
            <w:tcW w:w="329" w:type="pct"/>
            <w:shd w:val="clear" w:color="auto" w:fill="E7E6E6" w:themeFill="background2"/>
            <w:vAlign w:val="center"/>
          </w:tcPr>
          <w:p w14:paraId="52E80190" w14:textId="77777777" w:rsidR="00BC18E6" w:rsidRPr="003541A7" w:rsidRDefault="00BC18E6" w:rsidP="00BC18E6">
            <w:pPr>
              <w:spacing w:after="0"/>
              <w:jc w:val="center"/>
              <w:rPr>
                <w:rFonts w:eastAsia="Times New Roman"/>
                <w:sz w:val="20"/>
              </w:rPr>
            </w:pPr>
            <w:r>
              <w:rPr>
                <w:rFonts w:eastAsia="Times New Roman"/>
                <w:sz w:val="20"/>
              </w:rPr>
              <w:t>98.5</w:t>
            </w:r>
          </w:p>
        </w:tc>
        <w:tc>
          <w:tcPr>
            <w:tcW w:w="328" w:type="pct"/>
            <w:shd w:val="clear" w:color="auto" w:fill="E7E6E6" w:themeFill="background2"/>
            <w:vAlign w:val="center"/>
          </w:tcPr>
          <w:p w14:paraId="2990E1A2" w14:textId="77777777" w:rsidR="00BC18E6" w:rsidRPr="003541A7" w:rsidRDefault="00BC18E6" w:rsidP="00BC18E6">
            <w:pPr>
              <w:spacing w:after="0"/>
              <w:jc w:val="center"/>
              <w:rPr>
                <w:rFonts w:eastAsia="Times New Roman"/>
                <w:sz w:val="20"/>
              </w:rPr>
            </w:pPr>
            <w:r>
              <w:rPr>
                <w:rFonts w:eastAsia="Times New Roman"/>
                <w:sz w:val="20"/>
              </w:rPr>
              <w:t>99.6</w:t>
            </w:r>
          </w:p>
        </w:tc>
        <w:tc>
          <w:tcPr>
            <w:tcW w:w="332" w:type="pct"/>
            <w:shd w:val="clear" w:color="auto" w:fill="E7E6E6" w:themeFill="background2"/>
            <w:vAlign w:val="center"/>
          </w:tcPr>
          <w:p w14:paraId="362CC20B" w14:textId="77777777" w:rsidR="00BC18E6" w:rsidRPr="003541A7" w:rsidRDefault="00BC18E6" w:rsidP="00BC18E6">
            <w:pPr>
              <w:spacing w:after="0"/>
              <w:jc w:val="center"/>
              <w:rPr>
                <w:rFonts w:eastAsia="Times New Roman"/>
                <w:sz w:val="20"/>
              </w:rPr>
            </w:pPr>
            <w:r>
              <w:rPr>
                <w:rFonts w:eastAsia="Times New Roman"/>
                <w:sz w:val="20"/>
              </w:rPr>
              <w:t>0.09</w:t>
            </w:r>
          </w:p>
        </w:tc>
        <w:tc>
          <w:tcPr>
            <w:tcW w:w="375" w:type="pct"/>
            <w:shd w:val="clear" w:color="auto" w:fill="E7E6E6" w:themeFill="background2"/>
            <w:vAlign w:val="center"/>
          </w:tcPr>
          <w:p w14:paraId="6E1CF0B1" w14:textId="77777777" w:rsidR="00BC18E6" w:rsidRPr="003541A7" w:rsidRDefault="00BC18E6" w:rsidP="00BC18E6">
            <w:pPr>
              <w:spacing w:after="0"/>
              <w:jc w:val="center"/>
              <w:rPr>
                <w:rFonts w:eastAsia="Times New Roman"/>
                <w:sz w:val="20"/>
              </w:rPr>
            </w:pPr>
            <w:r>
              <w:rPr>
                <w:rFonts w:eastAsia="Times New Roman"/>
                <w:sz w:val="20"/>
              </w:rPr>
              <w:t>0.23</w:t>
            </w:r>
          </w:p>
        </w:tc>
        <w:tc>
          <w:tcPr>
            <w:tcW w:w="317" w:type="pct"/>
            <w:shd w:val="clear" w:color="auto" w:fill="E7E6E6" w:themeFill="background2"/>
            <w:vAlign w:val="center"/>
          </w:tcPr>
          <w:p w14:paraId="674AA831" w14:textId="77777777" w:rsidR="00BC18E6" w:rsidRPr="003541A7" w:rsidRDefault="00BC18E6" w:rsidP="00BC18E6">
            <w:pPr>
              <w:spacing w:after="0"/>
              <w:jc w:val="center"/>
              <w:rPr>
                <w:rFonts w:eastAsia="Times New Roman"/>
                <w:sz w:val="20"/>
              </w:rPr>
            </w:pPr>
            <w:r>
              <w:rPr>
                <w:rFonts w:eastAsia="Times New Roman"/>
                <w:sz w:val="20"/>
              </w:rPr>
              <w:t>0.33</w:t>
            </w:r>
          </w:p>
        </w:tc>
      </w:tr>
      <w:tr w:rsidR="00984E17" w:rsidRPr="003E345B" w14:paraId="0F3E6BD6" w14:textId="77777777" w:rsidTr="008276F4">
        <w:trPr>
          <w:cantSplit/>
          <w:trHeight w:val="280"/>
          <w:jc w:val="center"/>
        </w:trPr>
        <w:tc>
          <w:tcPr>
            <w:tcW w:w="277" w:type="pct"/>
            <w:vMerge/>
            <w:vAlign w:val="center"/>
          </w:tcPr>
          <w:p w14:paraId="00F1140C"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B9ABD64"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3A60858A"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23EFC6C4"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324639F3" w14:textId="31A1EA90"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B29DF31" w14:textId="5B566DED" w:rsidR="00BC18E6" w:rsidRPr="003541A7" w:rsidRDefault="00BC18E6" w:rsidP="00BC18E6">
            <w:pPr>
              <w:spacing w:after="0"/>
              <w:jc w:val="center"/>
              <w:rPr>
                <w:rFonts w:eastAsia="Times New Roman"/>
                <w:sz w:val="20"/>
              </w:rPr>
            </w:pPr>
            <w:r w:rsidRPr="00F8742D">
              <w:rPr>
                <w:rFonts w:eastAsia="Times New Roman"/>
                <w:sz w:val="20"/>
              </w:rPr>
              <w:t xml:space="preserve">100% outdoor, </w:t>
            </w:r>
            <w:proofErr w:type="spellStart"/>
            <w:r w:rsidRPr="00F8742D">
              <w:rPr>
                <w:rFonts w:eastAsia="Times New Roman"/>
                <w:sz w:val="20"/>
              </w:rPr>
              <w:t>UMi</w:t>
            </w:r>
            <w:proofErr w:type="spellEnd"/>
          </w:p>
        </w:tc>
        <w:tc>
          <w:tcPr>
            <w:tcW w:w="328" w:type="pct"/>
            <w:shd w:val="clear" w:color="auto" w:fill="E7E6E6" w:themeFill="background2"/>
            <w:vAlign w:val="center"/>
          </w:tcPr>
          <w:p w14:paraId="3EEB2D42" w14:textId="77777777" w:rsidR="00BC18E6" w:rsidRDefault="00BC18E6" w:rsidP="00BC18E6">
            <w:pPr>
              <w:spacing w:after="0"/>
              <w:jc w:val="center"/>
              <w:rPr>
                <w:rFonts w:eastAsia="Times New Roman"/>
                <w:sz w:val="20"/>
              </w:rPr>
            </w:pPr>
            <w:r>
              <w:rPr>
                <w:rFonts w:eastAsia="Times New Roman"/>
                <w:sz w:val="20"/>
              </w:rPr>
              <w:t>75.0</w:t>
            </w:r>
          </w:p>
        </w:tc>
        <w:tc>
          <w:tcPr>
            <w:tcW w:w="329" w:type="pct"/>
            <w:shd w:val="clear" w:color="auto" w:fill="E7E6E6" w:themeFill="background2"/>
            <w:vAlign w:val="center"/>
          </w:tcPr>
          <w:p w14:paraId="5F342307" w14:textId="77777777" w:rsidR="00BC18E6" w:rsidRDefault="00BC18E6" w:rsidP="00BC18E6">
            <w:pPr>
              <w:spacing w:after="0"/>
              <w:jc w:val="center"/>
              <w:rPr>
                <w:rFonts w:eastAsia="Times New Roman"/>
                <w:sz w:val="20"/>
              </w:rPr>
            </w:pPr>
            <w:r>
              <w:rPr>
                <w:rFonts w:eastAsia="Times New Roman"/>
                <w:sz w:val="20"/>
              </w:rPr>
              <w:t>93.2</w:t>
            </w:r>
          </w:p>
        </w:tc>
        <w:tc>
          <w:tcPr>
            <w:tcW w:w="329" w:type="pct"/>
            <w:shd w:val="clear" w:color="auto" w:fill="E7E6E6" w:themeFill="background2"/>
            <w:vAlign w:val="center"/>
          </w:tcPr>
          <w:p w14:paraId="6E30AC84" w14:textId="77777777" w:rsidR="00BC18E6" w:rsidRDefault="00BC18E6" w:rsidP="00BC18E6">
            <w:pPr>
              <w:spacing w:after="0"/>
              <w:jc w:val="center"/>
              <w:rPr>
                <w:rFonts w:eastAsia="Times New Roman"/>
                <w:sz w:val="20"/>
              </w:rPr>
            </w:pPr>
            <w:r>
              <w:rPr>
                <w:rFonts w:eastAsia="Times New Roman"/>
                <w:sz w:val="20"/>
              </w:rPr>
              <w:t>96.9</w:t>
            </w:r>
          </w:p>
        </w:tc>
        <w:tc>
          <w:tcPr>
            <w:tcW w:w="328" w:type="pct"/>
            <w:shd w:val="clear" w:color="auto" w:fill="E7E6E6" w:themeFill="background2"/>
            <w:vAlign w:val="center"/>
          </w:tcPr>
          <w:p w14:paraId="5C573026" w14:textId="77777777" w:rsidR="00BC18E6" w:rsidRDefault="00BC18E6" w:rsidP="00BC18E6">
            <w:pPr>
              <w:spacing w:after="0"/>
              <w:jc w:val="center"/>
              <w:rPr>
                <w:rFonts w:eastAsia="Times New Roman"/>
                <w:sz w:val="20"/>
              </w:rPr>
            </w:pPr>
            <w:r>
              <w:rPr>
                <w:rFonts w:eastAsia="Times New Roman"/>
                <w:sz w:val="20"/>
              </w:rPr>
              <w:t>99.0</w:t>
            </w:r>
          </w:p>
        </w:tc>
        <w:tc>
          <w:tcPr>
            <w:tcW w:w="332" w:type="pct"/>
            <w:shd w:val="clear" w:color="auto" w:fill="E7E6E6" w:themeFill="background2"/>
            <w:vAlign w:val="center"/>
          </w:tcPr>
          <w:p w14:paraId="17DF06BC" w14:textId="77777777" w:rsidR="00BC18E6" w:rsidRDefault="00BC18E6" w:rsidP="00BC18E6">
            <w:pPr>
              <w:spacing w:after="0"/>
              <w:jc w:val="center"/>
              <w:rPr>
                <w:rFonts w:eastAsia="Times New Roman"/>
                <w:sz w:val="20"/>
              </w:rPr>
            </w:pPr>
            <w:r>
              <w:rPr>
                <w:rFonts w:eastAsia="Times New Roman"/>
                <w:sz w:val="20"/>
              </w:rPr>
              <w:t>0.12</w:t>
            </w:r>
          </w:p>
        </w:tc>
        <w:tc>
          <w:tcPr>
            <w:tcW w:w="375" w:type="pct"/>
            <w:shd w:val="clear" w:color="auto" w:fill="E7E6E6" w:themeFill="background2"/>
            <w:vAlign w:val="center"/>
          </w:tcPr>
          <w:p w14:paraId="62122779" w14:textId="77777777" w:rsidR="00BC18E6" w:rsidRDefault="00BC18E6" w:rsidP="00BC18E6">
            <w:pPr>
              <w:spacing w:after="0"/>
              <w:jc w:val="center"/>
              <w:rPr>
                <w:rFonts w:eastAsia="Times New Roman"/>
                <w:sz w:val="20"/>
              </w:rPr>
            </w:pPr>
            <w:r>
              <w:rPr>
                <w:rFonts w:eastAsia="Times New Roman"/>
                <w:sz w:val="20"/>
              </w:rPr>
              <w:t>0.25</w:t>
            </w:r>
          </w:p>
        </w:tc>
        <w:tc>
          <w:tcPr>
            <w:tcW w:w="317" w:type="pct"/>
            <w:shd w:val="clear" w:color="auto" w:fill="E7E6E6" w:themeFill="background2"/>
            <w:vAlign w:val="center"/>
          </w:tcPr>
          <w:p w14:paraId="6D812A3E" w14:textId="77777777" w:rsidR="00BC18E6" w:rsidRDefault="00BC18E6" w:rsidP="00BC18E6">
            <w:pPr>
              <w:spacing w:after="0"/>
              <w:jc w:val="center"/>
              <w:rPr>
                <w:rFonts w:eastAsia="Times New Roman"/>
                <w:sz w:val="20"/>
              </w:rPr>
            </w:pPr>
            <w:r>
              <w:rPr>
                <w:rFonts w:eastAsia="Times New Roman"/>
                <w:sz w:val="20"/>
              </w:rPr>
              <w:t>0.29</w:t>
            </w:r>
          </w:p>
        </w:tc>
      </w:tr>
    </w:tbl>
    <w:p w14:paraId="08ED471E" w14:textId="77777777" w:rsidR="005867AE" w:rsidRPr="00C84642" w:rsidRDefault="005867AE" w:rsidP="005867AE"/>
    <w:p w14:paraId="1B494E2A" w14:textId="67EF7D55" w:rsidR="00EA11D1" w:rsidRPr="004A5CCB" w:rsidRDefault="00EA11D1" w:rsidP="0000381E">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0CC856B" w14:textId="30ED8765" w:rsidR="0070236A" w:rsidRPr="003B20B5" w:rsidRDefault="00EA11D1" w:rsidP="0000381E">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4E4BFBFF" w14:textId="7F161AC5" w:rsidR="0070236A" w:rsidRPr="00544F03" w:rsidRDefault="0070236A" w:rsidP="00544F03">
      <w:pPr>
        <w:rPr>
          <w:lang w:val="en-GB"/>
        </w:rPr>
      </w:pPr>
      <w:r w:rsidRPr="009C1FB1">
        <w:rPr>
          <w:b/>
          <w:iCs/>
          <w:lang w:val="en-GB" w:eastAsia="zh-TW"/>
        </w:rPr>
        <w:t xml:space="preserve">Proposal </w:t>
      </w:r>
      <w:r w:rsidR="00335ACF">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4802E1E5" w14:textId="4876F748" w:rsidR="0070236A" w:rsidRPr="00544F03" w:rsidRDefault="00544F03" w:rsidP="00544F03">
      <w:pPr>
        <w:jc w:val="both"/>
        <w:rPr>
          <w:b/>
          <w:bCs/>
          <w:lang w:val="en-GB"/>
        </w:rPr>
      </w:pPr>
      <w:r w:rsidRPr="009E607B">
        <w:rPr>
          <w:b/>
          <w:bCs/>
          <w:lang w:val="en-GB"/>
        </w:rPr>
        <w:t xml:space="preserve">Proposal </w:t>
      </w:r>
      <w:r w:rsidR="00335ACF">
        <w:rPr>
          <w:b/>
          <w:bCs/>
          <w:lang w:val="en-GB"/>
        </w:rPr>
        <w:t>2</w:t>
      </w:r>
      <w:r w:rsidRPr="009E607B">
        <w:rPr>
          <w:b/>
          <w:bCs/>
          <w:lang w:val="en-GB"/>
        </w:rPr>
        <w:t>: To def</w:t>
      </w:r>
      <w:r>
        <w:rPr>
          <w:b/>
          <w:bCs/>
          <w:lang w:val="en-GB"/>
        </w:rPr>
        <w:t>ine</w:t>
      </w:r>
      <w:r w:rsidRPr="009E607B">
        <w:rPr>
          <w:b/>
          <w:bCs/>
          <w:lang w:val="en-GB"/>
        </w:rPr>
        <w:t xml:space="preserve"> the </w:t>
      </w:r>
      <w:r w:rsidRPr="009E607B">
        <w:rPr>
          <w:b/>
          <w:bCs/>
          <w:lang w:eastAsia="ko-KR"/>
        </w:rPr>
        <w:t>UCI report</w:t>
      </w:r>
      <w:r>
        <w:rPr>
          <w:b/>
          <w:bCs/>
          <w:lang w:eastAsia="ko-KR"/>
        </w:rPr>
        <w:t xml:space="preserve"> overhead</w:t>
      </w:r>
      <w:r w:rsidRPr="009E607B">
        <w:rPr>
          <w:b/>
          <w:bCs/>
          <w:lang w:eastAsia="ko-KR"/>
        </w:rPr>
        <w:t xml:space="preserve">, first </w:t>
      </w:r>
      <w:r w:rsidRPr="009E607B">
        <w:rPr>
          <w:b/>
          <w:bCs/>
          <w:lang w:eastAsia="zh-TW"/>
        </w:rPr>
        <w:t xml:space="preserve">discuss the </w:t>
      </w:r>
      <w:r>
        <w:rPr>
          <w:b/>
          <w:bCs/>
          <w:lang w:eastAsia="zh-TW"/>
        </w:rPr>
        <w:t xml:space="preserve">number of </w:t>
      </w:r>
      <w:r w:rsidRPr="009E607B">
        <w:rPr>
          <w:b/>
          <w:bCs/>
          <w:lang w:eastAsia="zh-TW"/>
        </w:rPr>
        <w:t>UCI report</w:t>
      </w:r>
      <w:r>
        <w:rPr>
          <w:b/>
          <w:bCs/>
          <w:lang w:eastAsia="zh-TW"/>
        </w:rPr>
        <w:t>s</w:t>
      </w:r>
      <w:r w:rsidRPr="009E607B">
        <w:rPr>
          <w:b/>
          <w:bCs/>
          <w:lang w:eastAsia="zh-TW"/>
        </w:rPr>
        <w:t xml:space="preserve"> and </w:t>
      </w:r>
      <w:r>
        <w:rPr>
          <w:b/>
          <w:bCs/>
          <w:lang w:eastAsia="ko-KR"/>
        </w:rPr>
        <w:t xml:space="preserve">how the report is </w:t>
      </w:r>
      <w:r w:rsidRPr="009E607B">
        <w:rPr>
          <w:b/>
          <w:bCs/>
          <w:lang w:eastAsia="ko-KR"/>
        </w:rPr>
        <w:t>quantiz</w:t>
      </w:r>
      <w:r>
        <w:rPr>
          <w:b/>
          <w:bCs/>
          <w:lang w:eastAsia="ko-KR"/>
        </w:rPr>
        <w:t>ed</w:t>
      </w:r>
      <w:r w:rsidRPr="009E607B">
        <w:rPr>
          <w:b/>
          <w:bCs/>
          <w:lang w:eastAsia="zh-TW"/>
        </w:rPr>
        <w:t>.</w:t>
      </w:r>
    </w:p>
    <w:p w14:paraId="743CFAE8" w14:textId="78C3C289" w:rsidR="00544F03" w:rsidRPr="006273EF" w:rsidRDefault="00544F03" w:rsidP="00544F03">
      <w:pPr>
        <w:jc w:val="both"/>
        <w:rPr>
          <w:b/>
          <w:iCs/>
          <w:lang w:eastAsia="zh-CN"/>
        </w:rPr>
      </w:pPr>
      <w:r w:rsidRPr="0024500B">
        <w:rPr>
          <w:b/>
          <w:iCs/>
          <w:lang w:eastAsia="zh-CN"/>
        </w:rPr>
        <w:lastRenderedPageBreak/>
        <w:t>Proposal</w:t>
      </w:r>
      <w:r>
        <w:rPr>
          <w:b/>
          <w:iCs/>
          <w:lang w:eastAsia="zh-CN"/>
        </w:rPr>
        <w:t xml:space="preserve"> </w:t>
      </w:r>
      <w:r w:rsidR="00335ACF">
        <w:rPr>
          <w:b/>
          <w:iCs/>
          <w:lang w:eastAsia="zh-CN"/>
        </w:rPr>
        <w:t>3</w:t>
      </w:r>
      <w:r w:rsidRPr="0024500B">
        <w:rPr>
          <w:b/>
          <w:iCs/>
          <w:lang w:eastAsia="zh-CN"/>
        </w:rPr>
        <w:t>:</w:t>
      </w:r>
      <w:r>
        <w:rPr>
          <w:b/>
          <w:iCs/>
          <w:lang w:eastAsia="zh-CN"/>
        </w:rPr>
        <w:t xml:space="preserve"> T</w:t>
      </w:r>
      <w:r w:rsidRPr="00FF2158">
        <w:rPr>
          <w:b/>
          <w:iCs/>
          <w:lang w:eastAsia="zh-CN"/>
        </w:rPr>
        <w:t xml:space="preserve">o </w:t>
      </w:r>
      <w:r>
        <w:rPr>
          <w:b/>
          <w:iCs/>
          <w:lang w:eastAsia="zh-CN"/>
        </w:rPr>
        <w:t xml:space="preserve">evaluate the system </w:t>
      </w:r>
      <w:r w:rsidRPr="00CD5585">
        <w:rPr>
          <w:b/>
          <w:iCs/>
          <w:lang w:eastAsia="zh-CN"/>
        </w:rPr>
        <w:t xml:space="preserve">level throughput </w:t>
      </w:r>
      <w:r>
        <w:rPr>
          <w:b/>
          <w:iCs/>
          <w:lang w:eastAsia="zh-CN"/>
        </w:rPr>
        <w:t xml:space="preserve">performance of AI/ML beam management, </w:t>
      </w:r>
      <w:r w:rsidRPr="00FF2158">
        <w:rPr>
          <w:b/>
          <w:iCs/>
          <w:lang w:eastAsia="zh-CN"/>
        </w:rPr>
        <w:t>both average user throughput and cell edge user throughput need to be reported</w:t>
      </w:r>
      <w:r w:rsidRPr="0024500B">
        <w:rPr>
          <w:b/>
          <w:iCs/>
          <w:lang w:eastAsia="zh-CN"/>
        </w:rPr>
        <w:t>.</w:t>
      </w:r>
    </w:p>
    <w:p w14:paraId="3B46BD29" w14:textId="77777777" w:rsidR="007A035A" w:rsidRPr="00596074" w:rsidRDefault="007A035A" w:rsidP="007A035A">
      <w:pPr>
        <w:rPr>
          <w:lang w:val="en-GB" w:eastAsia="zh-TW"/>
        </w:rPr>
      </w:pPr>
      <w:r>
        <w:rPr>
          <w:b/>
          <w:iCs/>
          <w:lang w:eastAsia="zh-CN"/>
        </w:rPr>
        <w:t xml:space="preserve">Proposal 4: Study more scenarios where additional information may improve the </w:t>
      </w:r>
      <w:r w:rsidRPr="00FD6BF3">
        <w:rPr>
          <w:b/>
          <w:iCs/>
          <w:lang w:eastAsia="zh-CN"/>
        </w:rPr>
        <w:t>temporal beam prediction</w:t>
      </w:r>
      <w:r>
        <w:rPr>
          <w:b/>
          <w:iCs/>
          <w:lang w:eastAsia="zh-CN"/>
        </w:rPr>
        <w:t xml:space="preserve"> performance.</w:t>
      </w:r>
    </w:p>
    <w:p w14:paraId="11D5D537" w14:textId="77777777" w:rsidR="00FE30DA" w:rsidRDefault="00FE30DA" w:rsidP="00FE30DA">
      <w:pPr>
        <w:jc w:val="both"/>
        <w:rPr>
          <w:b/>
          <w:iCs/>
          <w:lang w:eastAsia="zh-CN"/>
        </w:rPr>
      </w:pPr>
      <w:r w:rsidRPr="0024500B">
        <w:rPr>
          <w:b/>
          <w:iCs/>
          <w:lang w:eastAsia="zh-CN"/>
        </w:rPr>
        <w:t>Proposal</w:t>
      </w:r>
      <w:r>
        <w:rPr>
          <w:b/>
          <w:iCs/>
          <w:lang w:eastAsia="zh-CN"/>
        </w:rPr>
        <w:t xml:space="preserve"> 5</w:t>
      </w:r>
      <w:r w:rsidRPr="0024500B">
        <w:rPr>
          <w:b/>
          <w:iCs/>
          <w:lang w:eastAsia="zh-CN"/>
        </w:rPr>
        <w:t xml:space="preserve">: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21D93678" w14:textId="77777777" w:rsidR="00FE30DA" w:rsidRDefault="00FE30DA" w:rsidP="00FE30DA">
      <w:pPr>
        <w:jc w:val="both"/>
        <w:rPr>
          <w:b/>
          <w:bCs/>
          <w:lang w:val="en-GB"/>
        </w:rPr>
      </w:pPr>
      <w:r w:rsidRPr="003A0732">
        <w:rPr>
          <w:rFonts w:hint="eastAsia"/>
          <w:b/>
          <w:bCs/>
          <w:lang w:val="en-GB"/>
        </w:rPr>
        <w:t>P</w:t>
      </w:r>
      <w:r w:rsidRPr="003A0732">
        <w:rPr>
          <w:b/>
          <w:bCs/>
          <w:lang w:val="en-GB"/>
        </w:rPr>
        <w:t>roposal</w:t>
      </w:r>
      <w:r>
        <w:rPr>
          <w:b/>
          <w:bCs/>
          <w:lang w:val="en-GB"/>
        </w:rPr>
        <w:t xml:space="preserve"> 6</w:t>
      </w:r>
      <w:r w:rsidRPr="003A0732">
        <w:rPr>
          <w:b/>
          <w:bCs/>
          <w:lang w:val="en-GB"/>
        </w:rPr>
        <w:t xml:space="preserve">: </w:t>
      </w:r>
      <w:r>
        <w:rPr>
          <w:b/>
          <w:bCs/>
          <w:lang w:val="en-GB"/>
        </w:rPr>
        <w:t>Regarding Option2’s FFS on</w:t>
      </w:r>
      <w:r w:rsidRPr="00714002">
        <w:rPr>
          <w:b/>
          <w:bCs/>
          <w:lang w:val="en-GB"/>
        </w:rPr>
        <w:t xml:space="preserve"> how to select the specific Rx beam(s)</w:t>
      </w:r>
      <w:r>
        <w:rPr>
          <w:b/>
          <w:bCs/>
          <w:lang w:val="en-GB"/>
        </w:rPr>
        <w:t>, f</w:t>
      </w:r>
      <w:r w:rsidRPr="003A0732">
        <w:rPr>
          <w:b/>
          <w:bCs/>
          <w:lang w:val="en-GB"/>
        </w:rPr>
        <w:t xml:space="preserve">urther study selecting Rx beam based on </w:t>
      </w:r>
      <w:r>
        <w:rPr>
          <w:b/>
          <w:bCs/>
          <w:lang w:val="en-GB"/>
        </w:rPr>
        <w:t xml:space="preserve">sweeping one of the </w:t>
      </w:r>
      <w:r w:rsidRPr="003A0732">
        <w:rPr>
          <w:b/>
          <w:bCs/>
          <w:lang w:val="en-GB"/>
        </w:rPr>
        <w:t>Tx beam</w:t>
      </w:r>
      <w:r>
        <w:rPr>
          <w:b/>
          <w:bCs/>
          <w:lang w:val="en-GB"/>
        </w:rPr>
        <w:t xml:space="preserve">s, where this Tx beam can be chosen by a fix Tx beam or from previous </w:t>
      </w:r>
      <w:r w:rsidRPr="003A0732">
        <w:rPr>
          <w:b/>
          <w:bCs/>
          <w:lang w:val="en-GB"/>
        </w:rPr>
        <w:t>prediction.</w:t>
      </w:r>
    </w:p>
    <w:p w14:paraId="06A7D968" w14:textId="77777777" w:rsidR="00FE30DA" w:rsidRDefault="00FE30DA" w:rsidP="00FE30DA">
      <w:pPr>
        <w:jc w:val="both"/>
        <w:rPr>
          <w:b/>
          <w:bCs/>
          <w:lang w:val="en-GB"/>
        </w:rPr>
      </w:pPr>
      <w:r w:rsidRPr="003A0732">
        <w:rPr>
          <w:rFonts w:hint="eastAsia"/>
          <w:b/>
          <w:bCs/>
          <w:lang w:val="en-GB"/>
        </w:rPr>
        <w:t>P</w:t>
      </w:r>
      <w:r w:rsidRPr="003A0732">
        <w:rPr>
          <w:b/>
          <w:bCs/>
          <w:lang w:val="en-GB"/>
        </w:rPr>
        <w:t>roposal</w:t>
      </w:r>
      <w:r>
        <w:rPr>
          <w:b/>
          <w:bCs/>
          <w:lang w:val="en-GB"/>
        </w:rPr>
        <w:t xml:space="preserve"> 7</w:t>
      </w:r>
      <w:r w:rsidRPr="003A0732">
        <w:rPr>
          <w:b/>
          <w:bCs/>
          <w:lang w:val="en-GB"/>
        </w:rPr>
        <w:t xml:space="preserve">: </w:t>
      </w:r>
      <w:r>
        <w:rPr>
          <w:b/>
          <w:bCs/>
          <w:lang w:val="en-GB"/>
        </w:rPr>
        <w:t>Regarding Option2’s FFS on</w:t>
      </w:r>
      <w:r w:rsidRPr="00714002">
        <w:rPr>
          <w:b/>
          <w:bCs/>
          <w:lang w:val="en-GB"/>
        </w:rPr>
        <w:t xml:space="preserve"> how to select the specific Rx beam(s)</w:t>
      </w:r>
      <w:r>
        <w:rPr>
          <w:b/>
          <w:bCs/>
          <w:lang w:val="en-GB"/>
        </w:rPr>
        <w:t>, f</w:t>
      </w:r>
      <w:r w:rsidRPr="003A0732">
        <w:rPr>
          <w:b/>
          <w:bCs/>
          <w:lang w:val="en-GB"/>
        </w:rPr>
        <w:t>urther study selecting Rx beam based on previous Tx beam prediction and Rx sweeping measurements.</w:t>
      </w:r>
    </w:p>
    <w:p w14:paraId="0FAAD3DD" w14:textId="770F4F2E" w:rsidR="006F4CA8" w:rsidRPr="00FE30DA" w:rsidRDefault="00FE30DA" w:rsidP="00544F03">
      <w:pPr>
        <w:jc w:val="both"/>
        <w:rPr>
          <w:b/>
          <w:bCs/>
        </w:rPr>
      </w:pPr>
      <w:r w:rsidRPr="002C6582">
        <w:rPr>
          <w:b/>
          <w:bCs/>
        </w:rPr>
        <w:t>Proposal 8: Study different quantizing methods, including different bits used for quantization and quantized quantity (linear or dBm), for different Set B designs.</w:t>
      </w:r>
    </w:p>
    <w:p w14:paraId="004852E6" w14:textId="77777777" w:rsidR="00FE30DA" w:rsidRPr="00FE30DA" w:rsidRDefault="00FE30DA" w:rsidP="00544F03">
      <w:pPr>
        <w:jc w:val="both"/>
        <w:rPr>
          <w:rFonts w:eastAsia="SimSun"/>
          <w:b/>
          <w:iCs/>
          <w:lang w:val="en-GB" w:eastAsia="zh-CN"/>
        </w:rPr>
      </w:pPr>
    </w:p>
    <w:p w14:paraId="0DD27071" w14:textId="77777777" w:rsidR="00335ACF" w:rsidRPr="00B16323" w:rsidRDefault="00335ACF" w:rsidP="00335ACF">
      <w:pPr>
        <w:jc w:val="both"/>
        <w:rPr>
          <w:lang w:val="en-GB"/>
        </w:rPr>
      </w:pPr>
      <w:r w:rsidRPr="00573C55">
        <w:rPr>
          <w:b/>
          <w:iCs/>
          <w:lang w:eastAsia="zh-CN"/>
        </w:rPr>
        <w:t>Observation</w:t>
      </w:r>
      <w:r>
        <w:rPr>
          <w:b/>
          <w:iCs/>
          <w:lang w:eastAsia="zh-CN"/>
        </w:rPr>
        <w:t xml:space="preserve"> 1</w:t>
      </w:r>
      <w:r w:rsidRPr="00573C55">
        <w:rPr>
          <w:b/>
          <w:iCs/>
          <w:lang w:eastAsia="zh-CN"/>
        </w:rPr>
        <w:t>:</w:t>
      </w:r>
      <w:r>
        <w:rPr>
          <w:b/>
          <w:iCs/>
          <w:lang w:eastAsia="zh-CN"/>
        </w:rPr>
        <w:t xml:space="preserve"> The AI/ML approach does not show much gain for BM-Case2 in terms of average throughput, compared to baseline Option1a and Option2, when UE is reporting the Top-4 beams.</w:t>
      </w:r>
    </w:p>
    <w:p w14:paraId="2C8F1736" w14:textId="77777777" w:rsidR="007A035A" w:rsidRDefault="007A035A" w:rsidP="007A035A">
      <w:pPr>
        <w:jc w:val="both"/>
        <w:rPr>
          <w:b/>
          <w:iCs/>
          <w:lang w:eastAsia="zh-CN"/>
        </w:rPr>
      </w:pPr>
      <w:r w:rsidRPr="00573C55">
        <w:rPr>
          <w:b/>
          <w:iCs/>
          <w:lang w:eastAsia="zh-CN"/>
        </w:rPr>
        <w:t>Observation</w:t>
      </w:r>
      <w:r>
        <w:rPr>
          <w:b/>
          <w:iCs/>
          <w:lang w:eastAsia="zh-CN"/>
        </w:rPr>
        <w:t xml:space="preserve"> 2</w:t>
      </w:r>
      <w:r w:rsidRPr="00573C55">
        <w:rPr>
          <w:b/>
          <w:iCs/>
          <w:lang w:eastAsia="zh-CN"/>
        </w:rPr>
        <w:t>:</w:t>
      </w:r>
      <w:r>
        <w:rPr>
          <w:b/>
          <w:iCs/>
          <w:lang w:eastAsia="zh-CN"/>
        </w:rPr>
        <w:t xml:space="preserve"> T</w:t>
      </w:r>
      <w:r w:rsidRPr="00FD6BF3">
        <w:rPr>
          <w:b/>
          <w:iCs/>
          <w:lang w:eastAsia="zh-CN"/>
        </w:rPr>
        <w:t xml:space="preserve">emporal beam prediction </w:t>
      </w:r>
      <w:r>
        <w:rPr>
          <w:b/>
          <w:iCs/>
          <w:lang w:eastAsia="zh-CN"/>
        </w:rPr>
        <w:t>by adding additional UE angle information directly to the input of the model did not show significant gains compared to predicting without UE angle information.</w:t>
      </w:r>
    </w:p>
    <w:p w14:paraId="44CAF0D6" w14:textId="77777777" w:rsidR="0036558F" w:rsidRPr="0024500B" w:rsidRDefault="0036558F" w:rsidP="0036558F">
      <w:pPr>
        <w:jc w:val="both"/>
        <w:rPr>
          <w:b/>
          <w:iCs/>
          <w:lang w:eastAsia="zh-CN"/>
        </w:rPr>
      </w:pPr>
      <w:r w:rsidRPr="0024500B">
        <w:rPr>
          <w:b/>
          <w:iCs/>
          <w:lang w:eastAsia="zh-CN"/>
        </w:rPr>
        <w:t>Observation</w:t>
      </w:r>
      <w:r>
        <w:rPr>
          <w:b/>
          <w:iCs/>
          <w:lang w:eastAsia="zh-CN"/>
        </w:rPr>
        <w:t xml:space="preserve"> 3</w:t>
      </w:r>
      <w:r w:rsidRPr="0024500B">
        <w:rPr>
          <w:b/>
          <w:iCs/>
          <w:lang w:eastAsia="zh-CN"/>
        </w:rPr>
        <w:t xml:space="preserve">: </w:t>
      </w:r>
      <w:r w:rsidRPr="00B22268">
        <w:rPr>
          <w:b/>
          <w:iCs/>
          <w:lang w:eastAsia="zh-CN"/>
        </w:rPr>
        <w:t xml:space="preserve">Both AI/ML models can reach less than 10% throughput difference </w:t>
      </w:r>
      <w:r>
        <w:rPr>
          <w:b/>
          <w:iCs/>
          <w:lang w:eastAsia="zh-CN"/>
        </w:rPr>
        <w:t xml:space="preserve">when comparing with </w:t>
      </w:r>
      <w:r w:rsidRPr="003611D8">
        <w:rPr>
          <w:b/>
          <w:iCs/>
          <w:lang w:eastAsia="zh-CN"/>
        </w:rPr>
        <w:t>Option1 baseline</w:t>
      </w:r>
      <w:r>
        <w:rPr>
          <w:b/>
          <w:iCs/>
          <w:lang w:eastAsia="zh-CN"/>
        </w:rPr>
        <w:t xml:space="preserve">, </w:t>
      </w:r>
      <w:r w:rsidRPr="00B22268">
        <w:rPr>
          <w:b/>
          <w:iCs/>
          <w:lang w:eastAsia="zh-CN"/>
        </w:rPr>
        <w:t>when the number of beams in Set B is larger than 8</w:t>
      </w:r>
      <w:r w:rsidRPr="0024500B">
        <w:rPr>
          <w:b/>
          <w:iCs/>
          <w:lang w:eastAsia="zh-CN"/>
        </w:rPr>
        <w:t>.</w:t>
      </w:r>
    </w:p>
    <w:p w14:paraId="38861EF4" w14:textId="77777777" w:rsidR="0036558F" w:rsidRDefault="0036558F" w:rsidP="0036558F">
      <w:pPr>
        <w:jc w:val="both"/>
        <w:rPr>
          <w:b/>
          <w:iCs/>
          <w:lang w:eastAsia="zh-CN"/>
        </w:rPr>
      </w:pPr>
      <w:r w:rsidRPr="0024500B">
        <w:rPr>
          <w:b/>
          <w:iCs/>
          <w:lang w:eastAsia="zh-CN"/>
        </w:rPr>
        <w:t>Observation</w:t>
      </w:r>
      <w:r>
        <w:rPr>
          <w:b/>
          <w:iCs/>
          <w:lang w:eastAsia="zh-CN"/>
        </w:rPr>
        <w:t xml:space="preserve"> 4</w:t>
      </w:r>
      <w:r w:rsidRPr="0024500B">
        <w:rPr>
          <w:b/>
          <w:iCs/>
          <w:lang w:eastAsia="zh-CN"/>
        </w:rPr>
        <w:t xml:space="preserve">: </w:t>
      </w:r>
      <w:r w:rsidRPr="00196C1E">
        <w:rPr>
          <w:b/>
          <w:iCs/>
          <w:lang w:eastAsia="zh-CN"/>
        </w:rPr>
        <w:t xml:space="preserve">Transformer AI/ML model </w:t>
      </w:r>
      <w:r>
        <w:rPr>
          <w:b/>
          <w:iCs/>
          <w:lang w:eastAsia="zh-CN"/>
        </w:rPr>
        <w:t>can achieve 100% throughput ratio with 50% RS overhead reduction</w:t>
      </w:r>
      <w:r w:rsidRPr="0024500B">
        <w:rPr>
          <w:b/>
          <w:iCs/>
          <w:lang w:eastAsia="zh-CN"/>
        </w:rPr>
        <w:t>.</w:t>
      </w:r>
    </w:p>
    <w:p w14:paraId="0C5E4EFC" w14:textId="77777777" w:rsidR="0036558F" w:rsidRDefault="0036558F" w:rsidP="0036558F">
      <w:pPr>
        <w:jc w:val="both"/>
        <w:rPr>
          <w:b/>
          <w:iCs/>
          <w:lang w:eastAsia="zh-CN"/>
        </w:rPr>
      </w:pPr>
      <w:r w:rsidRPr="0024500B">
        <w:rPr>
          <w:b/>
          <w:iCs/>
          <w:lang w:eastAsia="zh-CN"/>
        </w:rPr>
        <w:t>Observation</w:t>
      </w:r>
      <w:r>
        <w:rPr>
          <w:b/>
          <w:iCs/>
          <w:lang w:eastAsia="zh-CN"/>
        </w:rPr>
        <w:t xml:space="preserve"> 5</w:t>
      </w:r>
      <w:r w:rsidRPr="0024500B">
        <w:rPr>
          <w:b/>
          <w:iCs/>
          <w:lang w:eastAsia="zh-CN"/>
        </w:rPr>
        <w:t xml:space="preserve">: </w:t>
      </w:r>
      <w:r>
        <w:rPr>
          <w:b/>
          <w:iCs/>
          <w:lang w:eastAsia="zh-CN"/>
        </w:rPr>
        <w:t>I</w:t>
      </w:r>
      <w:r w:rsidRPr="00913ECC">
        <w:rPr>
          <w:b/>
          <w:iCs/>
          <w:lang w:eastAsia="zh-CN"/>
        </w:rPr>
        <w:t>ncorrect beam prediction impacts the throughput more intensively for cell edge users than for all the users</w:t>
      </w:r>
      <w:r w:rsidRPr="0024500B">
        <w:rPr>
          <w:b/>
          <w:iCs/>
          <w:lang w:eastAsia="zh-CN"/>
        </w:rPr>
        <w:t>.</w:t>
      </w:r>
    </w:p>
    <w:p w14:paraId="1908D2F2" w14:textId="77777777" w:rsidR="0036558F" w:rsidRPr="005E3536" w:rsidRDefault="0036558F" w:rsidP="0036558F">
      <w:pPr>
        <w:jc w:val="both"/>
        <w:rPr>
          <w:b/>
          <w:iCs/>
          <w:lang w:eastAsia="zh-CN"/>
        </w:rPr>
      </w:pPr>
      <w:r w:rsidRPr="0024500B">
        <w:rPr>
          <w:b/>
          <w:iCs/>
          <w:lang w:eastAsia="zh-CN"/>
        </w:rPr>
        <w:t>Observation</w:t>
      </w:r>
      <w:r>
        <w:rPr>
          <w:b/>
          <w:iCs/>
          <w:lang w:eastAsia="zh-CN"/>
        </w:rPr>
        <w:t xml:space="preserve"> 6</w:t>
      </w:r>
      <w:r w:rsidRPr="0024500B">
        <w:rPr>
          <w:b/>
          <w:iCs/>
          <w:lang w:eastAsia="zh-CN"/>
        </w:rPr>
        <w:t>:</w:t>
      </w:r>
      <w:r>
        <w:rPr>
          <w:b/>
          <w:iCs/>
          <w:lang w:eastAsia="zh-CN"/>
        </w:rPr>
        <w:t xml:space="preserve"> </w:t>
      </w:r>
      <w:r w:rsidRPr="00196C1E">
        <w:rPr>
          <w:b/>
          <w:iCs/>
          <w:lang w:eastAsia="zh-CN"/>
        </w:rPr>
        <w:t xml:space="preserve">Transformer AI/ML model </w:t>
      </w:r>
      <w:r>
        <w:rPr>
          <w:b/>
          <w:iCs/>
          <w:lang w:eastAsia="zh-CN"/>
        </w:rPr>
        <w:t>may achieve &gt;100% throughput ratio for cell-edge users with 50% RS overhead reduction</w:t>
      </w:r>
      <w:r w:rsidRPr="0024500B">
        <w:rPr>
          <w:b/>
          <w:iCs/>
          <w:lang w:eastAsia="zh-CN"/>
        </w:rPr>
        <w:t>.</w:t>
      </w:r>
    </w:p>
    <w:p w14:paraId="3211231D" w14:textId="77777777" w:rsidR="006F4CA8" w:rsidRPr="0024500B" w:rsidRDefault="006F4CA8" w:rsidP="006F4CA8">
      <w:pPr>
        <w:jc w:val="both"/>
        <w:rPr>
          <w:b/>
          <w:iCs/>
          <w:lang w:eastAsia="zh-CN"/>
        </w:rPr>
      </w:pPr>
      <w:r w:rsidRPr="0024500B">
        <w:rPr>
          <w:b/>
          <w:iCs/>
          <w:lang w:eastAsia="zh-CN"/>
        </w:rPr>
        <w:t>Observation</w:t>
      </w:r>
      <w:r>
        <w:rPr>
          <w:b/>
          <w:iCs/>
          <w:lang w:eastAsia="zh-CN"/>
        </w:rPr>
        <w:t xml:space="preserve"> 7</w:t>
      </w:r>
      <w:r w:rsidRPr="0024500B">
        <w:rPr>
          <w:b/>
          <w:iCs/>
          <w:lang w:eastAsia="zh-CN"/>
        </w:rPr>
        <w:t xml:space="preserve">: </w:t>
      </w:r>
      <w:r>
        <w:rPr>
          <w:b/>
          <w:iCs/>
          <w:lang w:eastAsia="zh-CN"/>
        </w:rPr>
        <w:t>Transformer</w:t>
      </w:r>
      <w:r w:rsidRPr="0024500B">
        <w:rPr>
          <w:b/>
          <w:iCs/>
          <w:lang w:eastAsia="zh-CN"/>
        </w:rPr>
        <w:t xml:space="preserve"> always outperforms </w:t>
      </w:r>
      <w:r>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Pr>
          <w:b/>
          <w:iCs/>
          <w:lang w:eastAsia="zh-CN"/>
        </w:rPr>
        <w:t>Transformer</w:t>
      </w:r>
      <w:r w:rsidRPr="0024500B">
        <w:rPr>
          <w:b/>
          <w:iCs/>
          <w:lang w:eastAsia="zh-CN"/>
        </w:rPr>
        <w:t xml:space="preserve"> is more complex than </w:t>
      </w:r>
      <w:r>
        <w:rPr>
          <w:b/>
          <w:iCs/>
          <w:lang w:eastAsia="zh-CN"/>
        </w:rPr>
        <w:t>DNN</w:t>
      </w:r>
      <w:r w:rsidRPr="0024500B">
        <w:rPr>
          <w:b/>
          <w:iCs/>
          <w:lang w:eastAsia="zh-CN"/>
        </w:rPr>
        <w:t xml:space="preserve"> in terms of FLOPs. </w:t>
      </w:r>
    </w:p>
    <w:p w14:paraId="567CD31F" w14:textId="77777777" w:rsidR="006F4CA8" w:rsidRPr="0024500B" w:rsidRDefault="006F4CA8" w:rsidP="006F4CA8">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With a greater number of beams in Set B, both models achieve higher </w:t>
      </w:r>
      <w:r>
        <w:rPr>
          <w:b/>
          <w:iCs/>
          <w:lang w:eastAsia="zh-CN"/>
        </w:rPr>
        <w:t>Top-K/1</w:t>
      </w:r>
      <w:r w:rsidRPr="0024500B">
        <w:rPr>
          <w:b/>
          <w:iCs/>
          <w:lang w:eastAsia="zh-CN"/>
        </w:rPr>
        <w:t xml:space="preserve"> accuracy. However, greater number of beams in Set B requires more beam RSRP measurements. </w:t>
      </w:r>
    </w:p>
    <w:p w14:paraId="62C4B933" w14:textId="1B7E06AA" w:rsidR="00186F9C" w:rsidRDefault="00186F9C" w:rsidP="00186F9C">
      <w:pPr>
        <w:jc w:val="both"/>
        <w:rPr>
          <w:b/>
          <w:iCs/>
          <w:lang w:eastAsia="zh-TW"/>
        </w:rPr>
      </w:pPr>
      <w:r w:rsidRPr="0024500B">
        <w:rPr>
          <w:b/>
          <w:iCs/>
          <w:lang w:eastAsia="zh-CN"/>
        </w:rPr>
        <w:t>Observation</w:t>
      </w:r>
      <w:r>
        <w:rPr>
          <w:b/>
          <w:iCs/>
          <w:lang w:eastAsia="zh-CN"/>
        </w:rPr>
        <w:t xml:space="preserve"> 9</w:t>
      </w:r>
      <w:r w:rsidRPr="0024500B">
        <w:rPr>
          <w:b/>
          <w:iCs/>
          <w:lang w:eastAsia="zh-CN"/>
        </w:rPr>
        <w:t>:</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r>
        <w:rPr>
          <w:b/>
          <w:iCs/>
          <w:lang w:eastAsia="zh-TW"/>
        </w:rPr>
        <w:t>.</w:t>
      </w:r>
    </w:p>
    <w:p w14:paraId="3D421BA0" w14:textId="77777777" w:rsidR="00C26B2C" w:rsidRPr="0024500B" w:rsidRDefault="00C26B2C" w:rsidP="00C26B2C">
      <w:pPr>
        <w:jc w:val="both"/>
        <w:rPr>
          <w:b/>
          <w:iCs/>
          <w:lang w:eastAsia="zh-CN"/>
        </w:rPr>
      </w:pPr>
      <w:r w:rsidRPr="0024500B">
        <w:rPr>
          <w:b/>
          <w:iCs/>
          <w:lang w:eastAsia="zh-CN"/>
        </w:rPr>
        <w:t>Observation</w:t>
      </w:r>
      <w:r>
        <w:rPr>
          <w:b/>
          <w:iCs/>
          <w:lang w:eastAsia="zh-CN"/>
        </w:rPr>
        <w:t xml:space="preserve"> 10</w:t>
      </w:r>
      <w:r w:rsidRPr="0024500B">
        <w:rPr>
          <w:b/>
          <w:iCs/>
          <w:lang w:eastAsia="zh-CN"/>
        </w:rPr>
        <w:t xml:space="preserve">: The spatial beam prediction by using </w:t>
      </w:r>
      <w:r>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2C2A9494" w14:textId="77777777" w:rsidR="00C26B2C" w:rsidRPr="0024500B" w:rsidRDefault="00C26B2C" w:rsidP="00C26B2C">
      <w:pPr>
        <w:jc w:val="both"/>
        <w:rPr>
          <w:b/>
          <w:iCs/>
          <w:lang w:eastAsia="zh-CN"/>
        </w:rPr>
      </w:pPr>
      <w:r w:rsidRPr="0024500B">
        <w:rPr>
          <w:b/>
          <w:iCs/>
          <w:lang w:eastAsia="zh-CN"/>
        </w:rPr>
        <w:t>Observation</w:t>
      </w:r>
      <w:r>
        <w:rPr>
          <w:b/>
          <w:iCs/>
          <w:lang w:eastAsia="zh-CN"/>
        </w:rPr>
        <w:t xml:space="preserve"> 11</w:t>
      </w:r>
      <w:r w:rsidRPr="0024500B">
        <w:rPr>
          <w:b/>
          <w:iCs/>
          <w:lang w:eastAsia="zh-CN"/>
        </w:rPr>
        <w:t xml:space="preserve">: The spatial beam prediction by using </w:t>
      </w:r>
      <w:r>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performance by using 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0653226C" w14:textId="77777777" w:rsidR="00FE30DA" w:rsidRDefault="00FE30DA" w:rsidP="00FE30DA">
      <w:pPr>
        <w:jc w:val="both"/>
        <w:rPr>
          <w:b/>
          <w:bCs/>
          <w:lang w:val="en-GB"/>
        </w:rPr>
      </w:pPr>
      <w:r>
        <w:rPr>
          <w:b/>
          <w:bCs/>
          <w:lang w:val="en-GB"/>
        </w:rPr>
        <w:t xml:space="preserve">Observation 12: By using </w:t>
      </w:r>
      <w:r w:rsidRPr="00FD30A0">
        <w:rPr>
          <w:b/>
          <w:bCs/>
          <w:lang w:val="en-GB"/>
        </w:rPr>
        <w:t>Option 2</w:t>
      </w:r>
      <w:r>
        <w:rPr>
          <w:b/>
          <w:bCs/>
          <w:lang w:val="en-GB"/>
        </w:rPr>
        <w:t xml:space="preserve"> for </w:t>
      </w:r>
      <w:r w:rsidRPr="00FD30A0">
        <w:rPr>
          <w:b/>
          <w:bCs/>
          <w:lang w:val="en-GB"/>
        </w:rPr>
        <w:t>Rx beam for providing input for AI/ML model for training and/or inference</w:t>
      </w:r>
      <w:r>
        <w:rPr>
          <w:b/>
          <w:bCs/>
          <w:lang w:val="en-GB"/>
        </w:rPr>
        <w:t xml:space="preserve"> can further reduce RS overhead compared to </w:t>
      </w:r>
      <w:r w:rsidRPr="00FD30A0">
        <w:rPr>
          <w:b/>
          <w:bCs/>
          <w:lang w:val="en-GB"/>
        </w:rPr>
        <w:t xml:space="preserve">Option </w:t>
      </w:r>
      <w:r>
        <w:rPr>
          <w:b/>
          <w:bCs/>
          <w:lang w:val="en-GB"/>
        </w:rPr>
        <w:t>1 of Rx beam selection.</w:t>
      </w:r>
    </w:p>
    <w:p w14:paraId="3E5C2C3A" w14:textId="77777777" w:rsidR="00FE30DA" w:rsidRPr="009E6E9A" w:rsidRDefault="00FE30DA" w:rsidP="00FE30DA">
      <w:pPr>
        <w:jc w:val="both"/>
        <w:rPr>
          <w:b/>
          <w:bCs/>
          <w:lang w:val="en-GB"/>
        </w:rPr>
      </w:pPr>
      <w:r w:rsidRPr="009E6E9A">
        <w:rPr>
          <w:rFonts w:hint="eastAsia"/>
          <w:b/>
          <w:bCs/>
          <w:lang w:val="en-GB"/>
        </w:rPr>
        <w:t>O</w:t>
      </w:r>
      <w:r w:rsidRPr="009E6E9A">
        <w:rPr>
          <w:b/>
          <w:bCs/>
          <w:lang w:val="en-GB"/>
        </w:rPr>
        <w:t>bservation</w:t>
      </w:r>
      <w:r>
        <w:rPr>
          <w:b/>
          <w:bCs/>
          <w:lang w:val="en-GB"/>
        </w:rPr>
        <w:t xml:space="preserve"> 13</w:t>
      </w:r>
      <w:r w:rsidRPr="009E6E9A">
        <w:rPr>
          <w:b/>
          <w:bCs/>
          <w:lang w:val="en-GB"/>
        </w:rPr>
        <w:t>: Searching all the Rx beams by only one Tx beam can give better accuracy than searching half of available Rx beams with all Tx beams.</w:t>
      </w:r>
    </w:p>
    <w:p w14:paraId="7119803D" w14:textId="77777777" w:rsidR="00FE30DA" w:rsidRPr="003A0732" w:rsidRDefault="00FE30DA" w:rsidP="00FE30DA">
      <w:pPr>
        <w:jc w:val="both"/>
        <w:rPr>
          <w:b/>
          <w:bCs/>
          <w:lang w:val="en-GB"/>
        </w:rPr>
      </w:pPr>
      <w:r w:rsidRPr="003A0732">
        <w:rPr>
          <w:rFonts w:hint="eastAsia"/>
          <w:b/>
          <w:bCs/>
          <w:lang w:val="en-GB"/>
        </w:rPr>
        <w:lastRenderedPageBreak/>
        <w:t>O</w:t>
      </w:r>
      <w:r w:rsidRPr="003A0732">
        <w:rPr>
          <w:b/>
          <w:bCs/>
          <w:lang w:val="en-GB"/>
        </w:rPr>
        <w:t>bservation</w:t>
      </w:r>
      <w:r>
        <w:rPr>
          <w:b/>
          <w:bCs/>
          <w:lang w:val="en-GB"/>
        </w:rPr>
        <w:t xml:space="preserve"> 14</w:t>
      </w:r>
      <w:r w:rsidRPr="003A0732">
        <w:rPr>
          <w:b/>
          <w:bCs/>
          <w:lang w:val="en-GB"/>
        </w:rPr>
        <w:t xml:space="preserve">: Measurement with one specific Rx beam can provides comparable or better accuracy than those with the best Rx beam for each Tx beam, if the Rx beam can be selected based on information of previous best Tx beam or best Tx/Rx beam pair. </w:t>
      </w:r>
    </w:p>
    <w:p w14:paraId="5711A049" w14:textId="77777777" w:rsidR="00FE30DA" w:rsidRDefault="00FE30DA" w:rsidP="00FE30DA">
      <w:pPr>
        <w:rPr>
          <w:b/>
          <w:iCs/>
          <w:lang w:eastAsia="zh-CN"/>
        </w:rPr>
      </w:pPr>
      <w:r>
        <w:rPr>
          <w:b/>
          <w:iCs/>
          <w:lang w:eastAsia="zh-CN"/>
        </w:rPr>
        <w:t>Observation 15</w:t>
      </w:r>
      <w:r w:rsidRPr="005F28F9">
        <w:rPr>
          <w:b/>
          <w:iCs/>
          <w:lang w:eastAsia="zh-CN"/>
        </w:rPr>
        <w:t>:</w:t>
      </w:r>
      <w:r>
        <w:rPr>
          <w:b/>
          <w:iCs/>
          <w:lang w:eastAsia="zh-CN"/>
        </w:rPr>
        <w:t xml:space="preserve"> Model performance drops with the decreased size of the dataset. However, for Set B size = 4 and 16, the Top-1 accuracy drops &lt; 10% when the dataset size reduces from 60K to 20K samples.</w:t>
      </w:r>
    </w:p>
    <w:p w14:paraId="5A3EE842" w14:textId="77777777" w:rsidR="00FE30DA" w:rsidRPr="006D23D5" w:rsidRDefault="00FE30DA" w:rsidP="00FE30DA">
      <w:r>
        <w:rPr>
          <w:b/>
          <w:iCs/>
          <w:lang w:eastAsia="zh-CN"/>
        </w:rPr>
        <w:t>Observation 16</w:t>
      </w:r>
      <w:r w:rsidRPr="005F28F9">
        <w:rPr>
          <w:b/>
          <w:iCs/>
          <w:lang w:eastAsia="zh-CN"/>
        </w:rPr>
        <w:t>:</w:t>
      </w:r>
      <w:r>
        <w:rPr>
          <w:b/>
          <w:iCs/>
          <w:lang w:eastAsia="zh-CN"/>
        </w:rPr>
        <w:t xml:space="preserve"> For Set B size = 8, the Top-1 accuracy drops by 20% when</w:t>
      </w:r>
      <w:r w:rsidRPr="00C370FB">
        <w:rPr>
          <w:b/>
          <w:iCs/>
          <w:lang w:eastAsia="zh-CN"/>
        </w:rPr>
        <w:t xml:space="preserve"> </w:t>
      </w:r>
      <w:r>
        <w:rPr>
          <w:b/>
          <w:iCs/>
          <w:lang w:eastAsia="zh-CN"/>
        </w:rPr>
        <w:t>the dataset size reduces from 20K to 60K.</w:t>
      </w:r>
    </w:p>
    <w:p w14:paraId="3FC77103" w14:textId="77777777" w:rsidR="00FE30DA" w:rsidRDefault="00FE30DA" w:rsidP="00FE30DA">
      <w:pPr>
        <w:jc w:val="both"/>
        <w:rPr>
          <w:b/>
          <w:iCs/>
          <w:lang w:eastAsia="zh-CN"/>
        </w:rPr>
      </w:pPr>
      <w:r>
        <w:rPr>
          <w:b/>
          <w:iCs/>
          <w:lang w:eastAsia="zh-CN"/>
        </w:rPr>
        <w:t>Observation 17</w:t>
      </w:r>
      <w:r w:rsidRPr="005F28F9">
        <w:rPr>
          <w:b/>
          <w:iCs/>
          <w:lang w:eastAsia="zh-CN"/>
        </w:rPr>
        <w:t>:</w:t>
      </w:r>
      <w:r>
        <w:rPr>
          <w:b/>
          <w:iCs/>
          <w:lang w:eastAsia="zh-CN"/>
        </w:rPr>
        <w:t xml:space="preserve"> The model trained and tested by FP16 </w:t>
      </w:r>
      <w:r>
        <w:rPr>
          <w:b/>
          <w:bCs/>
        </w:rPr>
        <w:t>quantized</w:t>
      </w:r>
      <w:r>
        <w:rPr>
          <w:b/>
          <w:iCs/>
          <w:lang w:eastAsia="zh-CN"/>
        </w:rPr>
        <w:t xml:space="preserve"> data samples is the same as the model trained and tested by FP32 </w:t>
      </w:r>
      <w:r>
        <w:rPr>
          <w:b/>
          <w:bCs/>
        </w:rPr>
        <w:t>quantized</w:t>
      </w:r>
      <w:r>
        <w:rPr>
          <w:b/>
          <w:iCs/>
          <w:lang w:eastAsia="zh-CN"/>
        </w:rPr>
        <w:t xml:space="preserve"> data samples.</w:t>
      </w:r>
    </w:p>
    <w:p w14:paraId="614761B8" w14:textId="77777777" w:rsidR="00FE30DA" w:rsidRDefault="00FE30DA" w:rsidP="00FE30DA">
      <w:pPr>
        <w:jc w:val="both"/>
        <w:rPr>
          <w:b/>
          <w:bCs/>
        </w:rPr>
      </w:pPr>
      <w:r>
        <w:rPr>
          <w:b/>
          <w:iCs/>
          <w:lang w:eastAsia="zh-CN"/>
        </w:rPr>
        <w:t>Observation 18</w:t>
      </w:r>
      <w:r w:rsidRPr="005F28F9">
        <w:rPr>
          <w:b/>
          <w:iCs/>
          <w:lang w:eastAsia="zh-CN"/>
        </w:rPr>
        <w:t>:</w:t>
      </w:r>
      <w:r>
        <w:rPr>
          <w:b/>
          <w:bCs/>
          <w:i/>
          <w:iCs/>
        </w:rPr>
        <w:t xml:space="preserve"> </w:t>
      </w:r>
      <w:r>
        <w:rPr>
          <w:b/>
          <w:bCs/>
        </w:rPr>
        <w:t xml:space="preserve">For Set B size = 4, </w:t>
      </w:r>
      <w:r w:rsidRPr="00FF48EE">
        <w:rPr>
          <w:b/>
          <w:bCs/>
        </w:rPr>
        <w:t>by using uniform quantization in log scale, using 4 bits per beam RSRP can achieve the same Top-1 accuracy as the current spec, which uses ~5 bits (19/4) per beam RSRP in average</w:t>
      </w:r>
      <w:r>
        <w:rPr>
          <w:b/>
          <w:bCs/>
        </w:rPr>
        <w:t>.</w:t>
      </w:r>
    </w:p>
    <w:p w14:paraId="0A7CC3B0" w14:textId="77777777" w:rsidR="00FE30DA" w:rsidRDefault="00FE30DA" w:rsidP="00FE30DA">
      <w:pPr>
        <w:jc w:val="both"/>
        <w:rPr>
          <w:b/>
          <w:bCs/>
        </w:rPr>
      </w:pPr>
      <w:r>
        <w:rPr>
          <w:b/>
          <w:bCs/>
        </w:rPr>
        <w:t>Observation 19: For Set B size = 8,</w:t>
      </w:r>
      <w:r w:rsidRPr="00052A5A">
        <w:t xml:space="preserve"> </w:t>
      </w:r>
      <w:r w:rsidRPr="00052A5A">
        <w:rPr>
          <w:b/>
          <w:bCs/>
        </w:rPr>
        <w:t xml:space="preserve">using the current spec is </w:t>
      </w:r>
      <w:r>
        <w:rPr>
          <w:b/>
          <w:bCs/>
        </w:rPr>
        <w:t xml:space="preserve">almost </w:t>
      </w:r>
      <w:r w:rsidRPr="00052A5A">
        <w:rPr>
          <w:b/>
          <w:bCs/>
        </w:rPr>
        <w:t xml:space="preserve">the same as using the </w:t>
      </w:r>
      <w:r>
        <w:rPr>
          <w:b/>
          <w:bCs/>
        </w:rPr>
        <w:t xml:space="preserve">other </w:t>
      </w:r>
      <w:r w:rsidRPr="00052A5A">
        <w:rPr>
          <w:b/>
          <w:bCs/>
        </w:rPr>
        <w:t>two uniform quantization methods under the same number of bits per beam report</w:t>
      </w:r>
      <w:r>
        <w:rPr>
          <w:b/>
          <w:bCs/>
        </w:rPr>
        <w:t xml:space="preserve">. However, the corresponding model performance is 10% less than a model trained with FP16 samples or with 8 bits uniform quantized samples. </w:t>
      </w:r>
    </w:p>
    <w:p w14:paraId="6F6BE35E" w14:textId="77777777" w:rsidR="00FE30DA" w:rsidRDefault="00FE30DA" w:rsidP="00FE30DA">
      <w:pPr>
        <w:jc w:val="both"/>
        <w:rPr>
          <w:b/>
          <w:bCs/>
        </w:rPr>
      </w:pPr>
      <w:r>
        <w:rPr>
          <w:b/>
          <w:iCs/>
          <w:lang w:eastAsia="zh-CN"/>
        </w:rPr>
        <w:t>Observation 20</w:t>
      </w:r>
      <w:r w:rsidRPr="005F28F9">
        <w:rPr>
          <w:b/>
          <w:iCs/>
          <w:lang w:eastAsia="zh-CN"/>
        </w:rPr>
        <w:t>:</w:t>
      </w:r>
      <w:r>
        <w:rPr>
          <w:b/>
          <w:bCs/>
          <w:i/>
          <w:iCs/>
        </w:rPr>
        <w:t xml:space="preserve"> </w:t>
      </w:r>
      <w:r>
        <w:rPr>
          <w:b/>
          <w:bCs/>
        </w:rPr>
        <w:t>For Set B size = 16, by</w:t>
      </w:r>
      <w:r w:rsidRPr="00A82AF3">
        <w:rPr>
          <w:b/>
          <w:bCs/>
        </w:rPr>
        <w:t xml:space="preserve"> using uniform quantization in log scale, 3 bits per beam RSRP can achieve better Top-1 accuracy than the current spec, which uses 4 bits per beam RSRP, and reach similar accuracy performance of using </w:t>
      </w:r>
      <w:r>
        <w:rPr>
          <w:b/>
          <w:bCs/>
        </w:rPr>
        <w:t>FP</w:t>
      </w:r>
      <w:r w:rsidRPr="00A82AF3">
        <w:rPr>
          <w:b/>
          <w:bCs/>
        </w:rPr>
        <w:t>16/</w:t>
      </w:r>
      <w:r>
        <w:rPr>
          <w:b/>
          <w:bCs/>
        </w:rPr>
        <w:t>FP</w:t>
      </w:r>
      <w:r w:rsidRPr="00A82AF3">
        <w:rPr>
          <w:b/>
          <w:bCs/>
        </w:rPr>
        <w:t>32</w:t>
      </w:r>
      <w:r>
        <w:rPr>
          <w:b/>
          <w:bCs/>
        </w:rPr>
        <w:t xml:space="preserve">. </w:t>
      </w:r>
    </w:p>
    <w:p w14:paraId="18FE8257" w14:textId="77777777" w:rsidR="00FE30DA" w:rsidRPr="00677951" w:rsidRDefault="00FE30DA" w:rsidP="00FE30DA">
      <w:pPr>
        <w:jc w:val="both"/>
        <w:rPr>
          <w:b/>
          <w:bCs/>
          <w:lang w:eastAsia="zh-TW"/>
        </w:rPr>
      </w:pPr>
      <w:r>
        <w:rPr>
          <w:b/>
          <w:iCs/>
          <w:lang w:eastAsia="zh-CN"/>
        </w:rPr>
        <w:t xml:space="preserve">Observation 21: If the total number of bits in one beam reporting is limited to 32, </w:t>
      </w:r>
      <w:r>
        <w:rPr>
          <w:b/>
          <w:bCs/>
        </w:rPr>
        <w:t xml:space="preserve">Set B size = 16 (2 bits per L1-RSRP) achieves better Top-1 and L1-RSRP difference performance </w:t>
      </w:r>
      <w:r>
        <w:rPr>
          <w:rFonts w:hint="eastAsia"/>
          <w:b/>
          <w:bCs/>
          <w:lang w:eastAsia="zh-TW"/>
        </w:rPr>
        <w:t>t</w:t>
      </w:r>
      <w:r>
        <w:rPr>
          <w:b/>
          <w:bCs/>
          <w:lang w:eastAsia="zh-TW"/>
        </w:rPr>
        <w:t xml:space="preserve">han </w:t>
      </w:r>
      <w:r>
        <w:rPr>
          <w:b/>
          <w:bCs/>
        </w:rPr>
        <w:t>Set B size = 8 (4 bits per L1-RSRP) and Set B size = 4 (8 bits per</w:t>
      </w:r>
      <w:r w:rsidRPr="00275A19">
        <w:rPr>
          <w:b/>
          <w:bCs/>
        </w:rPr>
        <w:t xml:space="preserve"> </w:t>
      </w:r>
      <w:r>
        <w:rPr>
          <w:b/>
          <w:bCs/>
        </w:rPr>
        <w:t>L1-RSRP).</w:t>
      </w:r>
    </w:p>
    <w:p w14:paraId="76DAFA60" w14:textId="77777777" w:rsidR="00FE30DA" w:rsidRDefault="00FE30DA" w:rsidP="00FE30DA">
      <w:pPr>
        <w:jc w:val="both"/>
        <w:rPr>
          <w:b/>
          <w:bCs/>
        </w:rPr>
      </w:pPr>
      <w:r>
        <w:rPr>
          <w:b/>
          <w:iCs/>
          <w:lang w:eastAsia="zh-CN"/>
        </w:rPr>
        <w:t>Observation 22</w:t>
      </w:r>
      <w:r w:rsidRPr="005F28F9">
        <w:rPr>
          <w:b/>
          <w:iCs/>
          <w:lang w:eastAsia="zh-CN"/>
        </w:rPr>
        <w:t>:</w:t>
      </w:r>
      <w:r>
        <w:rPr>
          <w:b/>
          <w:bCs/>
          <w:i/>
          <w:iCs/>
        </w:rPr>
        <w:t xml:space="preserve"> </w:t>
      </w:r>
      <w:r>
        <w:rPr>
          <w:b/>
          <w:bCs/>
        </w:rPr>
        <w:t>For Set B size = 4 and 8, uniformly quantizing RSRP by dBm values performs better than uniformly quantizing RSRP by linear values, under the condition that model input is linear RSRP values. However, for Set B size = 16, uniformly quantizing RSRP by linear values is better than dBm values.</w:t>
      </w:r>
    </w:p>
    <w:p w14:paraId="64975B83" w14:textId="77777777" w:rsidR="00FE30DA" w:rsidRDefault="00FE30DA" w:rsidP="00FE30DA">
      <w:pPr>
        <w:jc w:val="both"/>
        <w:rPr>
          <w:b/>
          <w:iCs/>
          <w:lang w:eastAsia="zh-TW"/>
        </w:rPr>
      </w:pPr>
      <w:r>
        <w:rPr>
          <w:b/>
          <w:iCs/>
          <w:lang w:eastAsia="zh-CN"/>
        </w:rPr>
        <w:t>Observation 23</w:t>
      </w:r>
      <w:r>
        <w:rPr>
          <w:rFonts w:hint="eastAsia"/>
          <w:b/>
          <w:iCs/>
          <w:lang w:eastAsia="zh-TW"/>
        </w:rPr>
        <w:t xml:space="preserve">: </w:t>
      </w:r>
      <w:r>
        <w:rPr>
          <w:b/>
          <w:iCs/>
          <w:lang w:eastAsia="zh-TW"/>
        </w:rPr>
        <w:t xml:space="preserve">Model trained and tested with the same </w:t>
      </w:r>
      <w:r w:rsidRPr="005D03B7">
        <w:rPr>
          <w:b/>
          <w:iCs/>
          <w:lang w:eastAsia="zh-TW"/>
        </w:rPr>
        <w:t>quantization methods</w:t>
      </w:r>
      <w:r>
        <w:rPr>
          <w:b/>
          <w:iCs/>
          <w:lang w:eastAsia="zh-TW"/>
        </w:rPr>
        <w:t xml:space="preserve"> performs better than model trained with higher precision </w:t>
      </w:r>
      <w:r w:rsidRPr="005D03B7">
        <w:rPr>
          <w:b/>
          <w:iCs/>
          <w:lang w:eastAsia="zh-TW"/>
        </w:rPr>
        <w:t>quantization methods</w:t>
      </w:r>
      <w:r>
        <w:rPr>
          <w:b/>
          <w:iCs/>
          <w:lang w:eastAsia="zh-TW"/>
        </w:rPr>
        <w:t xml:space="preserve"> but tested with lower precision </w:t>
      </w:r>
      <w:r w:rsidRPr="005D03B7">
        <w:rPr>
          <w:b/>
          <w:iCs/>
          <w:lang w:eastAsia="zh-TW"/>
        </w:rPr>
        <w:t>quantization methods</w:t>
      </w:r>
      <w:r>
        <w:rPr>
          <w:b/>
          <w:iCs/>
          <w:lang w:eastAsia="zh-TW"/>
        </w:rPr>
        <w:t>.</w:t>
      </w:r>
    </w:p>
    <w:p w14:paraId="157CC8D4" w14:textId="77777777" w:rsidR="00FE30DA" w:rsidRPr="003600C5" w:rsidRDefault="00FE30DA" w:rsidP="00FE30DA">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24</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A sizes is larger than 1/8</w:t>
      </w:r>
      <w:r w:rsidRPr="00322442">
        <w:rPr>
          <w:rFonts w:eastAsia="SimSun"/>
          <w:b/>
          <w:bCs/>
          <w:lang w:eastAsia="zh-CN"/>
        </w:rPr>
        <w:t>.</w:t>
      </w:r>
    </w:p>
    <w:p w14:paraId="58704093" w14:textId="77777777" w:rsidR="00FE30DA" w:rsidRDefault="00FE30DA" w:rsidP="00FE30DA">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25</w:t>
      </w:r>
      <w:r w:rsidRPr="00322442">
        <w:rPr>
          <w:rFonts w:eastAsia="SimSun"/>
          <w:b/>
          <w:bCs/>
          <w:lang w:eastAsia="zh-CN"/>
        </w:rPr>
        <w:t xml:space="preserve">: </w:t>
      </w:r>
      <w:r>
        <w:rPr>
          <w:rFonts w:eastAsia="SimSun"/>
          <w:b/>
          <w:bCs/>
          <w:lang w:eastAsia="zh-CN"/>
        </w:rPr>
        <w:t>The AI/ML model of spatial beam prediction can estimate L1-RSRP of beams in Set A while maintaining similar system level performance in selecting optimal beams.</w:t>
      </w:r>
    </w:p>
    <w:p w14:paraId="656A1AF2" w14:textId="77777777" w:rsidR="00FE30DA" w:rsidRDefault="00FE30DA" w:rsidP="00FE30DA">
      <w:pPr>
        <w:spacing w:after="0"/>
        <w:jc w:val="both"/>
        <w:rPr>
          <w:rFonts w:eastAsia="SimSun"/>
          <w:b/>
          <w:bCs/>
          <w:lang w:eastAsia="zh-CN"/>
        </w:rPr>
      </w:pPr>
    </w:p>
    <w:p w14:paraId="3298A40F" w14:textId="77777777" w:rsidR="00FE30DA" w:rsidRPr="004867CA" w:rsidRDefault="00FE30DA" w:rsidP="00FE30DA">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26: The predicted L1-RSRP difference varies consistently with L1-RSRP difference. It can not only measure the accuracy of RSRP estimation, but also serve as a system performance indicator.</w:t>
      </w:r>
    </w:p>
    <w:p w14:paraId="2C85547E" w14:textId="77777777" w:rsidR="00FE30DA" w:rsidRDefault="00FE30DA" w:rsidP="00FE30DA">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27</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ID as model output</w:t>
      </w:r>
      <w:r w:rsidRPr="005D36C2">
        <w:rPr>
          <w:rFonts w:eastAsia="SimSun"/>
          <w:b/>
          <w:bCs/>
          <w:lang w:eastAsia="zh-CN"/>
        </w:rPr>
        <w:t xml:space="preserve"> generalizes well to different UE distributions</w:t>
      </w:r>
      <w:r>
        <w:rPr>
          <w:rFonts w:eastAsia="SimSun"/>
          <w:b/>
          <w:bCs/>
          <w:lang w:eastAsia="zh-CN"/>
        </w:rPr>
        <w:t>.</w:t>
      </w:r>
    </w:p>
    <w:p w14:paraId="12073CEB" w14:textId="77777777" w:rsidR="00FE30DA" w:rsidRDefault="00FE30DA" w:rsidP="00FE30DA">
      <w:pPr>
        <w:spacing w:after="0"/>
        <w:jc w:val="both"/>
        <w:rPr>
          <w:rFonts w:eastAsia="SimSun"/>
          <w:b/>
          <w:bCs/>
          <w:lang w:eastAsia="zh-CN"/>
        </w:rPr>
      </w:pPr>
    </w:p>
    <w:p w14:paraId="3AB8C05D" w14:textId="51424C06" w:rsidR="00FE30DA" w:rsidRDefault="00FE30DA" w:rsidP="00FE30DA">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28: T</w:t>
      </w:r>
      <w:r w:rsidRPr="00984E17">
        <w:rPr>
          <w:rFonts w:eastAsia="SimSun"/>
          <w:b/>
          <w:bCs/>
          <w:lang w:eastAsia="zh-CN"/>
        </w:rPr>
        <w:t>he</w:t>
      </w:r>
      <w:r>
        <w:rPr>
          <w:rFonts w:eastAsia="SimSun"/>
          <w:b/>
          <w:bCs/>
          <w:lang w:eastAsia="zh-CN"/>
        </w:rPr>
        <w:t>re is severe</w:t>
      </w:r>
      <w:r w:rsidRPr="00984E17">
        <w:rPr>
          <w:rFonts w:eastAsia="SimSun"/>
          <w:b/>
          <w:bCs/>
          <w:lang w:eastAsia="zh-CN"/>
        </w:rPr>
        <w:t xml:space="preserve"> Top-1 accuracy </w:t>
      </w:r>
      <w:r>
        <w:rPr>
          <w:rFonts w:eastAsia="SimSun"/>
          <w:b/>
          <w:bCs/>
          <w:lang w:eastAsia="zh-CN"/>
        </w:rPr>
        <w:t xml:space="preserve">performance degradation </w:t>
      </w:r>
      <w:r w:rsidRPr="00984E17">
        <w:rPr>
          <w:rFonts w:eastAsia="SimSun"/>
          <w:b/>
          <w:bCs/>
          <w:lang w:eastAsia="zh-CN"/>
        </w:rPr>
        <w:t xml:space="preserve">when the AI/ML model </w:t>
      </w:r>
      <w:r>
        <w:rPr>
          <w:rFonts w:eastAsia="SimSun"/>
          <w:b/>
          <w:bCs/>
          <w:lang w:eastAsia="zh-CN"/>
        </w:rPr>
        <w:t xml:space="preserve">is trained with </w:t>
      </w:r>
      <w:proofErr w:type="spellStart"/>
      <w:r>
        <w:rPr>
          <w:rFonts w:eastAsia="SimSun"/>
          <w:b/>
          <w:bCs/>
          <w:lang w:eastAsia="zh-CN"/>
        </w:rPr>
        <w:t>UM</w:t>
      </w:r>
      <w:r>
        <w:rPr>
          <w:rFonts w:eastAsiaTheme="minorEastAsia" w:hint="eastAsia"/>
          <w:b/>
          <w:bCs/>
          <w:lang w:eastAsia="zh-TW"/>
        </w:rPr>
        <w:t>a</w:t>
      </w:r>
      <w:proofErr w:type="spellEnd"/>
      <w:r>
        <w:rPr>
          <w:rFonts w:eastAsiaTheme="minorEastAsia"/>
          <w:b/>
          <w:bCs/>
          <w:lang w:eastAsia="zh-TW"/>
        </w:rPr>
        <w:t xml:space="preserve"> scenario and </w:t>
      </w:r>
      <w:r w:rsidRPr="00984E17">
        <w:rPr>
          <w:rFonts w:eastAsia="SimSun"/>
          <w:b/>
          <w:bCs/>
          <w:lang w:eastAsia="zh-CN"/>
        </w:rPr>
        <w:t xml:space="preserve">tested with the </w:t>
      </w:r>
      <w:proofErr w:type="spellStart"/>
      <w:r w:rsidRPr="00984E17">
        <w:rPr>
          <w:rFonts w:eastAsia="SimSun"/>
          <w:b/>
          <w:bCs/>
          <w:lang w:eastAsia="zh-CN"/>
        </w:rPr>
        <w:t>UMi</w:t>
      </w:r>
      <w:proofErr w:type="spellEnd"/>
      <w:r w:rsidRPr="00984E17">
        <w:rPr>
          <w:rFonts w:eastAsia="SimSun"/>
          <w:b/>
          <w:bCs/>
          <w:lang w:eastAsia="zh-CN"/>
        </w:rPr>
        <w:t xml:space="preserve"> scenario.</w:t>
      </w:r>
    </w:p>
    <w:p w14:paraId="776B525A" w14:textId="77777777" w:rsidR="00FE30DA" w:rsidRDefault="00FE30DA" w:rsidP="00FE30DA">
      <w:pPr>
        <w:spacing w:after="0"/>
        <w:jc w:val="both"/>
        <w:rPr>
          <w:rFonts w:eastAsia="SimSun"/>
          <w:b/>
          <w:bCs/>
          <w:lang w:eastAsia="zh-CN"/>
        </w:rPr>
      </w:pPr>
    </w:p>
    <w:p w14:paraId="7098D06C" w14:textId="77777777" w:rsidR="00FE30DA" w:rsidRDefault="00FE30DA" w:rsidP="00FE30DA">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29</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RSRP as model output</w:t>
      </w:r>
      <w:r w:rsidRPr="005D36C2">
        <w:rPr>
          <w:rFonts w:eastAsia="SimSun"/>
          <w:b/>
          <w:bCs/>
          <w:lang w:eastAsia="zh-CN"/>
        </w:rPr>
        <w:t xml:space="preserve"> generalizes well to different UE distributions</w:t>
      </w:r>
      <w:r>
        <w:rPr>
          <w:rFonts w:eastAsia="SimSun"/>
          <w:b/>
          <w:bCs/>
          <w:lang w:eastAsia="zh-CN"/>
        </w:rPr>
        <w:t>.</w:t>
      </w:r>
    </w:p>
    <w:p w14:paraId="3180A297" w14:textId="77777777" w:rsidR="00FE30DA" w:rsidRDefault="00FE30DA" w:rsidP="00FE30DA">
      <w:pPr>
        <w:spacing w:after="0"/>
        <w:jc w:val="both"/>
        <w:rPr>
          <w:rFonts w:eastAsia="SimSun"/>
          <w:b/>
          <w:bCs/>
          <w:lang w:eastAsia="zh-CN"/>
        </w:rPr>
      </w:pPr>
    </w:p>
    <w:p w14:paraId="11C984CB" w14:textId="2DA612BE" w:rsidR="00D04D7D" w:rsidRPr="00265A55" w:rsidRDefault="00FE30DA" w:rsidP="00265A55">
      <w:pPr>
        <w:spacing w:after="0"/>
        <w:jc w:val="both"/>
        <w:rPr>
          <w:rFonts w:eastAsia="SimSun"/>
          <w:b/>
          <w:bCs/>
          <w:lang w:eastAsia="zh-CN"/>
        </w:rPr>
      </w:pPr>
      <w:r w:rsidRPr="00322442">
        <w:rPr>
          <w:b/>
          <w:bCs/>
          <w:lang w:eastAsia="zh-CN"/>
        </w:rPr>
        <w:lastRenderedPageBreak/>
        <w:t>O</w:t>
      </w:r>
      <w:r w:rsidRPr="00322442">
        <w:rPr>
          <w:rFonts w:eastAsia="SimSun"/>
          <w:b/>
          <w:bCs/>
          <w:lang w:eastAsia="zh-CN"/>
        </w:rPr>
        <w:t>bservation</w:t>
      </w:r>
      <w:r>
        <w:rPr>
          <w:rFonts w:eastAsia="SimSun"/>
          <w:b/>
          <w:bCs/>
          <w:lang w:eastAsia="zh-CN"/>
        </w:rPr>
        <w:t xml:space="preserve"> 30: T</w:t>
      </w:r>
      <w:r w:rsidRPr="00984E17">
        <w:rPr>
          <w:rFonts w:eastAsia="SimSun"/>
          <w:b/>
          <w:bCs/>
          <w:lang w:eastAsia="zh-CN"/>
        </w:rPr>
        <w:t xml:space="preserve">he Top-1 accuracy </w:t>
      </w:r>
      <w:r>
        <w:rPr>
          <w:rFonts w:eastAsia="SimSun"/>
          <w:b/>
          <w:bCs/>
          <w:lang w:eastAsia="zh-CN"/>
        </w:rPr>
        <w:t xml:space="preserve">performance degradation of the </w:t>
      </w:r>
      <w:r w:rsidRPr="00984E17">
        <w:rPr>
          <w:rFonts w:eastAsia="SimSun"/>
          <w:b/>
          <w:bCs/>
          <w:lang w:eastAsia="zh-CN"/>
        </w:rPr>
        <w:t>AI/ML model</w:t>
      </w:r>
      <w:r>
        <w:rPr>
          <w:rFonts w:eastAsia="SimSun"/>
          <w:b/>
          <w:bCs/>
          <w:lang w:eastAsia="zh-CN"/>
        </w:rPr>
        <w:t xml:space="preserve"> using beam RSRP as model output is not as obvious as </w:t>
      </w:r>
      <w:r w:rsidRPr="00984E17">
        <w:rPr>
          <w:rFonts w:eastAsia="SimSun"/>
          <w:b/>
          <w:bCs/>
          <w:lang w:eastAsia="zh-CN"/>
        </w:rPr>
        <w:t>the AI/ML model</w:t>
      </w:r>
      <w:r>
        <w:rPr>
          <w:rFonts w:eastAsia="SimSun"/>
          <w:b/>
          <w:bCs/>
          <w:lang w:eastAsia="zh-CN"/>
        </w:rPr>
        <w:t xml:space="preserve"> using beam ID as model output, when both models are</w:t>
      </w:r>
      <w:r w:rsidRPr="00984E17">
        <w:rPr>
          <w:rFonts w:eastAsia="SimSun"/>
          <w:b/>
          <w:bCs/>
          <w:lang w:eastAsia="zh-CN"/>
        </w:rPr>
        <w:t xml:space="preserve"> </w:t>
      </w:r>
      <w:r>
        <w:rPr>
          <w:rFonts w:eastAsia="SimSun"/>
          <w:b/>
          <w:bCs/>
          <w:lang w:eastAsia="zh-CN"/>
        </w:rPr>
        <w:t xml:space="preserve">trained with </w:t>
      </w:r>
      <w:proofErr w:type="spellStart"/>
      <w:r>
        <w:rPr>
          <w:rFonts w:eastAsia="SimSun"/>
          <w:b/>
          <w:bCs/>
          <w:lang w:eastAsia="zh-CN"/>
        </w:rPr>
        <w:t>UM</w:t>
      </w:r>
      <w:r>
        <w:rPr>
          <w:rFonts w:eastAsiaTheme="minorEastAsia" w:hint="eastAsia"/>
          <w:b/>
          <w:bCs/>
          <w:lang w:eastAsia="zh-TW"/>
        </w:rPr>
        <w:t>a</w:t>
      </w:r>
      <w:proofErr w:type="spellEnd"/>
      <w:r>
        <w:rPr>
          <w:rFonts w:eastAsiaTheme="minorEastAsia"/>
          <w:b/>
          <w:bCs/>
          <w:lang w:eastAsia="zh-TW"/>
        </w:rPr>
        <w:t xml:space="preserve"> scenario and </w:t>
      </w:r>
      <w:r w:rsidRPr="00984E17">
        <w:rPr>
          <w:rFonts w:eastAsia="SimSun"/>
          <w:b/>
          <w:bCs/>
          <w:lang w:eastAsia="zh-CN"/>
        </w:rPr>
        <w:t xml:space="preserve">tested with the </w:t>
      </w:r>
      <w:proofErr w:type="spellStart"/>
      <w:r w:rsidRPr="00984E17">
        <w:rPr>
          <w:rFonts w:eastAsia="SimSun"/>
          <w:b/>
          <w:bCs/>
          <w:lang w:eastAsia="zh-CN"/>
        </w:rPr>
        <w:t>UMi</w:t>
      </w:r>
      <w:proofErr w:type="spellEnd"/>
      <w:r w:rsidRPr="00984E17">
        <w:rPr>
          <w:rFonts w:eastAsia="SimSun"/>
          <w:b/>
          <w:bCs/>
          <w:lang w:eastAsia="zh-CN"/>
        </w:rPr>
        <w:t xml:space="preserve"> scenario.</w:t>
      </w:r>
    </w:p>
    <w:p w14:paraId="3FBE0CA6" w14:textId="77777777" w:rsidR="00EA11D1" w:rsidRPr="004A5CCB" w:rsidRDefault="00EA11D1" w:rsidP="00E842A9">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569A4721" w:rsidR="003850ED" w:rsidRPr="004A5CCB" w:rsidRDefault="003850ED" w:rsidP="003850ED">
      <w:pPr>
        <w:numPr>
          <w:ilvl w:val="0"/>
          <w:numId w:val="2"/>
        </w:numPr>
        <w:jc w:val="both"/>
      </w:pPr>
      <w:bookmarkStart w:id="54" w:name="_Ref4682760"/>
      <w:bookmarkStart w:id="55"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 xml:space="preserve">Study on </w:t>
      </w:r>
      <w:proofErr w:type="spellStart"/>
      <w:r w:rsidR="005E4A7F" w:rsidRPr="004A5CCB">
        <w:rPr>
          <w:bCs/>
          <w:lang w:eastAsia="zh-TW"/>
        </w:rPr>
        <w:t>Aritificial</w:t>
      </w:r>
      <w:proofErr w:type="spellEnd"/>
      <w:r w:rsidR="005E4A7F" w:rsidRPr="004A5CCB">
        <w:rPr>
          <w:bCs/>
          <w:lang w:eastAsia="zh-TW"/>
        </w:rPr>
        <w:t xml:space="preserve"> Intelligence (AI) / Machine Learning (ML) for NR Air Interface</w:t>
      </w:r>
      <w:r w:rsidRPr="004A5CCB">
        <w:rPr>
          <w:szCs w:val="36"/>
        </w:rPr>
        <w:t>,</w:t>
      </w:r>
      <w:r w:rsidRPr="004A5CCB">
        <w:rPr>
          <w:bCs/>
          <w:lang w:eastAsia="zh-TW"/>
        </w:rPr>
        <w:t xml:space="preserve">” </w:t>
      </w:r>
      <w:bookmarkEnd w:id="54"/>
      <w:r w:rsidR="005E4A7F" w:rsidRPr="004A5CCB">
        <w:rPr>
          <w:bCs/>
          <w:lang w:eastAsia="zh-TW"/>
        </w:rPr>
        <w:t>Qualcomm</w:t>
      </w:r>
      <w:r w:rsidR="00C33E0E" w:rsidRPr="004A5CCB">
        <w:rPr>
          <w:bCs/>
          <w:lang w:eastAsia="zh-TW"/>
        </w:rPr>
        <w:t>.</w:t>
      </w:r>
      <w:bookmarkEnd w:id="55"/>
    </w:p>
    <w:p w14:paraId="0513187C" w14:textId="781DB9B7" w:rsidR="00A50639" w:rsidRDefault="001772C3" w:rsidP="003850ED">
      <w:pPr>
        <w:numPr>
          <w:ilvl w:val="0"/>
          <w:numId w:val="2"/>
        </w:numPr>
        <w:jc w:val="both"/>
      </w:pPr>
      <w:bookmarkStart w:id="56" w:name="_Ref111128188"/>
      <w:r w:rsidRPr="001772C3">
        <w:t>TR 38.901, “Study on channel model for frequencies from 0.5 to 100 GHz,” 3GPP Release 16, Dec 2019.</w:t>
      </w:r>
      <w:bookmarkEnd w:id="56"/>
    </w:p>
    <w:p w14:paraId="276AA44F" w14:textId="5E47CEA4" w:rsidR="003F0CE8" w:rsidRDefault="003F0CE8" w:rsidP="00760E14">
      <w:pPr>
        <w:numPr>
          <w:ilvl w:val="0"/>
          <w:numId w:val="2"/>
        </w:numPr>
        <w:jc w:val="both"/>
      </w:pPr>
      <w:bookmarkStart w:id="57" w:name="_Ref110954004"/>
      <w:r w:rsidRPr="005934BB">
        <w:t xml:space="preserve">A. </w:t>
      </w:r>
      <w:proofErr w:type="spellStart"/>
      <w:r w:rsidRPr="005934BB">
        <w:t>Alkhateeb</w:t>
      </w:r>
      <w:proofErr w:type="spellEnd"/>
      <w:r w:rsidRPr="005934BB">
        <w:t>, “</w:t>
      </w:r>
      <w:proofErr w:type="spellStart"/>
      <w:r w:rsidRPr="005934BB">
        <w:t>DeepMIMO</w:t>
      </w:r>
      <w:proofErr w:type="spellEnd"/>
      <w:r w:rsidRPr="005934BB">
        <w:t>: A Generic Deep Learning Dataset for Millimeter Wave and Massive MIMO Applications,” in Proc. of The Information Theory and Applications Workshop (ITA), San Diego, CA, Feb. 2019.</w:t>
      </w:r>
      <w:bookmarkEnd w:id="57"/>
    </w:p>
    <w:p w14:paraId="3E47E6EA" w14:textId="6C951283" w:rsidR="00BB4110" w:rsidRDefault="00265A55" w:rsidP="00265A55">
      <w:pPr>
        <w:numPr>
          <w:ilvl w:val="0"/>
          <w:numId w:val="2"/>
        </w:numPr>
        <w:spacing w:after="160" w:line="259" w:lineRule="auto"/>
        <w:contextualSpacing/>
        <w:jc w:val="both"/>
      </w:pPr>
      <w:bookmarkStart w:id="58" w:name="_Ref111127726"/>
      <w:r w:rsidRPr="001772C3">
        <w:t>Chairman's notes of 3GPP TSG RAN WG1 #109-e, May 2022</w:t>
      </w:r>
      <w:r w:rsidR="001772C3" w:rsidRPr="001772C3">
        <w:t>.</w:t>
      </w:r>
      <w:bookmarkEnd w:id="58"/>
    </w:p>
    <w:p w14:paraId="3C8F203F" w14:textId="77777777" w:rsidR="00760E14" w:rsidRDefault="00760E14" w:rsidP="00760E14">
      <w:pPr>
        <w:numPr>
          <w:ilvl w:val="0"/>
          <w:numId w:val="2"/>
        </w:numPr>
        <w:jc w:val="both"/>
      </w:pPr>
      <w:bookmarkStart w:id="59" w:name="_Ref127449783"/>
      <w:r w:rsidRPr="001772C3">
        <w:t>T</w:t>
      </w:r>
      <w:r>
        <w:t>S</w:t>
      </w:r>
      <w:r w:rsidRPr="001772C3">
        <w:t xml:space="preserve"> 38.</w:t>
      </w:r>
      <w:r>
        <w:t>331</w:t>
      </w:r>
      <w:r w:rsidRPr="001772C3">
        <w:t>, “</w:t>
      </w:r>
      <w:r>
        <w:t>5G NR Radio Resource Control (RRC); Protocol specification</w:t>
      </w:r>
      <w:r w:rsidRPr="001772C3">
        <w:t xml:space="preserve">,” 3GPP Release 16, </w:t>
      </w:r>
      <w:r>
        <w:t>Jul.</w:t>
      </w:r>
      <w:r w:rsidRPr="001772C3">
        <w:t xml:space="preserve"> 20</w:t>
      </w:r>
      <w:r>
        <w:t>20</w:t>
      </w:r>
      <w:r w:rsidRPr="001772C3">
        <w:t>.</w:t>
      </w:r>
      <w:bookmarkEnd w:id="59"/>
    </w:p>
    <w:p w14:paraId="3123916F" w14:textId="33EBF840" w:rsidR="00760E14" w:rsidRPr="004A5CCB" w:rsidRDefault="00760E14" w:rsidP="00760E14">
      <w:pPr>
        <w:numPr>
          <w:ilvl w:val="0"/>
          <w:numId w:val="2"/>
        </w:numPr>
        <w:jc w:val="both"/>
      </w:pPr>
      <w:bookmarkStart w:id="60" w:name="_Ref131596045"/>
      <w:r w:rsidRPr="001772C3">
        <w:t>T</w:t>
      </w:r>
      <w:r>
        <w:t>S</w:t>
      </w:r>
      <w:r w:rsidRPr="001772C3">
        <w:t xml:space="preserve"> 38.</w:t>
      </w:r>
      <w:r>
        <w:t>133</w:t>
      </w:r>
      <w:r w:rsidRPr="001772C3">
        <w:t>, “</w:t>
      </w:r>
      <w:r>
        <w:t>5G NR Requirements for support of radio resource management</w:t>
      </w:r>
      <w:r w:rsidRPr="001772C3">
        <w:t>,” 3GPP Release 1</w:t>
      </w:r>
      <w:r>
        <w:t>5</w:t>
      </w:r>
      <w:r w:rsidRPr="001772C3">
        <w:t xml:space="preserve">, </w:t>
      </w:r>
      <w:r>
        <w:t>Oct.</w:t>
      </w:r>
      <w:r w:rsidRPr="001772C3">
        <w:t xml:space="preserve"> 20</w:t>
      </w:r>
      <w:r>
        <w:t>18</w:t>
      </w:r>
      <w:r w:rsidRPr="005934BB">
        <w:t>.</w:t>
      </w:r>
      <w:bookmarkEnd w:id="60"/>
    </w:p>
    <w:p w14:paraId="03EB95E4" w14:textId="70F1F9F8" w:rsidR="000C433A" w:rsidRPr="004A5CCB" w:rsidRDefault="000C433A" w:rsidP="00E842A9">
      <w:pPr>
        <w:pStyle w:val="Heading1"/>
        <w:numPr>
          <w:ilvl w:val="0"/>
          <w:numId w:val="1"/>
        </w:numPr>
        <w:jc w:val="both"/>
        <w:rPr>
          <w:rFonts w:ascii="Times New Roman" w:hAnsi="Times New Roman"/>
        </w:rPr>
      </w:pPr>
      <w:bookmarkStart w:id="61" w:name="_Ref101361592"/>
      <w:r w:rsidRPr="004A5CCB">
        <w:rPr>
          <w:rFonts w:ascii="Times New Roman" w:eastAsia="MS Mincho" w:hAnsi="Times New Roman"/>
          <w:b/>
          <w:sz w:val="32"/>
          <w:szCs w:val="32"/>
          <w:lang w:val="en-US"/>
        </w:rPr>
        <w:t>Appendix</w:t>
      </w:r>
      <w:bookmarkEnd w:id="61"/>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62"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62"/>
    </w:p>
    <w:p w14:paraId="22E1115B" w14:textId="68E1156C" w:rsidR="000C433A" w:rsidRPr="003B39D8" w:rsidRDefault="000C433A" w:rsidP="000C433A">
      <w:pPr>
        <w:pStyle w:val="tabfig"/>
        <w:rPr>
          <w:sz w:val="22"/>
          <w:szCs w:val="22"/>
        </w:rPr>
      </w:pPr>
      <w:bookmarkStart w:id="63"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C12863">
        <w:rPr>
          <w:noProof/>
          <w:sz w:val="22"/>
          <w:szCs w:val="22"/>
        </w:rPr>
        <w:t>13</w:t>
      </w:r>
      <w:r w:rsidRPr="003B39D8">
        <w:rPr>
          <w:sz w:val="22"/>
          <w:szCs w:val="22"/>
        </w:rPr>
        <w:fldChar w:fldCharType="end"/>
      </w:r>
      <w:bookmarkEnd w:id="63"/>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E1F43" w:rsidRPr="002F3839" w14:paraId="13D92D67" w14:textId="77777777" w:rsidTr="00FD2082">
        <w:tc>
          <w:tcPr>
            <w:tcW w:w="3055" w:type="dxa"/>
            <w:tcBorders>
              <w:top w:val="single" w:sz="4" w:space="0" w:color="auto"/>
              <w:left w:val="single" w:sz="4" w:space="0" w:color="auto"/>
              <w:bottom w:val="single" w:sz="4" w:space="0" w:color="auto"/>
              <w:right w:val="single" w:sz="4" w:space="0" w:color="auto"/>
            </w:tcBorders>
          </w:tcPr>
          <w:p w14:paraId="15FEBF81" w14:textId="7606B3B1" w:rsidR="00FE1F43" w:rsidRPr="002F3839" w:rsidRDefault="00FE1F43" w:rsidP="002F3839">
            <w:pPr>
              <w:spacing w:beforeLines="30" w:before="72" w:afterLines="30" w:after="72"/>
              <w:rPr>
                <w:iCs/>
                <w:lang w:val="en-GB" w:eastAsia="zh-CN"/>
              </w:rPr>
            </w:pPr>
            <w:r w:rsidRPr="002F3839">
              <w:rPr>
                <w:iCs/>
                <w:lang w:val="en-GB" w:eastAsia="zh-CN"/>
              </w:rPr>
              <w:t>BS Antenna</w:t>
            </w:r>
            <w:r>
              <w:rPr>
                <w:iCs/>
                <w:lang w:val="en-GB" w:eastAsia="zh-CN"/>
              </w:rPr>
              <w:t xml:space="preserve"> tilting angle</w:t>
            </w:r>
          </w:p>
        </w:tc>
        <w:tc>
          <w:tcPr>
            <w:tcW w:w="6576" w:type="dxa"/>
            <w:tcBorders>
              <w:top w:val="single" w:sz="4" w:space="0" w:color="auto"/>
              <w:left w:val="single" w:sz="4" w:space="0" w:color="auto"/>
              <w:bottom w:val="single" w:sz="4" w:space="0" w:color="auto"/>
              <w:right w:val="single" w:sz="4" w:space="0" w:color="auto"/>
            </w:tcBorders>
          </w:tcPr>
          <w:p w14:paraId="69058556" w14:textId="0B9A8583" w:rsidR="00FE1F43" w:rsidRPr="002F3839" w:rsidRDefault="00FE1F43" w:rsidP="002F3839">
            <w:pPr>
              <w:spacing w:beforeLines="30" w:before="72" w:afterLines="30" w:after="72"/>
              <w:rPr>
                <w:bCs/>
                <w:iCs/>
                <w:lang w:val="en-GB" w:eastAsia="zh-CN"/>
              </w:rPr>
            </w:pPr>
            <w:r>
              <w:rPr>
                <w:bCs/>
                <w:iCs/>
                <w:lang w:val="en-GB" w:eastAsia="zh-CN"/>
              </w:rPr>
              <w:t>15 degree</w:t>
            </w:r>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lastRenderedPageBreak/>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 xml:space="preserve">38.901, sec 7.4.3.2: μ = 9 dB, </w:t>
            </w:r>
            <w:proofErr w:type="spellStart"/>
            <w:r w:rsidRPr="002F3839">
              <w:rPr>
                <w:bCs/>
                <w:iCs/>
                <w:lang w:val="en-GB" w:eastAsia="zh-CN"/>
              </w:rPr>
              <w:t>σp</w:t>
            </w:r>
            <w:proofErr w:type="spellEnd"/>
            <w:r w:rsidRPr="002F3839">
              <w:rPr>
                <w:bCs/>
                <w:iCs/>
                <w:lang w:val="en-GB" w:eastAsia="zh-CN"/>
              </w:rPr>
              <w:t> = 5 dB</w:t>
            </w:r>
          </w:p>
        </w:tc>
      </w:tr>
    </w:tbl>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64" w:name="_Ref111135341"/>
      <w:r w:rsidRPr="004A5CCB">
        <w:rPr>
          <w:rFonts w:ascii="Times New Roman" w:hAnsi="Times New Roman"/>
          <w:sz w:val="28"/>
          <w:szCs w:val="28"/>
        </w:rPr>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64"/>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35B5C8BE"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C12863">
              <w:rPr>
                <w:noProof/>
                <w:szCs w:val="22"/>
              </w:rPr>
              <w:t>14</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65" w:name="_Hlk102038587"/>
            <w:bookmarkStart w:id="66"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65"/>
      </w:tr>
      <w:bookmarkEnd w:id="66"/>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 xml:space="preserve">120 </w:t>
            </w:r>
            <w:proofErr w:type="spellStart"/>
            <w:r w:rsidRPr="002F3839">
              <w:rPr>
                <w:iCs/>
                <w:szCs w:val="22"/>
              </w:rPr>
              <w:t>KHz</w:t>
            </w:r>
            <w:proofErr w:type="spellEnd"/>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62306050" w:rsidR="000C433A" w:rsidRDefault="000C433A" w:rsidP="00902EAC">
      <w:pPr>
        <w:pStyle w:val="0Maintext"/>
        <w:ind w:firstLine="0"/>
        <w:rPr>
          <w:rFonts w:eastAsia="PMingLiU" w:cs="Times New Roman"/>
          <w:sz w:val="22"/>
        </w:rPr>
      </w:pPr>
    </w:p>
    <w:p w14:paraId="74EBC6DC" w14:textId="77777777" w:rsidR="00902EAC" w:rsidRPr="00902EAC" w:rsidRDefault="00902EAC" w:rsidP="00902EAC">
      <w:pPr>
        <w:pStyle w:val="0Maintext"/>
        <w:ind w:firstLine="0"/>
        <w:rPr>
          <w:rFonts w:eastAsia="PMingLiU" w:cs="Times New Roman"/>
          <w:sz w:val="22"/>
        </w:rPr>
      </w:pPr>
    </w:p>
    <w:p w14:paraId="71333416" w14:textId="77777777" w:rsidR="00902EAC" w:rsidRPr="00902EAC" w:rsidRDefault="00902EAC" w:rsidP="00902EAC">
      <w:pPr>
        <w:pStyle w:val="0Maintext"/>
        <w:ind w:firstLine="0"/>
      </w:pPr>
    </w:p>
    <w:p w14:paraId="47D0C693" w14:textId="2F5EC893" w:rsidR="00902EAC" w:rsidRDefault="00902EAC" w:rsidP="00902EAC">
      <w:pPr>
        <w:rPr>
          <w:lang w:val="en-GB"/>
        </w:rPr>
      </w:pPr>
    </w:p>
    <w:p w14:paraId="62417AB4" w14:textId="77777777" w:rsidR="00902EAC" w:rsidRPr="00902EAC" w:rsidRDefault="00902EAC" w:rsidP="00902EAC">
      <w:pPr>
        <w:rPr>
          <w:lang w:val="en-GB"/>
        </w:rPr>
      </w:pPr>
    </w:p>
    <w:sectPr w:rsidR="00902EAC" w:rsidRPr="00902EA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2232EE" w14:textId="77777777" w:rsidR="00C7697F" w:rsidRDefault="00C7697F">
      <w:r>
        <w:separator/>
      </w:r>
    </w:p>
  </w:endnote>
  <w:endnote w:type="continuationSeparator" w:id="0">
    <w:p w14:paraId="08CEC043" w14:textId="77777777" w:rsidR="00C7697F" w:rsidRDefault="00C7697F">
      <w:r>
        <w:continuationSeparator/>
      </w:r>
    </w:p>
  </w:endnote>
  <w:endnote w:type="continuationNotice" w:id="1">
    <w:p w14:paraId="214C6432" w14:textId="77777777" w:rsidR="00C7697F" w:rsidRDefault="00C769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F6A1A1" w14:textId="77777777" w:rsidR="00C7697F" w:rsidRDefault="00C7697F">
      <w:r>
        <w:separator/>
      </w:r>
    </w:p>
  </w:footnote>
  <w:footnote w:type="continuationSeparator" w:id="0">
    <w:p w14:paraId="1486B0D4" w14:textId="77777777" w:rsidR="00C7697F" w:rsidRDefault="00C7697F">
      <w:r>
        <w:continuationSeparator/>
      </w:r>
    </w:p>
  </w:footnote>
  <w:footnote w:type="continuationNotice" w:id="1">
    <w:p w14:paraId="735FA914" w14:textId="77777777" w:rsidR="00C7697F" w:rsidRDefault="00C7697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5" w15:restartNumberingAfterBreak="0">
    <w:nsid w:val="1AA44204"/>
    <w:multiLevelType w:val="hybridMultilevel"/>
    <w:tmpl w:val="918AD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980402F"/>
    <w:multiLevelType w:val="hybridMultilevel"/>
    <w:tmpl w:val="0D6C5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1B5227"/>
    <w:multiLevelType w:val="multilevel"/>
    <w:tmpl w:val="2F1B522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9" w15:restartNumberingAfterBreak="0">
    <w:nsid w:val="46F2054D"/>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C53545F"/>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3"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16137F7"/>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5FAE71A9"/>
    <w:multiLevelType w:val="hybridMultilevel"/>
    <w:tmpl w:val="8E6C4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1"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6D3D46"/>
    <w:multiLevelType w:val="hybridMultilevel"/>
    <w:tmpl w:val="DADCB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744522"/>
    <w:multiLevelType w:val="hybridMultilevel"/>
    <w:tmpl w:val="B34E3C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4D3080"/>
    <w:multiLevelType w:val="hybridMultilevel"/>
    <w:tmpl w:val="CB1C8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785221A7"/>
    <w:multiLevelType w:val="hybridMultilevel"/>
    <w:tmpl w:val="E102B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BED18BC"/>
    <w:multiLevelType w:val="multilevel"/>
    <w:tmpl w:val="EA7EAC2A"/>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79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9"/>
  </w:num>
  <w:num w:numId="2">
    <w:abstractNumId w:val="9"/>
  </w:num>
  <w:num w:numId="3">
    <w:abstractNumId w:val="27"/>
  </w:num>
  <w:num w:numId="4">
    <w:abstractNumId w:val="1"/>
  </w:num>
  <w:num w:numId="5">
    <w:abstractNumId w:val="0"/>
  </w:num>
  <w:num w:numId="6">
    <w:abstractNumId w:val="2"/>
  </w:num>
  <w:num w:numId="7">
    <w:abstractNumId w:val="11"/>
  </w:num>
  <w:num w:numId="8">
    <w:abstractNumId w:val="15"/>
  </w:num>
  <w:num w:numId="9">
    <w:abstractNumId w:val="31"/>
  </w:num>
  <w:num w:numId="10">
    <w:abstractNumId w:val="7"/>
  </w:num>
  <w:num w:numId="11">
    <w:abstractNumId w:val="6"/>
  </w:num>
  <w:num w:numId="12">
    <w:abstractNumId w:val="18"/>
  </w:num>
  <w:num w:numId="13">
    <w:abstractNumId w:val="38"/>
  </w:num>
  <w:num w:numId="14">
    <w:abstractNumId w:val="30"/>
  </w:num>
  <w:num w:numId="15">
    <w:abstractNumId w:val="28"/>
  </w:num>
  <w:num w:numId="16">
    <w:abstractNumId w:val="25"/>
  </w:num>
  <w:num w:numId="17">
    <w:abstractNumId w:val="34"/>
  </w:num>
  <w:num w:numId="18">
    <w:abstractNumId w:val="20"/>
  </w:num>
  <w:num w:numId="19">
    <w:abstractNumId w:val="17"/>
  </w:num>
  <w:num w:numId="20">
    <w:abstractNumId w:val="4"/>
  </w:num>
  <w:num w:numId="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2"/>
  </w:num>
  <w:num w:numId="24">
    <w:abstractNumId w:val="33"/>
  </w:num>
  <w:num w:numId="25">
    <w:abstractNumId w:val="16"/>
  </w:num>
  <w:num w:numId="26">
    <w:abstractNumId w:val="14"/>
  </w:num>
  <w:num w:numId="27">
    <w:abstractNumId w:val="36"/>
  </w:num>
  <w:num w:numId="28">
    <w:abstractNumId w:val="10"/>
  </w:num>
  <w:num w:numId="29">
    <w:abstractNumId w:val="21"/>
  </w:num>
  <w:num w:numId="30">
    <w:abstractNumId w:val="24"/>
  </w:num>
  <w:num w:numId="31">
    <w:abstractNumId w:val="19"/>
  </w:num>
  <w:num w:numId="32">
    <w:abstractNumId w:val="12"/>
  </w:num>
  <w:num w:numId="33">
    <w:abstractNumId w:val="3"/>
  </w:num>
  <w:num w:numId="34">
    <w:abstractNumId w:val="26"/>
  </w:num>
  <w:num w:numId="35">
    <w:abstractNumId w:val="32"/>
  </w:num>
  <w:num w:numId="36">
    <w:abstractNumId w:val="13"/>
  </w:num>
  <w:num w:numId="37">
    <w:abstractNumId w:val="35"/>
  </w:num>
  <w:num w:numId="38">
    <w:abstractNumId w:val="23"/>
  </w:num>
  <w:num w:numId="39">
    <w:abstractNumId w:val="29"/>
  </w:num>
  <w:num w:numId="40">
    <w:abstractNumId w:val="37"/>
  </w:num>
  <w:num w:numId="41">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907"/>
    <w:rsid w:val="00001B8B"/>
    <w:rsid w:val="0000295E"/>
    <w:rsid w:val="0000381E"/>
    <w:rsid w:val="00004B5C"/>
    <w:rsid w:val="00004DF4"/>
    <w:rsid w:val="00005184"/>
    <w:rsid w:val="0000696F"/>
    <w:rsid w:val="0000797A"/>
    <w:rsid w:val="000100EA"/>
    <w:rsid w:val="000102D7"/>
    <w:rsid w:val="00010518"/>
    <w:rsid w:val="00011AF9"/>
    <w:rsid w:val="00011C78"/>
    <w:rsid w:val="00012FAA"/>
    <w:rsid w:val="000130D0"/>
    <w:rsid w:val="00014ED6"/>
    <w:rsid w:val="00014FF9"/>
    <w:rsid w:val="00015A4D"/>
    <w:rsid w:val="00015FE8"/>
    <w:rsid w:val="000174A7"/>
    <w:rsid w:val="000202C6"/>
    <w:rsid w:val="0002063D"/>
    <w:rsid w:val="0002076A"/>
    <w:rsid w:val="0002078E"/>
    <w:rsid w:val="00020ADF"/>
    <w:rsid w:val="00020C94"/>
    <w:rsid w:val="00020E0A"/>
    <w:rsid w:val="00020F7C"/>
    <w:rsid w:val="0002164D"/>
    <w:rsid w:val="0002187E"/>
    <w:rsid w:val="0002191D"/>
    <w:rsid w:val="00023286"/>
    <w:rsid w:val="000236A6"/>
    <w:rsid w:val="000236DE"/>
    <w:rsid w:val="00023821"/>
    <w:rsid w:val="000242AB"/>
    <w:rsid w:val="00024A08"/>
    <w:rsid w:val="00024FFA"/>
    <w:rsid w:val="000257C8"/>
    <w:rsid w:val="00026093"/>
    <w:rsid w:val="000266A0"/>
    <w:rsid w:val="00026F21"/>
    <w:rsid w:val="0003089D"/>
    <w:rsid w:val="0003118F"/>
    <w:rsid w:val="00031AC9"/>
    <w:rsid w:val="00031C1D"/>
    <w:rsid w:val="00031EEC"/>
    <w:rsid w:val="00032C88"/>
    <w:rsid w:val="00032F6B"/>
    <w:rsid w:val="000345C8"/>
    <w:rsid w:val="00035AA7"/>
    <w:rsid w:val="00036300"/>
    <w:rsid w:val="00036D02"/>
    <w:rsid w:val="00036F4E"/>
    <w:rsid w:val="00037B34"/>
    <w:rsid w:val="00040387"/>
    <w:rsid w:val="0004069A"/>
    <w:rsid w:val="00040E69"/>
    <w:rsid w:val="00040FA9"/>
    <w:rsid w:val="00041BAD"/>
    <w:rsid w:val="00041C77"/>
    <w:rsid w:val="000421DA"/>
    <w:rsid w:val="000422DB"/>
    <w:rsid w:val="00042509"/>
    <w:rsid w:val="00043A2D"/>
    <w:rsid w:val="00043D52"/>
    <w:rsid w:val="00043F56"/>
    <w:rsid w:val="000444DE"/>
    <w:rsid w:val="00044552"/>
    <w:rsid w:val="00044B83"/>
    <w:rsid w:val="00044BFE"/>
    <w:rsid w:val="0004529B"/>
    <w:rsid w:val="000453AD"/>
    <w:rsid w:val="0004557C"/>
    <w:rsid w:val="0004559E"/>
    <w:rsid w:val="000476AD"/>
    <w:rsid w:val="000476B2"/>
    <w:rsid w:val="00047DA2"/>
    <w:rsid w:val="00047DB7"/>
    <w:rsid w:val="0005017C"/>
    <w:rsid w:val="0005032E"/>
    <w:rsid w:val="00050D40"/>
    <w:rsid w:val="00050E45"/>
    <w:rsid w:val="000513B2"/>
    <w:rsid w:val="000513D0"/>
    <w:rsid w:val="00051C0D"/>
    <w:rsid w:val="00051E97"/>
    <w:rsid w:val="00051F82"/>
    <w:rsid w:val="00053C5F"/>
    <w:rsid w:val="0005416F"/>
    <w:rsid w:val="000542ED"/>
    <w:rsid w:val="00054424"/>
    <w:rsid w:val="000544F5"/>
    <w:rsid w:val="0005488C"/>
    <w:rsid w:val="00054D5E"/>
    <w:rsid w:val="00055F74"/>
    <w:rsid w:val="00057AD8"/>
    <w:rsid w:val="00057BA5"/>
    <w:rsid w:val="0006067F"/>
    <w:rsid w:val="00061A8C"/>
    <w:rsid w:val="00062771"/>
    <w:rsid w:val="000630B2"/>
    <w:rsid w:val="00063D17"/>
    <w:rsid w:val="000640B4"/>
    <w:rsid w:val="000640C4"/>
    <w:rsid w:val="0006429E"/>
    <w:rsid w:val="00065840"/>
    <w:rsid w:val="00065F28"/>
    <w:rsid w:val="00066931"/>
    <w:rsid w:val="00066B11"/>
    <w:rsid w:val="00066C90"/>
    <w:rsid w:val="000673E1"/>
    <w:rsid w:val="000701C1"/>
    <w:rsid w:val="0007070D"/>
    <w:rsid w:val="00072748"/>
    <w:rsid w:val="00072CB2"/>
    <w:rsid w:val="00072F1D"/>
    <w:rsid w:val="0007366A"/>
    <w:rsid w:val="00073E65"/>
    <w:rsid w:val="0007400D"/>
    <w:rsid w:val="00074087"/>
    <w:rsid w:val="00074573"/>
    <w:rsid w:val="00075563"/>
    <w:rsid w:val="0007597B"/>
    <w:rsid w:val="00075B41"/>
    <w:rsid w:val="00075E4D"/>
    <w:rsid w:val="00076A62"/>
    <w:rsid w:val="000801BE"/>
    <w:rsid w:val="000808F0"/>
    <w:rsid w:val="00080CC9"/>
    <w:rsid w:val="00081272"/>
    <w:rsid w:val="00081BC8"/>
    <w:rsid w:val="00082160"/>
    <w:rsid w:val="000822CC"/>
    <w:rsid w:val="00082805"/>
    <w:rsid w:val="000831F2"/>
    <w:rsid w:val="000833C4"/>
    <w:rsid w:val="000833D5"/>
    <w:rsid w:val="000837A9"/>
    <w:rsid w:val="00084591"/>
    <w:rsid w:val="0008465C"/>
    <w:rsid w:val="000846A6"/>
    <w:rsid w:val="00084FF5"/>
    <w:rsid w:val="000854D5"/>
    <w:rsid w:val="000858F7"/>
    <w:rsid w:val="0008597D"/>
    <w:rsid w:val="00085C1A"/>
    <w:rsid w:val="00086802"/>
    <w:rsid w:val="0008693B"/>
    <w:rsid w:val="00086A30"/>
    <w:rsid w:val="000870AA"/>
    <w:rsid w:val="0008738E"/>
    <w:rsid w:val="00087DF0"/>
    <w:rsid w:val="00090277"/>
    <w:rsid w:val="00090AC8"/>
    <w:rsid w:val="00090AD6"/>
    <w:rsid w:val="000913F1"/>
    <w:rsid w:val="000921F8"/>
    <w:rsid w:val="00092BA6"/>
    <w:rsid w:val="00092BA8"/>
    <w:rsid w:val="00093E7E"/>
    <w:rsid w:val="000940E6"/>
    <w:rsid w:val="000941D3"/>
    <w:rsid w:val="00095C7B"/>
    <w:rsid w:val="00096F03"/>
    <w:rsid w:val="0009767B"/>
    <w:rsid w:val="0009786E"/>
    <w:rsid w:val="00097A6B"/>
    <w:rsid w:val="000A165A"/>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0EA3"/>
    <w:rsid w:val="000B1145"/>
    <w:rsid w:val="000B1A19"/>
    <w:rsid w:val="000B1E13"/>
    <w:rsid w:val="000B1F28"/>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4C"/>
    <w:rsid w:val="000B6DFE"/>
    <w:rsid w:val="000C0119"/>
    <w:rsid w:val="000C0C61"/>
    <w:rsid w:val="000C0E2C"/>
    <w:rsid w:val="000C18A9"/>
    <w:rsid w:val="000C1AC6"/>
    <w:rsid w:val="000C2298"/>
    <w:rsid w:val="000C2B82"/>
    <w:rsid w:val="000C31FE"/>
    <w:rsid w:val="000C3348"/>
    <w:rsid w:val="000C3B67"/>
    <w:rsid w:val="000C4262"/>
    <w:rsid w:val="000C433A"/>
    <w:rsid w:val="000C439F"/>
    <w:rsid w:val="000C4568"/>
    <w:rsid w:val="000C5229"/>
    <w:rsid w:val="000C5824"/>
    <w:rsid w:val="000C598C"/>
    <w:rsid w:val="000C6106"/>
    <w:rsid w:val="000C637E"/>
    <w:rsid w:val="000C64B8"/>
    <w:rsid w:val="000C78CA"/>
    <w:rsid w:val="000C7C70"/>
    <w:rsid w:val="000D0176"/>
    <w:rsid w:val="000D02DC"/>
    <w:rsid w:val="000D06B4"/>
    <w:rsid w:val="000D09A1"/>
    <w:rsid w:val="000D0FCF"/>
    <w:rsid w:val="000D146A"/>
    <w:rsid w:val="000D1AB5"/>
    <w:rsid w:val="000D1B6E"/>
    <w:rsid w:val="000D1EF5"/>
    <w:rsid w:val="000D2118"/>
    <w:rsid w:val="000D373B"/>
    <w:rsid w:val="000D3D03"/>
    <w:rsid w:val="000D3F66"/>
    <w:rsid w:val="000D4C0A"/>
    <w:rsid w:val="000D4E19"/>
    <w:rsid w:val="000D57E7"/>
    <w:rsid w:val="000D6CFC"/>
    <w:rsid w:val="000D738C"/>
    <w:rsid w:val="000D74E1"/>
    <w:rsid w:val="000D7671"/>
    <w:rsid w:val="000E02D8"/>
    <w:rsid w:val="000E0A13"/>
    <w:rsid w:val="000E0FFE"/>
    <w:rsid w:val="000E1A38"/>
    <w:rsid w:val="000E1D47"/>
    <w:rsid w:val="000E2356"/>
    <w:rsid w:val="000E332A"/>
    <w:rsid w:val="000E3CC4"/>
    <w:rsid w:val="000E48D6"/>
    <w:rsid w:val="000E5990"/>
    <w:rsid w:val="000E69EA"/>
    <w:rsid w:val="000E7047"/>
    <w:rsid w:val="000E71D0"/>
    <w:rsid w:val="000E7761"/>
    <w:rsid w:val="000F0C43"/>
    <w:rsid w:val="000F0C9C"/>
    <w:rsid w:val="000F106C"/>
    <w:rsid w:val="000F131A"/>
    <w:rsid w:val="000F1467"/>
    <w:rsid w:val="000F18DD"/>
    <w:rsid w:val="000F230F"/>
    <w:rsid w:val="000F295E"/>
    <w:rsid w:val="000F2A04"/>
    <w:rsid w:val="000F2AF9"/>
    <w:rsid w:val="000F311E"/>
    <w:rsid w:val="000F3132"/>
    <w:rsid w:val="000F331B"/>
    <w:rsid w:val="000F3346"/>
    <w:rsid w:val="000F3D0E"/>
    <w:rsid w:val="000F4F35"/>
    <w:rsid w:val="000F51E2"/>
    <w:rsid w:val="000F5257"/>
    <w:rsid w:val="000F5F26"/>
    <w:rsid w:val="000F6045"/>
    <w:rsid w:val="000F6EF4"/>
    <w:rsid w:val="000F753E"/>
    <w:rsid w:val="000F777B"/>
    <w:rsid w:val="000F79D4"/>
    <w:rsid w:val="000F7C77"/>
    <w:rsid w:val="000F7EFE"/>
    <w:rsid w:val="00100857"/>
    <w:rsid w:val="00101012"/>
    <w:rsid w:val="0010125D"/>
    <w:rsid w:val="001012D3"/>
    <w:rsid w:val="001013C6"/>
    <w:rsid w:val="001018C7"/>
    <w:rsid w:val="00101977"/>
    <w:rsid w:val="00102435"/>
    <w:rsid w:val="00103DC1"/>
    <w:rsid w:val="00105154"/>
    <w:rsid w:val="00105555"/>
    <w:rsid w:val="00106E12"/>
    <w:rsid w:val="00107D23"/>
    <w:rsid w:val="00107FDB"/>
    <w:rsid w:val="001101EC"/>
    <w:rsid w:val="001109E3"/>
    <w:rsid w:val="001114A7"/>
    <w:rsid w:val="00113002"/>
    <w:rsid w:val="001135BD"/>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28"/>
    <w:rsid w:val="00125275"/>
    <w:rsid w:val="0012534D"/>
    <w:rsid w:val="00126843"/>
    <w:rsid w:val="00126900"/>
    <w:rsid w:val="00126992"/>
    <w:rsid w:val="001270FF"/>
    <w:rsid w:val="00127A9C"/>
    <w:rsid w:val="00130ED8"/>
    <w:rsid w:val="00131B63"/>
    <w:rsid w:val="00132A1B"/>
    <w:rsid w:val="00133994"/>
    <w:rsid w:val="00133A8F"/>
    <w:rsid w:val="0013417F"/>
    <w:rsid w:val="001343AF"/>
    <w:rsid w:val="00134DB6"/>
    <w:rsid w:val="00135177"/>
    <w:rsid w:val="001352C6"/>
    <w:rsid w:val="00135703"/>
    <w:rsid w:val="001361D4"/>
    <w:rsid w:val="001362D7"/>
    <w:rsid w:val="001371F9"/>
    <w:rsid w:val="00137B0F"/>
    <w:rsid w:val="0014010C"/>
    <w:rsid w:val="00141395"/>
    <w:rsid w:val="00141D07"/>
    <w:rsid w:val="00142261"/>
    <w:rsid w:val="0014290F"/>
    <w:rsid w:val="00142BB4"/>
    <w:rsid w:val="00142DDA"/>
    <w:rsid w:val="00142EC6"/>
    <w:rsid w:val="00142F5B"/>
    <w:rsid w:val="00142FA2"/>
    <w:rsid w:val="00143529"/>
    <w:rsid w:val="001435BA"/>
    <w:rsid w:val="00143749"/>
    <w:rsid w:val="00143961"/>
    <w:rsid w:val="001440AE"/>
    <w:rsid w:val="001440F1"/>
    <w:rsid w:val="00144969"/>
    <w:rsid w:val="00144B7E"/>
    <w:rsid w:val="00144D4A"/>
    <w:rsid w:val="00145DEE"/>
    <w:rsid w:val="00146137"/>
    <w:rsid w:val="001462C1"/>
    <w:rsid w:val="00146C20"/>
    <w:rsid w:val="00146D7C"/>
    <w:rsid w:val="00147C62"/>
    <w:rsid w:val="00150566"/>
    <w:rsid w:val="001505FA"/>
    <w:rsid w:val="00150891"/>
    <w:rsid w:val="00150FA5"/>
    <w:rsid w:val="00151294"/>
    <w:rsid w:val="00152458"/>
    <w:rsid w:val="00152EF4"/>
    <w:rsid w:val="00153455"/>
    <w:rsid w:val="00153528"/>
    <w:rsid w:val="001542A7"/>
    <w:rsid w:val="00154B5F"/>
    <w:rsid w:val="00155DFC"/>
    <w:rsid w:val="00156BE2"/>
    <w:rsid w:val="0015762C"/>
    <w:rsid w:val="0015780A"/>
    <w:rsid w:val="00157BB4"/>
    <w:rsid w:val="0016097B"/>
    <w:rsid w:val="00160DA8"/>
    <w:rsid w:val="0016145A"/>
    <w:rsid w:val="00161B9B"/>
    <w:rsid w:val="001622CB"/>
    <w:rsid w:val="00162365"/>
    <w:rsid w:val="00162C5A"/>
    <w:rsid w:val="0016325C"/>
    <w:rsid w:val="001642A0"/>
    <w:rsid w:val="00164402"/>
    <w:rsid w:val="0016535A"/>
    <w:rsid w:val="0016596F"/>
    <w:rsid w:val="001661F7"/>
    <w:rsid w:val="0016654B"/>
    <w:rsid w:val="0017055F"/>
    <w:rsid w:val="00171A04"/>
    <w:rsid w:val="00171B6F"/>
    <w:rsid w:val="001721DB"/>
    <w:rsid w:val="0017245D"/>
    <w:rsid w:val="00172895"/>
    <w:rsid w:val="00172B0F"/>
    <w:rsid w:val="00172BAE"/>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77F04"/>
    <w:rsid w:val="001800FA"/>
    <w:rsid w:val="001801C6"/>
    <w:rsid w:val="00181672"/>
    <w:rsid w:val="00182596"/>
    <w:rsid w:val="001825D6"/>
    <w:rsid w:val="00182B63"/>
    <w:rsid w:val="00183297"/>
    <w:rsid w:val="00183A9C"/>
    <w:rsid w:val="00183C5E"/>
    <w:rsid w:val="001842CE"/>
    <w:rsid w:val="0018460A"/>
    <w:rsid w:val="00184E0F"/>
    <w:rsid w:val="0018659B"/>
    <w:rsid w:val="00186787"/>
    <w:rsid w:val="00186F9C"/>
    <w:rsid w:val="001876FC"/>
    <w:rsid w:val="00191948"/>
    <w:rsid w:val="00191AD9"/>
    <w:rsid w:val="00192163"/>
    <w:rsid w:val="001924CF"/>
    <w:rsid w:val="00192D43"/>
    <w:rsid w:val="00193650"/>
    <w:rsid w:val="0019396E"/>
    <w:rsid w:val="00193D85"/>
    <w:rsid w:val="001948F7"/>
    <w:rsid w:val="00194FCC"/>
    <w:rsid w:val="0019506F"/>
    <w:rsid w:val="001951D0"/>
    <w:rsid w:val="00195637"/>
    <w:rsid w:val="001956C9"/>
    <w:rsid w:val="00195925"/>
    <w:rsid w:val="001968B4"/>
    <w:rsid w:val="00196C1E"/>
    <w:rsid w:val="00196CEE"/>
    <w:rsid w:val="00196E03"/>
    <w:rsid w:val="0019768C"/>
    <w:rsid w:val="001A08AA"/>
    <w:rsid w:val="001A0A85"/>
    <w:rsid w:val="001A0BB8"/>
    <w:rsid w:val="001A2025"/>
    <w:rsid w:val="001A2701"/>
    <w:rsid w:val="001A2850"/>
    <w:rsid w:val="001A32ED"/>
    <w:rsid w:val="001A34CF"/>
    <w:rsid w:val="001A3B72"/>
    <w:rsid w:val="001A3D0E"/>
    <w:rsid w:val="001A3DB7"/>
    <w:rsid w:val="001A4E34"/>
    <w:rsid w:val="001A5695"/>
    <w:rsid w:val="001A5826"/>
    <w:rsid w:val="001A5B93"/>
    <w:rsid w:val="001A5BFD"/>
    <w:rsid w:val="001A753D"/>
    <w:rsid w:val="001A7DF4"/>
    <w:rsid w:val="001B091A"/>
    <w:rsid w:val="001B0BB8"/>
    <w:rsid w:val="001B0CB9"/>
    <w:rsid w:val="001B0F03"/>
    <w:rsid w:val="001B101D"/>
    <w:rsid w:val="001B1546"/>
    <w:rsid w:val="001B19C0"/>
    <w:rsid w:val="001B237C"/>
    <w:rsid w:val="001B2A77"/>
    <w:rsid w:val="001B2F7A"/>
    <w:rsid w:val="001B4515"/>
    <w:rsid w:val="001B6724"/>
    <w:rsid w:val="001B6BE1"/>
    <w:rsid w:val="001B7E32"/>
    <w:rsid w:val="001B7EC7"/>
    <w:rsid w:val="001C0158"/>
    <w:rsid w:val="001C06C3"/>
    <w:rsid w:val="001C0918"/>
    <w:rsid w:val="001C0CA6"/>
    <w:rsid w:val="001C19E0"/>
    <w:rsid w:val="001C1C63"/>
    <w:rsid w:val="001C22EB"/>
    <w:rsid w:val="001C23EA"/>
    <w:rsid w:val="001C2EA0"/>
    <w:rsid w:val="001C3A99"/>
    <w:rsid w:val="001C3D21"/>
    <w:rsid w:val="001C5082"/>
    <w:rsid w:val="001C6086"/>
    <w:rsid w:val="001C6910"/>
    <w:rsid w:val="001C6E6F"/>
    <w:rsid w:val="001C70EB"/>
    <w:rsid w:val="001C75A5"/>
    <w:rsid w:val="001C75EB"/>
    <w:rsid w:val="001D1309"/>
    <w:rsid w:val="001D1D0B"/>
    <w:rsid w:val="001D2207"/>
    <w:rsid w:val="001D2799"/>
    <w:rsid w:val="001D2BB6"/>
    <w:rsid w:val="001D2EE3"/>
    <w:rsid w:val="001D35F9"/>
    <w:rsid w:val="001D50EA"/>
    <w:rsid w:val="001D5133"/>
    <w:rsid w:val="001D51D5"/>
    <w:rsid w:val="001D5C48"/>
    <w:rsid w:val="001D6212"/>
    <w:rsid w:val="001D64C3"/>
    <w:rsid w:val="001D6E32"/>
    <w:rsid w:val="001D6FC8"/>
    <w:rsid w:val="001D7233"/>
    <w:rsid w:val="001D72E5"/>
    <w:rsid w:val="001E0941"/>
    <w:rsid w:val="001E154A"/>
    <w:rsid w:val="001E1749"/>
    <w:rsid w:val="001E1786"/>
    <w:rsid w:val="001E22AC"/>
    <w:rsid w:val="001E23FE"/>
    <w:rsid w:val="001E3B39"/>
    <w:rsid w:val="001E4210"/>
    <w:rsid w:val="001E460A"/>
    <w:rsid w:val="001E486B"/>
    <w:rsid w:val="001E4B85"/>
    <w:rsid w:val="001E79C2"/>
    <w:rsid w:val="001E7E2C"/>
    <w:rsid w:val="001F0044"/>
    <w:rsid w:val="001F04BE"/>
    <w:rsid w:val="001F0C08"/>
    <w:rsid w:val="001F14DA"/>
    <w:rsid w:val="001F1D8A"/>
    <w:rsid w:val="001F1E3A"/>
    <w:rsid w:val="001F27B3"/>
    <w:rsid w:val="001F4E2B"/>
    <w:rsid w:val="001F5582"/>
    <w:rsid w:val="001F5735"/>
    <w:rsid w:val="001F5A42"/>
    <w:rsid w:val="001F6491"/>
    <w:rsid w:val="001F65ED"/>
    <w:rsid w:val="001F65EF"/>
    <w:rsid w:val="001F6A1E"/>
    <w:rsid w:val="001F6B21"/>
    <w:rsid w:val="001F6EBF"/>
    <w:rsid w:val="001F76B6"/>
    <w:rsid w:val="001F7CBE"/>
    <w:rsid w:val="001F7CDD"/>
    <w:rsid w:val="002004AE"/>
    <w:rsid w:val="002005E9"/>
    <w:rsid w:val="00202365"/>
    <w:rsid w:val="002023A0"/>
    <w:rsid w:val="002029BA"/>
    <w:rsid w:val="00203439"/>
    <w:rsid w:val="00203541"/>
    <w:rsid w:val="00203A74"/>
    <w:rsid w:val="002051A6"/>
    <w:rsid w:val="00205815"/>
    <w:rsid w:val="00205E1D"/>
    <w:rsid w:val="0020641B"/>
    <w:rsid w:val="00206E4D"/>
    <w:rsid w:val="00206EB3"/>
    <w:rsid w:val="00207234"/>
    <w:rsid w:val="002072A9"/>
    <w:rsid w:val="002079B5"/>
    <w:rsid w:val="00207BC3"/>
    <w:rsid w:val="00207E3E"/>
    <w:rsid w:val="002100D3"/>
    <w:rsid w:val="002100F0"/>
    <w:rsid w:val="002100F7"/>
    <w:rsid w:val="0021070A"/>
    <w:rsid w:val="0021141F"/>
    <w:rsid w:val="00211C4A"/>
    <w:rsid w:val="00212373"/>
    <w:rsid w:val="002133AF"/>
    <w:rsid w:val="002135E1"/>
    <w:rsid w:val="002138EA"/>
    <w:rsid w:val="00213CE2"/>
    <w:rsid w:val="002143B4"/>
    <w:rsid w:val="00214FBD"/>
    <w:rsid w:val="00214FCA"/>
    <w:rsid w:val="00215262"/>
    <w:rsid w:val="00215A41"/>
    <w:rsid w:val="00215BDB"/>
    <w:rsid w:val="00215F9E"/>
    <w:rsid w:val="0021658A"/>
    <w:rsid w:val="00216D2C"/>
    <w:rsid w:val="00216F82"/>
    <w:rsid w:val="00221508"/>
    <w:rsid w:val="00221B5B"/>
    <w:rsid w:val="00221DE2"/>
    <w:rsid w:val="00221E8B"/>
    <w:rsid w:val="002223A7"/>
    <w:rsid w:val="00222869"/>
    <w:rsid w:val="00222897"/>
    <w:rsid w:val="00222CF2"/>
    <w:rsid w:val="002238B3"/>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177"/>
    <w:rsid w:val="002323B6"/>
    <w:rsid w:val="00232669"/>
    <w:rsid w:val="002331CD"/>
    <w:rsid w:val="002334FB"/>
    <w:rsid w:val="00233B5D"/>
    <w:rsid w:val="002349FC"/>
    <w:rsid w:val="00234A83"/>
    <w:rsid w:val="00234BF7"/>
    <w:rsid w:val="00235394"/>
    <w:rsid w:val="00235A9B"/>
    <w:rsid w:val="00236427"/>
    <w:rsid w:val="00237DB8"/>
    <w:rsid w:val="00240B53"/>
    <w:rsid w:val="0024151C"/>
    <w:rsid w:val="00241D4B"/>
    <w:rsid w:val="00242729"/>
    <w:rsid w:val="002428EF"/>
    <w:rsid w:val="00242F1A"/>
    <w:rsid w:val="0024337A"/>
    <w:rsid w:val="00243646"/>
    <w:rsid w:val="00243AA0"/>
    <w:rsid w:val="00243C09"/>
    <w:rsid w:val="00243EDB"/>
    <w:rsid w:val="0024414E"/>
    <w:rsid w:val="0024500B"/>
    <w:rsid w:val="00245D28"/>
    <w:rsid w:val="002466A8"/>
    <w:rsid w:val="002466B2"/>
    <w:rsid w:val="00250090"/>
    <w:rsid w:val="002508A2"/>
    <w:rsid w:val="00251400"/>
    <w:rsid w:val="0025183E"/>
    <w:rsid w:val="0025193A"/>
    <w:rsid w:val="002519D3"/>
    <w:rsid w:val="0025215B"/>
    <w:rsid w:val="00252167"/>
    <w:rsid w:val="00252A1D"/>
    <w:rsid w:val="00252BA8"/>
    <w:rsid w:val="00253019"/>
    <w:rsid w:val="00253566"/>
    <w:rsid w:val="0025385F"/>
    <w:rsid w:val="00253D07"/>
    <w:rsid w:val="002540F5"/>
    <w:rsid w:val="00254C58"/>
    <w:rsid w:val="00254DD3"/>
    <w:rsid w:val="002551EE"/>
    <w:rsid w:val="00256002"/>
    <w:rsid w:val="002573AD"/>
    <w:rsid w:val="00257794"/>
    <w:rsid w:val="002605B5"/>
    <w:rsid w:val="00260D30"/>
    <w:rsid w:val="00261657"/>
    <w:rsid w:val="0026179F"/>
    <w:rsid w:val="0026235A"/>
    <w:rsid w:val="0026280F"/>
    <w:rsid w:val="00263072"/>
    <w:rsid w:val="00263458"/>
    <w:rsid w:val="00263AA3"/>
    <w:rsid w:val="00263ECA"/>
    <w:rsid w:val="0026446D"/>
    <w:rsid w:val="002657CC"/>
    <w:rsid w:val="00265A55"/>
    <w:rsid w:val="002661E3"/>
    <w:rsid w:val="00266761"/>
    <w:rsid w:val="00266983"/>
    <w:rsid w:val="00266B27"/>
    <w:rsid w:val="00267382"/>
    <w:rsid w:val="00267D1C"/>
    <w:rsid w:val="002706A5"/>
    <w:rsid w:val="002713AC"/>
    <w:rsid w:val="00271416"/>
    <w:rsid w:val="00271B4B"/>
    <w:rsid w:val="00271EBE"/>
    <w:rsid w:val="00272E43"/>
    <w:rsid w:val="00272F35"/>
    <w:rsid w:val="002734EF"/>
    <w:rsid w:val="0027376F"/>
    <w:rsid w:val="002738A3"/>
    <w:rsid w:val="00273A2F"/>
    <w:rsid w:val="00274E1A"/>
    <w:rsid w:val="00274FCC"/>
    <w:rsid w:val="00275064"/>
    <w:rsid w:val="002764C0"/>
    <w:rsid w:val="002768D7"/>
    <w:rsid w:val="00276A48"/>
    <w:rsid w:val="00276F47"/>
    <w:rsid w:val="002778C9"/>
    <w:rsid w:val="002809D5"/>
    <w:rsid w:val="00280A83"/>
    <w:rsid w:val="00281F5B"/>
    <w:rsid w:val="00282213"/>
    <w:rsid w:val="00283275"/>
    <w:rsid w:val="00283354"/>
    <w:rsid w:val="002833F9"/>
    <w:rsid w:val="0028345D"/>
    <w:rsid w:val="00283EE1"/>
    <w:rsid w:val="00285744"/>
    <w:rsid w:val="00285979"/>
    <w:rsid w:val="00286011"/>
    <w:rsid w:val="00286313"/>
    <w:rsid w:val="0028673D"/>
    <w:rsid w:val="00287935"/>
    <w:rsid w:val="00287D20"/>
    <w:rsid w:val="00287D57"/>
    <w:rsid w:val="00290270"/>
    <w:rsid w:val="002906F2"/>
    <w:rsid w:val="00291349"/>
    <w:rsid w:val="0029193E"/>
    <w:rsid w:val="002925BE"/>
    <w:rsid w:val="00292870"/>
    <w:rsid w:val="0029323E"/>
    <w:rsid w:val="00293D4A"/>
    <w:rsid w:val="0029436D"/>
    <w:rsid w:val="002944DA"/>
    <w:rsid w:val="00294890"/>
    <w:rsid w:val="00294AA9"/>
    <w:rsid w:val="00294F57"/>
    <w:rsid w:val="00295529"/>
    <w:rsid w:val="00295A49"/>
    <w:rsid w:val="002973C1"/>
    <w:rsid w:val="002975B0"/>
    <w:rsid w:val="00297A3F"/>
    <w:rsid w:val="00297D09"/>
    <w:rsid w:val="00297DCD"/>
    <w:rsid w:val="002A183A"/>
    <w:rsid w:val="002A21B0"/>
    <w:rsid w:val="002A24D4"/>
    <w:rsid w:val="002A3D58"/>
    <w:rsid w:val="002A49F5"/>
    <w:rsid w:val="002A4EB2"/>
    <w:rsid w:val="002A550E"/>
    <w:rsid w:val="002A5869"/>
    <w:rsid w:val="002A5BA3"/>
    <w:rsid w:val="002A64FA"/>
    <w:rsid w:val="002A6B5E"/>
    <w:rsid w:val="002A6E66"/>
    <w:rsid w:val="002A6FE9"/>
    <w:rsid w:val="002A73DA"/>
    <w:rsid w:val="002A76F1"/>
    <w:rsid w:val="002A78DB"/>
    <w:rsid w:val="002A7966"/>
    <w:rsid w:val="002B0D4B"/>
    <w:rsid w:val="002B1B11"/>
    <w:rsid w:val="002B204D"/>
    <w:rsid w:val="002B24B2"/>
    <w:rsid w:val="002B27AD"/>
    <w:rsid w:val="002B31D8"/>
    <w:rsid w:val="002B322F"/>
    <w:rsid w:val="002B3523"/>
    <w:rsid w:val="002B3DE2"/>
    <w:rsid w:val="002B3DF9"/>
    <w:rsid w:val="002B4231"/>
    <w:rsid w:val="002B429C"/>
    <w:rsid w:val="002B583D"/>
    <w:rsid w:val="002B5A85"/>
    <w:rsid w:val="002B62F6"/>
    <w:rsid w:val="002B65AA"/>
    <w:rsid w:val="002B6AE0"/>
    <w:rsid w:val="002B6CEF"/>
    <w:rsid w:val="002C02E6"/>
    <w:rsid w:val="002C080E"/>
    <w:rsid w:val="002C0E14"/>
    <w:rsid w:val="002C0E15"/>
    <w:rsid w:val="002C12FD"/>
    <w:rsid w:val="002C1837"/>
    <w:rsid w:val="002C2B63"/>
    <w:rsid w:val="002C3773"/>
    <w:rsid w:val="002C37B5"/>
    <w:rsid w:val="002C3BFD"/>
    <w:rsid w:val="002C3F4C"/>
    <w:rsid w:val="002C42DC"/>
    <w:rsid w:val="002C45D2"/>
    <w:rsid w:val="002C4637"/>
    <w:rsid w:val="002C5CBA"/>
    <w:rsid w:val="002C6582"/>
    <w:rsid w:val="002C70B3"/>
    <w:rsid w:val="002C71A0"/>
    <w:rsid w:val="002D06F5"/>
    <w:rsid w:val="002D087D"/>
    <w:rsid w:val="002D0A18"/>
    <w:rsid w:val="002D0CB8"/>
    <w:rsid w:val="002D0EB4"/>
    <w:rsid w:val="002D16C7"/>
    <w:rsid w:val="002D1BDA"/>
    <w:rsid w:val="002D2B1A"/>
    <w:rsid w:val="002D2DB3"/>
    <w:rsid w:val="002D31FF"/>
    <w:rsid w:val="002D32F0"/>
    <w:rsid w:val="002D4B5C"/>
    <w:rsid w:val="002D4BB4"/>
    <w:rsid w:val="002D50CE"/>
    <w:rsid w:val="002D58F4"/>
    <w:rsid w:val="002D5A18"/>
    <w:rsid w:val="002D6ED6"/>
    <w:rsid w:val="002D7191"/>
    <w:rsid w:val="002D74D8"/>
    <w:rsid w:val="002D758E"/>
    <w:rsid w:val="002D7C81"/>
    <w:rsid w:val="002D7F3C"/>
    <w:rsid w:val="002E086B"/>
    <w:rsid w:val="002E0B58"/>
    <w:rsid w:val="002E1601"/>
    <w:rsid w:val="002E29E4"/>
    <w:rsid w:val="002E3113"/>
    <w:rsid w:val="002E324D"/>
    <w:rsid w:val="002E348D"/>
    <w:rsid w:val="002E368C"/>
    <w:rsid w:val="002E3D8C"/>
    <w:rsid w:val="002E4139"/>
    <w:rsid w:val="002E421B"/>
    <w:rsid w:val="002E4DFF"/>
    <w:rsid w:val="002E5799"/>
    <w:rsid w:val="002E5C02"/>
    <w:rsid w:val="002E644B"/>
    <w:rsid w:val="002E6EF2"/>
    <w:rsid w:val="002E710A"/>
    <w:rsid w:val="002E71B1"/>
    <w:rsid w:val="002E74A0"/>
    <w:rsid w:val="002E762C"/>
    <w:rsid w:val="002E76E6"/>
    <w:rsid w:val="002E7A52"/>
    <w:rsid w:val="002E7EAF"/>
    <w:rsid w:val="002F06F4"/>
    <w:rsid w:val="002F0FE7"/>
    <w:rsid w:val="002F1744"/>
    <w:rsid w:val="002F23F7"/>
    <w:rsid w:val="002F36CB"/>
    <w:rsid w:val="002F3839"/>
    <w:rsid w:val="002F3FC8"/>
    <w:rsid w:val="002F4093"/>
    <w:rsid w:val="002F40CC"/>
    <w:rsid w:val="002F40F2"/>
    <w:rsid w:val="002F4510"/>
    <w:rsid w:val="002F5C10"/>
    <w:rsid w:val="002F6309"/>
    <w:rsid w:val="002F63F6"/>
    <w:rsid w:val="002F6A1A"/>
    <w:rsid w:val="002F7537"/>
    <w:rsid w:val="002F7B20"/>
    <w:rsid w:val="00301287"/>
    <w:rsid w:val="00301837"/>
    <w:rsid w:val="00301E2D"/>
    <w:rsid w:val="003024F5"/>
    <w:rsid w:val="003027D8"/>
    <w:rsid w:val="00302BD4"/>
    <w:rsid w:val="003033E6"/>
    <w:rsid w:val="00303A00"/>
    <w:rsid w:val="00304C7F"/>
    <w:rsid w:val="003052EF"/>
    <w:rsid w:val="003052F8"/>
    <w:rsid w:val="003053F4"/>
    <w:rsid w:val="0030575D"/>
    <w:rsid w:val="00306382"/>
    <w:rsid w:val="003065E0"/>
    <w:rsid w:val="00306AF7"/>
    <w:rsid w:val="00306B48"/>
    <w:rsid w:val="00306FE1"/>
    <w:rsid w:val="00306FE4"/>
    <w:rsid w:val="003072B9"/>
    <w:rsid w:val="00307D21"/>
    <w:rsid w:val="00307F10"/>
    <w:rsid w:val="00311037"/>
    <w:rsid w:val="003119DC"/>
    <w:rsid w:val="00311AB4"/>
    <w:rsid w:val="0031257C"/>
    <w:rsid w:val="00312F85"/>
    <w:rsid w:val="00313535"/>
    <w:rsid w:val="0031362C"/>
    <w:rsid w:val="00313D5F"/>
    <w:rsid w:val="003141ED"/>
    <w:rsid w:val="00315777"/>
    <w:rsid w:val="00315D5E"/>
    <w:rsid w:val="00316814"/>
    <w:rsid w:val="00316D8B"/>
    <w:rsid w:val="00316F3E"/>
    <w:rsid w:val="003203DB"/>
    <w:rsid w:val="00320CE3"/>
    <w:rsid w:val="00320D41"/>
    <w:rsid w:val="00320F85"/>
    <w:rsid w:val="003210CC"/>
    <w:rsid w:val="0032116C"/>
    <w:rsid w:val="003212DA"/>
    <w:rsid w:val="00321579"/>
    <w:rsid w:val="00321980"/>
    <w:rsid w:val="00321A7F"/>
    <w:rsid w:val="003228CF"/>
    <w:rsid w:val="0032311A"/>
    <w:rsid w:val="00323A6E"/>
    <w:rsid w:val="00323E37"/>
    <w:rsid w:val="00324089"/>
    <w:rsid w:val="003242FE"/>
    <w:rsid w:val="00325C8A"/>
    <w:rsid w:val="00325FCB"/>
    <w:rsid w:val="0032607D"/>
    <w:rsid w:val="00326109"/>
    <w:rsid w:val="00326258"/>
    <w:rsid w:val="003262A5"/>
    <w:rsid w:val="003262B8"/>
    <w:rsid w:val="00326743"/>
    <w:rsid w:val="00327741"/>
    <w:rsid w:val="00327CD7"/>
    <w:rsid w:val="00327F64"/>
    <w:rsid w:val="00331E74"/>
    <w:rsid w:val="00331F8D"/>
    <w:rsid w:val="00332595"/>
    <w:rsid w:val="00332C25"/>
    <w:rsid w:val="00335ACF"/>
    <w:rsid w:val="00335BC5"/>
    <w:rsid w:val="00335C77"/>
    <w:rsid w:val="003366B3"/>
    <w:rsid w:val="00337380"/>
    <w:rsid w:val="00337BA4"/>
    <w:rsid w:val="00337E5C"/>
    <w:rsid w:val="00337F57"/>
    <w:rsid w:val="00340216"/>
    <w:rsid w:val="00340305"/>
    <w:rsid w:val="00340FD4"/>
    <w:rsid w:val="003411C2"/>
    <w:rsid w:val="00341BB3"/>
    <w:rsid w:val="003426E8"/>
    <w:rsid w:val="0034354B"/>
    <w:rsid w:val="0034357C"/>
    <w:rsid w:val="003439C6"/>
    <w:rsid w:val="00343B5E"/>
    <w:rsid w:val="0034402C"/>
    <w:rsid w:val="00344071"/>
    <w:rsid w:val="00345764"/>
    <w:rsid w:val="00345930"/>
    <w:rsid w:val="00345F44"/>
    <w:rsid w:val="003463F0"/>
    <w:rsid w:val="0034698B"/>
    <w:rsid w:val="00347261"/>
    <w:rsid w:val="003473A8"/>
    <w:rsid w:val="0034755E"/>
    <w:rsid w:val="00347782"/>
    <w:rsid w:val="00347F8C"/>
    <w:rsid w:val="00350BFC"/>
    <w:rsid w:val="00351531"/>
    <w:rsid w:val="003525CA"/>
    <w:rsid w:val="00352F56"/>
    <w:rsid w:val="003539BD"/>
    <w:rsid w:val="003541A7"/>
    <w:rsid w:val="0035426C"/>
    <w:rsid w:val="003549EA"/>
    <w:rsid w:val="00354EF4"/>
    <w:rsid w:val="00355110"/>
    <w:rsid w:val="0035766C"/>
    <w:rsid w:val="00357795"/>
    <w:rsid w:val="003600C5"/>
    <w:rsid w:val="00360B1F"/>
    <w:rsid w:val="00360B49"/>
    <w:rsid w:val="00360E6B"/>
    <w:rsid w:val="003611D8"/>
    <w:rsid w:val="00362426"/>
    <w:rsid w:val="00362FFA"/>
    <w:rsid w:val="00363659"/>
    <w:rsid w:val="00363BE0"/>
    <w:rsid w:val="00364712"/>
    <w:rsid w:val="00364CFD"/>
    <w:rsid w:val="003654E0"/>
    <w:rsid w:val="0036558F"/>
    <w:rsid w:val="003669FD"/>
    <w:rsid w:val="00367724"/>
    <w:rsid w:val="00367736"/>
    <w:rsid w:val="003679F0"/>
    <w:rsid w:val="003709D0"/>
    <w:rsid w:val="003713D6"/>
    <w:rsid w:val="00371E23"/>
    <w:rsid w:val="00372087"/>
    <w:rsid w:val="003722B4"/>
    <w:rsid w:val="00372587"/>
    <w:rsid w:val="003739D3"/>
    <w:rsid w:val="00374423"/>
    <w:rsid w:val="00374A1C"/>
    <w:rsid w:val="00374A8B"/>
    <w:rsid w:val="00374DEE"/>
    <w:rsid w:val="00375F5E"/>
    <w:rsid w:val="003777B1"/>
    <w:rsid w:val="003778BF"/>
    <w:rsid w:val="00377B78"/>
    <w:rsid w:val="00380364"/>
    <w:rsid w:val="003807CD"/>
    <w:rsid w:val="00381561"/>
    <w:rsid w:val="003817F3"/>
    <w:rsid w:val="00381AC2"/>
    <w:rsid w:val="003824C3"/>
    <w:rsid w:val="00383083"/>
    <w:rsid w:val="0038322C"/>
    <w:rsid w:val="003834BC"/>
    <w:rsid w:val="003845DB"/>
    <w:rsid w:val="00384CB9"/>
    <w:rsid w:val="003850ED"/>
    <w:rsid w:val="00385162"/>
    <w:rsid w:val="00385918"/>
    <w:rsid w:val="00386545"/>
    <w:rsid w:val="003879B3"/>
    <w:rsid w:val="00390087"/>
    <w:rsid w:val="003900A0"/>
    <w:rsid w:val="0039033D"/>
    <w:rsid w:val="003908A9"/>
    <w:rsid w:val="00390DAC"/>
    <w:rsid w:val="00391098"/>
    <w:rsid w:val="00392824"/>
    <w:rsid w:val="003928E9"/>
    <w:rsid w:val="0039298D"/>
    <w:rsid w:val="00393548"/>
    <w:rsid w:val="00393874"/>
    <w:rsid w:val="0039405B"/>
    <w:rsid w:val="00394D65"/>
    <w:rsid w:val="0039507B"/>
    <w:rsid w:val="00395141"/>
    <w:rsid w:val="003953A4"/>
    <w:rsid w:val="00396CFC"/>
    <w:rsid w:val="003978CE"/>
    <w:rsid w:val="00397AA8"/>
    <w:rsid w:val="00397C1F"/>
    <w:rsid w:val="003A01BB"/>
    <w:rsid w:val="003A0732"/>
    <w:rsid w:val="003A1043"/>
    <w:rsid w:val="003A1897"/>
    <w:rsid w:val="003A1D4E"/>
    <w:rsid w:val="003A1DEE"/>
    <w:rsid w:val="003A1FDE"/>
    <w:rsid w:val="003A285E"/>
    <w:rsid w:val="003A3645"/>
    <w:rsid w:val="003A3892"/>
    <w:rsid w:val="003A3A79"/>
    <w:rsid w:val="003A3E86"/>
    <w:rsid w:val="003A5039"/>
    <w:rsid w:val="003A57DD"/>
    <w:rsid w:val="003A5980"/>
    <w:rsid w:val="003A5B71"/>
    <w:rsid w:val="003A5ED3"/>
    <w:rsid w:val="003A5FA4"/>
    <w:rsid w:val="003A63EF"/>
    <w:rsid w:val="003A69CD"/>
    <w:rsid w:val="003A6AAC"/>
    <w:rsid w:val="003A75FA"/>
    <w:rsid w:val="003B01B7"/>
    <w:rsid w:val="003B1118"/>
    <w:rsid w:val="003B1CD7"/>
    <w:rsid w:val="003B1F59"/>
    <w:rsid w:val="003B20B5"/>
    <w:rsid w:val="003B20E2"/>
    <w:rsid w:val="003B25A7"/>
    <w:rsid w:val="003B264E"/>
    <w:rsid w:val="003B2DD2"/>
    <w:rsid w:val="003B39D8"/>
    <w:rsid w:val="003B42D1"/>
    <w:rsid w:val="003B4AFB"/>
    <w:rsid w:val="003B51B7"/>
    <w:rsid w:val="003B57EF"/>
    <w:rsid w:val="003B6104"/>
    <w:rsid w:val="003B619A"/>
    <w:rsid w:val="003B6AB1"/>
    <w:rsid w:val="003B70DF"/>
    <w:rsid w:val="003B765C"/>
    <w:rsid w:val="003C00AB"/>
    <w:rsid w:val="003C011E"/>
    <w:rsid w:val="003C05CB"/>
    <w:rsid w:val="003C08B5"/>
    <w:rsid w:val="003C0E95"/>
    <w:rsid w:val="003C1EBA"/>
    <w:rsid w:val="003C245B"/>
    <w:rsid w:val="003C24A7"/>
    <w:rsid w:val="003C2562"/>
    <w:rsid w:val="003C2DC1"/>
    <w:rsid w:val="003C3358"/>
    <w:rsid w:val="003C4397"/>
    <w:rsid w:val="003C4DBC"/>
    <w:rsid w:val="003C50E7"/>
    <w:rsid w:val="003C5993"/>
    <w:rsid w:val="003C5AB7"/>
    <w:rsid w:val="003C612F"/>
    <w:rsid w:val="003C7014"/>
    <w:rsid w:val="003C7798"/>
    <w:rsid w:val="003C7B02"/>
    <w:rsid w:val="003D0233"/>
    <w:rsid w:val="003D083C"/>
    <w:rsid w:val="003D095F"/>
    <w:rsid w:val="003D0E75"/>
    <w:rsid w:val="003D15AA"/>
    <w:rsid w:val="003D173F"/>
    <w:rsid w:val="003D1917"/>
    <w:rsid w:val="003D1C4D"/>
    <w:rsid w:val="003D1F24"/>
    <w:rsid w:val="003D223B"/>
    <w:rsid w:val="003D2670"/>
    <w:rsid w:val="003D3419"/>
    <w:rsid w:val="003D34FE"/>
    <w:rsid w:val="003D38D4"/>
    <w:rsid w:val="003D456A"/>
    <w:rsid w:val="003D4A24"/>
    <w:rsid w:val="003D5643"/>
    <w:rsid w:val="003D58E5"/>
    <w:rsid w:val="003D6364"/>
    <w:rsid w:val="003D664F"/>
    <w:rsid w:val="003D6D41"/>
    <w:rsid w:val="003D7308"/>
    <w:rsid w:val="003D7571"/>
    <w:rsid w:val="003D7F2E"/>
    <w:rsid w:val="003E05F6"/>
    <w:rsid w:val="003E06DF"/>
    <w:rsid w:val="003E0E06"/>
    <w:rsid w:val="003E0E49"/>
    <w:rsid w:val="003E15E1"/>
    <w:rsid w:val="003E2A58"/>
    <w:rsid w:val="003E345B"/>
    <w:rsid w:val="003E4D34"/>
    <w:rsid w:val="003E5289"/>
    <w:rsid w:val="003E61A2"/>
    <w:rsid w:val="003E6510"/>
    <w:rsid w:val="003E703A"/>
    <w:rsid w:val="003E7B8B"/>
    <w:rsid w:val="003F0154"/>
    <w:rsid w:val="003F04F5"/>
    <w:rsid w:val="003F0CE8"/>
    <w:rsid w:val="003F215E"/>
    <w:rsid w:val="003F481D"/>
    <w:rsid w:val="003F577A"/>
    <w:rsid w:val="003F5880"/>
    <w:rsid w:val="003F5BC8"/>
    <w:rsid w:val="003F5C4C"/>
    <w:rsid w:val="003F6410"/>
    <w:rsid w:val="003F6879"/>
    <w:rsid w:val="003F78CA"/>
    <w:rsid w:val="00400166"/>
    <w:rsid w:val="00400EA6"/>
    <w:rsid w:val="00400ECD"/>
    <w:rsid w:val="00401432"/>
    <w:rsid w:val="00402055"/>
    <w:rsid w:val="004023FA"/>
    <w:rsid w:val="00402612"/>
    <w:rsid w:val="00403244"/>
    <w:rsid w:val="0040347C"/>
    <w:rsid w:val="004046D3"/>
    <w:rsid w:val="0040487B"/>
    <w:rsid w:val="004048A8"/>
    <w:rsid w:val="00404FB5"/>
    <w:rsid w:val="00405657"/>
    <w:rsid w:val="00405C6C"/>
    <w:rsid w:val="00406457"/>
    <w:rsid w:val="0040752F"/>
    <w:rsid w:val="00410624"/>
    <w:rsid w:val="0041103C"/>
    <w:rsid w:val="004111B7"/>
    <w:rsid w:val="0041144E"/>
    <w:rsid w:val="00411865"/>
    <w:rsid w:val="00411877"/>
    <w:rsid w:val="00411BD0"/>
    <w:rsid w:val="004122AC"/>
    <w:rsid w:val="004122F3"/>
    <w:rsid w:val="0041267F"/>
    <w:rsid w:val="00412B7D"/>
    <w:rsid w:val="00412F7C"/>
    <w:rsid w:val="0041328C"/>
    <w:rsid w:val="0041441E"/>
    <w:rsid w:val="0041487F"/>
    <w:rsid w:val="00414B30"/>
    <w:rsid w:val="00414B55"/>
    <w:rsid w:val="00414E22"/>
    <w:rsid w:val="004150B9"/>
    <w:rsid w:val="004153F6"/>
    <w:rsid w:val="004158F1"/>
    <w:rsid w:val="004159D2"/>
    <w:rsid w:val="00415DFC"/>
    <w:rsid w:val="00415F13"/>
    <w:rsid w:val="0041649E"/>
    <w:rsid w:val="00416E8E"/>
    <w:rsid w:val="004204B0"/>
    <w:rsid w:val="00420FF5"/>
    <w:rsid w:val="004210E7"/>
    <w:rsid w:val="004229A4"/>
    <w:rsid w:val="00423398"/>
    <w:rsid w:val="00423A01"/>
    <w:rsid w:val="00423EF0"/>
    <w:rsid w:val="0042430E"/>
    <w:rsid w:val="0042476A"/>
    <w:rsid w:val="004248CA"/>
    <w:rsid w:val="00424A68"/>
    <w:rsid w:val="00424D7D"/>
    <w:rsid w:val="0042534B"/>
    <w:rsid w:val="004264A1"/>
    <w:rsid w:val="00426AB8"/>
    <w:rsid w:val="00426B3A"/>
    <w:rsid w:val="00426CA3"/>
    <w:rsid w:val="00427362"/>
    <w:rsid w:val="00427771"/>
    <w:rsid w:val="00427AA2"/>
    <w:rsid w:val="004300E0"/>
    <w:rsid w:val="0043177D"/>
    <w:rsid w:val="00433243"/>
    <w:rsid w:val="00433E06"/>
    <w:rsid w:val="00434442"/>
    <w:rsid w:val="004344E6"/>
    <w:rsid w:val="00434981"/>
    <w:rsid w:val="00434C03"/>
    <w:rsid w:val="00435894"/>
    <w:rsid w:val="00436326"/>
    <w:rsid w:val="00436667"/>
    <w:rsid w:val="00436DD3"/>
    <w:rsid w:val="00437A85"/>
    <w:rsid w:val="00440887"/>
    <w:rsid w:val="00440E68"/>
    <w:rsid w:val="004413C3"/>
    <w:rsid w:val="00442569"/>
    <w:rsid w:val="00443173"/>
    <w:rsid w:val="0044350E"/>
    <w:rsid w:val="00443A50"/>
    <w:rsid w:val="00444225"/>
    <w:rsid w:val="0044444C"/>
    <w:rsid w:val="0044571B"/>
    <w:rsid w:val="004458BC"/>
    <w:rsid w:val="00446AE9"/>
    <w:rsid w:val="004471EF"/>
    <w:rsid w:val="00447202"/>
    <w:rsid w:val="00447743"/>
    <w:rsid w:val="00450716"/>
    <w:rsid w:val="00450D66"/>
    <w:rsid w:val="00450D92"/>
    <w:rsid w:val="004512D7"/>
    <w:rsid w:val="004514CD"/>
    <w:rsid w:val="004520CB"/>
    <w:rsid w:val="0045253B"/>
    <w:rsid w:val="00452680"/>
    <w:rsid w:val="004533D8"/>
    <w:rsid w:val="0045366A"/>
    <w:rsid w:val="00453A16"/>
    <w:rsid w:val="00453B85"/>
    <w:rsid w:val="00453D51"/>
    <w:rsid w:val="004548FB"/>
    <w:rsid w:val="00454F04"/>
    <w:rsid w:val="00456BFB"/>
    <w:rsid w:val="00456CC4"/>
    <w:rsid w:val="00456E96"/>
    <w:rsid w:val="004570AE"/>
    <w:rsid w:val="00457C47"/>
    <w:rsid w:val="00460307"/>
    <w:rsid w:val="0046045D"/>
    <w:rsid w:val="00460731"/>
    <w:rsid w:val="004613DC"/>
    <w:rsid w:val="00461443"/>
    <w:rsid w:val="004621ED"/>
    <w:rsid w:val="00462B0E"/>
    <w:rsid w:val="004635A2"/>
    <w:rsid w:val="00463FCC"/>
    <w:rsid w:val="00463FF6"/>
    <w:rsid w:val="0046528C"/>
    <w:rsid w:val="004652DB"/>
    <w:rsid w:val="0046562D"/>
    <w:rsid w:val="004656C2"/>
    <w:rsid w:val="004658CB"/>
    <w:rsid w:val="00465F51"/>
    <w:rsid w:val="004673E2"/>
    <w:rsid w:val="0046762E"/>
    <w:rsid w:val="0046798B"/>
    <w:rsid w:val="004679DA"/>
    <w:rsid w:val="00467BC7"/>
    <w:rsid w:val="00470113"/>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5205"/>
    <w:rsid w:val="00475A8A"/>
    <w:rsid w:val="004768F2"/>
    <w:rsid w:val="00476AF3"/>
    <w:rsid w:val="00476CB5"/>
    <w:rsid w:val="00477038"/>
    <w:rsid w:val="00477F58"/>
    <w:rsid w:val="00480B2F"/>
    <w:rsid w:val="0048132D"/>
    <w:rsid w:val="004820D4"/>
    <w:rsid w:val="00482698"/>
    <w:rsid w:val="0048319E"/>
    <w:rsid w:val="00483433"/>
    <w:rsid w:val="0048430A"/>
    <w:rsid w:val="00484D75"/>
    <w:rsid w:val="0048502B"/>
    <w:rsid w:val="00485124"/>
    <w:rsid w:val="004856EC"/>
    <w:rsid w:val="00485BC4"/>
    <w:rsid w:val="004867CA"/>
    <w:rsid w:val="00486B15"/>
    <w:rsid w:val="00486B28"/>
    <w:rsid w:val="004904BF"/>
    <w:rsid w:val="004906F0"/>
    <w:rsid w:val="00490C27"/>
    <w:rsid w:val="004911C3"/>
    <w:rsid w:val="00492984"/>
    <w:rsid w:val="00492F3C"/>
    <w:rsid w:val="004934BA"/>
    <w:rsid w:val="004934D5"/>
    <w:rsid w:val="0049461C"/>
    <w:rsid w:val="00494716"/>
    <w:rsid w:val="00494954"/>
    <w:rsid w:val="00494B86"/>
    <w:rsid w:val="00495F09"/>
    <w:rsid w:val="00496246"/>
    <w:rsid w:val="00496A91"/>
    <w:rsid w:val="00496C45"/>
    <w:rsid w:val="00496C67"/>
    <w:rsid w:val="00496C6B"/>
    <w:rsid w:val="004970C6"/>
    <w:rsid w:val="00497117"/>
    <w:rsid w:val="0049712E"/>
    <w:rsid w:val="00497832"/>
    <w:rsid w:val="00497D93"/>
    <w:rsid w:val="004A030B"/>
    <w:rsid w:val="004A043C"/>
    <w:rsid w:val="004A07B6"/>
    <w:rsid w:val="004A0B94"/>
    <w:rsid w:val="004A17C7"/>
    <w:rsid w:val="004A25DA"/>
    <w:rsid w:val="004A2F01"/>
    <w:rsid w:val="004A3200"/>
    <w:rsid w:val="004A34A2"/>
    <w:rsid w:val="004A3D9B"/>
    <w:rsid w:val="004A45D5"/>
    <w:rsid w:val="004A463F"/>
    <w:rsid w:val="004A47D4"/>
    <w:rsid w:val="004A5CCB"/>
    <w:rsid w:val="004A6044"/>
    <w:rsid w:val="004A71C7"/>
    <w:rsid w:val="004B0EFA"/>
    <w:rsid w:val="004B11F5"/>
    <w:rsid w:val="004B1935"/>
    <w:rsid w:val="004B329E"/>
    <w:rsid w:val="004B32F7"/>
    <w:rsid w:val="004B371C"/>
    <w:rsid w:val="004B4B8F"/>
    <w:rsid w:val="004B58F0"/>
    <w:rsid w:val="004B7644"/>
    <w:rsid w:val="004C0650"/>
    <w:rsid w:val="004C2488"/>
    <w:rsid w:val="004C2C09"/>
    <w:rsid w:val="004C2FED"/>
    <w:rsid w:val="004C6FD3"/>
    <w:rsid w:val="004C7A3E"/>
    <w:rsid w:val="004D0996"/>
    <w:rsid w:val="004D105F"/>
    <w:rsid w:val="004D11A4"/>
    <w:rsid w:val="004D1468"/>
    <w:rsid w:val="004D2002"/>
    <w:rsid w:val="004D2619"/>
    <w:rsid w:val="004D2AB3"/>
    <w:rsid w:val="004D2BDE"/>
    <w:rsid w:val="004D3EE1"/>
    <w:rsid w:val="004D3EFC"/>
    <w:rsid w:val="004D4F12"/>
    <w:rsid w:val="004D5E17"/>
    <w:rsid w:val="004D615E"/>
    <w:rsid w:val="004D681E"/>
    <w:rsid w:val="004D6903"/>
    <w:rsid w:val="004D69A7"/>
    <w:rsid w:val="004D6A25"/>
    <w:rsid w:val="004D7A33"/>
    <w:rsid w:val="004E0273"/>
    <w:rsid w:val="004E22D6"/>
    <w:rsid w:val="004E23DE"/>
    <w:rsid w:val="004E2D60"/>
    <w:rsid w:val="004E2E40"/>
    <w:rsid w:val="004E3013"/>
    <w:rsid w:val="004E34F7"/>
    <w:rsid w:val="004E3522"/>
    <w:rsid w:val="004E397B"/>
    <w:rsid w:val="004E3FFF"/>
    <w:rsid w:val="004E460F"/>
    <w:rsid w:val="004E4EA1"/>
    <w:rsid w:val="004E5190"/>
    <w:rsid w:val="004E51B0"/>
    <w:rsid w:val="004E52E8"/>
    <w:rsid w:val="004E5633"/>
    <w:rsid w:val="004E5B01"/>
    <w:rsid w:val="004E6158"/>
    <w:rsid w:val="004E6B7A"/>
    <w:rsid w:val="004E6DD7"/>
    <w:rsid w:val="004E6E6E"/>
    <w:rsid w:val="004E72E3"/>
    <w:rsid w:val="004E7B34"/>
    <w:rsid w:val="004F01B3"/>
    <w:rsid w:val="004F03DF"/>
    <w:rsid w:val="004F0477"/>
    <w:rsid w:val="004F0577"/>
    <w:rsid w:val="004F0B5D"/>
    <w:rsid w:val="004F1278"/>
    <w:rsid w:val="004F2032"/>
    <w:rsid w:val="004F3384"/>
    <w:rsid w:val="004F3413"/>
    <w:rsid w:val="004F353D"/>
    <w:rsid w:val="004F3E91"/>
    <w:rsid w:val="004F3F33"/>
    <w:rsid w:val="004F4F72"/>
    <w:rsid w:val="004F4FB6"/>
    <w:rsid w:val="004F5376"/>
    <w:rsid w:val="004F58F5"/>
    <w:rsid w:val="004F6DA8"/>
    <w:rsid w:val="004F7448"/>
    <w:rsid w:val="004F7676"/>
    <w:rsid w:val="004F7774"/>
    <w:rsid w:val="004F7A1E"/>
    <w:rsid w:val="004F7A67"/>
    <w:rsid w:val="00500431"/>
    <w:rsid w:val="00501262"/>
    <w:rsid w:val="005023F4"/>
    <w:rsid w:val="0050262D"/>
    <w:rsid w:val="00502802"/>
    <w:rsid w:val="00502EE0"/>
    <w:rsid w:val="0050342D"/>
    <w:rsid w:val="00503690"/>
    <w:rsid w:val="005044DC"/>
    <w:rsid w:val="0050493A"/>
    <w:rsid w:val="00504D6C"/>
    <w:rsid w:val="00504E73"/>
    <w:rsid w:val="00505250"/>
    <w:rsid w:val="005056D8"/>
    <w:rsid w:val="00505BFA"/>
    <w:rsid w:val="005061CB"/>
    <w:rsid w:val="00506222"/>
    <w:rsid w:val="00506AA5"/>
    <w:rsid w:val="00506B3C"/>
    <w:rsid w:val="00507053"/>
    <w:rsid w:val="0050741F"/>
    <w:rsid w:val="005116D8"/>
    <w:rsid w:val="00511BFD"/>
    <w:rsid w:val="00512400"/>
    <w:rsid w:val="00512F8A"/>
    <w:rsid w:val="0051326C"/>
    <w:rsid w:val="00513526"/>
    <w:rsid w:val="00513C98"/>
    <w:rsid w:val="00513F7E"/>
    <w:rsid w:val="005145B4"/>
    <w:rsid w:val="005147B8"/>
    <w:rsid w:val="00514916"/>
    <w:rsid w:val="0051550E"/>
    <w:rsid w:val="00515529"/>
    <w:rsid w:val="00517B0A"/>
    <w:rsid w:val="00517C1F"/>
    <w:rsid w:val="00517E7D"/>
    <w:rsid w:val="00521C81"/>
    <w:rsid w:val="00522073"/>
    <w:rsid w:val="00522372"/>
    <w:rsid w:val="00523A04"/>
    <w:rsid w:val="005244E1"/>
    <w:rsid w:val="00524A1A"/>
    <w:rsid w:val="00524CA1"/>
    <w:rsid w:val="00525601"/>
    <w:rsid w:val="00525AF7"/>
    <w:rsid w:val="0052606D"/>
    <w:rsid w:val="00526517"/>
    <w:rsid w:val="00526ABE"/>
    <w:rsid w:val="00526DAC"/>
    <w:rsid w:val="0052764F"/>
    <w:rsid w:val="005278DA"/>
    <w:rsid w:val="00530877"/>
    <w:rsid w:val="00530B6B"/>
    <w:rsid w:val="0053129A"/>
    <w:rsid w:val="005318CB"/>
    <w:rsid w:val="00531BBD"/>
    <w:rsid w:val="00532810"/>
    <w:rsid w:val="005334B6"/>
    <w:rsid w:val="00534833"/>
    <w:rsid w:val="005355EC"/>
    <w:rsid w:val="00535B4F"/>
    <w:rsid w:val="00535B79"/>
    <w:rsid w:val="00535F2D"/>
    <w:rsid w:val="00536B74"/>
    <w:rsid w:val="00536F7A"/>
    <w:rsid w:val="0053734A"/>
    <w:rsid w:val="00537940"/>
    <w:rsid w:val="0054042B"/>
    <w:rsid w:val="005406FC"/>
    <w:rsid w:val="005412AC"/>
    <w:rsid w:val="00541356"/>
    <w:rsid w:val="00542A2B"/>
    <w:rsid w:val="0054333A"/>
    <w:rsid w:val="00543890"/>
    <w:rsid w:val="0054401D"/>
    <w:rsid w:val="00544F03"/>
    <w:rsid w:val="00545578"/>
    <w:rsid w:val="005464A9"/>
    <w:rsid w:val="005473F2"/>
    <w:rsid w:val="00550362"/>
    <w:rsid w:val="00551284"/>
    <w:rsid w:val="00552484"/>
    <w:rsid w:val="0055296B"/>
    <w:rsid w:val="00552CEF"/>
    <w:rsid w:val="00553212"/>
    <w:rsid w:val="00553551"/>
    <w:rsid w:val="00553FC5"/>
    <w:rsid w:val="00555063"/>
    <w:rsid w:val="005554FF"/>
    <w:rsid w:val="00555802"/>
    <w:rsid w:val="005558AB"/>
    <w:rsid w:val="00556902"/>
    <w:rsid w:val="00556BB0"/>
    <w:rsid w:val="005570A7"/>
    <w:rsid w:val="005577A8"/>
    <w:rsid w:val="005579CC"/>
    <w:rsid w:val="00557AB9"/>
    <w:rsid w:val="00557FD7"/>
    <w:rsid w:val="00560212"/>
    <w:rsid w:val="00561A0B"/>
    <w:rsid w:val="00562E28"/>
    <w:rsid w:val="00563111"/>
    <w:rsid w:val="00563958"/>
    <w:rsid w:val="00563EC2"/>
    <w:rsid w:val="005644F7"/>
    <w:rsid w:val="00564539"/>
    <w:rsid w:val="00566178"/>
    <w:rsid w:val="00566394"/>
    <w:rsid w:val="00566CE5"/>
    <w:rsid w:val="0056779D"/>
    <w:rsid w:val="00570D5C"/>
    <w:rsid w:val="0057100B"/>
    <w:rsid w:val="0057129E"/>
    <w:rsid w:val="00571A70"/>
    <w:rsid w:val="00572A2D"/>
    <w:rsid w:val="00573C55"/>
    <w:rsid w:val="00574599"/>
    <w:rsid w:val="0057482B"/>
    <w:rsid w:val="00574A0F"/>
    <w:rsid w:val="00574F60"/>
    <w:rsid w:val="005754E4"/>
    <w:rsid w:val="005770D4"/>
    <w:rsid w:val="00580522"/>
    <w:rsid w:val="00580B6C"/>
    <w:rsid w:val="00580F4F"/>
    <w:rsid w:val="005810A3"/>
    <w:rsid w:val="0058133C"/>
    <w:rsid w:val="00581CFD"/>
    <w:rsid w:val="00582365"/>
    <w:rsid w:val="00582C4F"/>
    <w:rsid w:val="0058300E"/>
    <w:rsid w:val="00584454"/>
    <w:rsid w:val="005844F7"/>
    <w:rsid w:val="00585338"/>
    <w:rsid w:val="005855FB"/>
    <w:rsid w:val="00585EEA"/>
    <w:rsid w:val="00586473"/>
    <w:rsid w:val="0058668B"/>
    <w:rsid w:val="005867AE"/>
    <w:rsid w:val="00586B3A"/>
    <w:rsid w:val="00587410"/>
    <w:rsid w:val="00587D54"/>
    <w:rsid w:val="00590158"/>
    <w:rsid w:val="00590177"/>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5FA2"/>
    <w:rsid w:val="00596074"/>
    <w:rsid w:val="00596FEB"/>
    <w:rsid w:val="00597442"/>
    <w:rsid w:val="0059762F"/>
    <w:rsid w:val="00597FBC"/>
    <w:rsid w:val="005A0EE1"/>
    <w:rsid w:val="005A1A52"/>
    <w:rsid w:val="005A2509"/>
    <w:rsid w:val="005A297B"/>
    <w:rsid w:val="005A3426"/>
    <w:rsid w:val="005A3A85"/>
    <w:rsid w:val="005A4BA1"/>
    <w:rsid w:val="005A5449"/>
    <w:rsid w:val="005A5570"/>
    <w:rsid w:val="005A650D"/>
    <w:rsid w:val="005A6683"/>
    <w:rsid w:val="005A66EB"/>
    <w:rsid w:val="005A74E2"/>
    <w:rsid w:val="005B0873"/>
    <w:rsid w:val="005B0D72"/>
    <w:rsid w:val="005B168F"/>
    <w:rsid w:val="005B1F15"/>
    <w:rsid w:val="005B2810"/>
    <w:rsid w:val="005B337A"/>
    <w:rsid w:val="005B3F49"/>
    <w:rsid w:val="005B4416"/>
    <w:rsid w:val="005B4813"/>
    <w:rsid w:val="005B4C8E"/>
    <w:rsid w:val="005B5083"/>
    <w:rsid w:val="005B51E7"/>
    <w:rsid w:val="005B5211"/>
    <w:rsid w:val="005B72E3"/>
    <w:rsid w:val="005C0029"/>
    <w:rsid w:val="005C0AEB"/>
    <w:rsid w:val="005C0B2A"/>
    <w:rsid w:val="005C10B5"/>
    <w:rsid w:val="005C1295"/>
    <w:rsid w:val="005C18AD"/>
    <w:rsid w:val="005C1E9D"/>
    <w:rsid w:val="005C21C1"/>
    <w:rsid w:val="005C378C"/>
    <w:rsid w:val="005C39F2"/>
    <w:rsid w:val="005C3B1B"/>
    <w:rsid w:val="005C3C85"/>
    <w:rsid w:val="005C4747"/>
    <w:rsid w:val="005C49EF"/>
    <w:rsid w:val="005C4BB6"/>
    <w:rsid w:val="005C546C"/>
    <w:rsid w:val="005C56AC"/>
    <w:rsid w:val="005C6F8E"/>
    <w:rsid w:val="005C71A1"/>
    <w:rsid w:val="005C7F45"/>
    <w:rsid w:val="005D1413"/>
    <w:rsid w:val="005D179F"/>
    <w:rsid w:val="005D1D72"/>
    <w:rsid w:val="005D27A5"/>
    <w:rsid w:val="005D2F63"/>
    <w:rsid w:val="005D36C2"/>
    <w:rsid w:val="005D39D0"/>
    <w:rsid w:val="005D3DC2"/>
    <w:rsid w:val="005D47F0"/>
    <w:rsid w:val="005D4C01"/>
    <w:rsid w:val="005D4D85"/>
    <w:rsid w:val="005D572F"/>
    <w:rsid w:val="005D57CA"/>
    <w:rsid w:val="005D5815"/>
    <w:rsid w:val="005D5894"/>
    <w:rsid w:val="005D7DD6"/>
    <w:rsid w:val="005E0071"/>
    <w:rsid w:val="005E0178"/>
    <w:rsid w:val="005E179E"/>
    <w:rsid w:val="005E22FA"/>
    <w:rsid w:val="005E26E0"/>
    <w:rsid w:val="005E2DC1"/>
    <w:rsid w:val="005E3536"/>
    <w:rsid w:val="005E4345"/>
    <w:rsid w:val="005E4843"/>
    <w:rsid w:val="005E4A3B"/>
    <w:rsid w:val="005E4A7F"/>
    <w:rsid w:val="005E4A97"/>
    <w:rsid w:val="005E4C0F"/>
    <w:rsid w:val="005E514F"/>
    <w:rsid w:val="005E5985"/>
    <w:rsid w:val="005E6AF6"/>
    <w:rsid w:val="005E6B83"/>
    <w:rsid w:val="005E7768"/>
    <w:rsid w:val="005E7A03"/>
    <w:rsid w:val="005E7ECF"/>
    <w:rsid w:val="005F0D45"/>
    <w:rsid w:val="005F0E97"/>
    <w:rsid w:val="005F1521"/>
    <w:rsid w:val="005F18E5"/>
    <w:rsid w:val="005F23E9"/>
    <w:rsid w:val="005F28F9"/>
    <w:rsid w:val="005F2968"/>
    <w:rsid w:val="005F344B"/>
    <w:rsid w:val="005F449A"/>
    <w:rsid w:val="005F4819"/>
    <w:rsid w:val="005F4884"/>
    <w:rsid w:val="005F5067"/>
    <w:rsid w:val="005F5185"/>
    <w:rsid w:val="005F53D9"/>
    <w:rsid w:val="005F542B"/>
    <w:rsid w:val="005F55F8"/>
    <w:rsid w:val="005F5681"/>
    <w:rsid w:val="005F5EC6"/>
    <w:rsid w:val="005F66E2"/>
    <w:rsid w:val="005F7326"/>
    <w:rsid w:val="005F7E4A"/>
    <w:rsid w:val="00600118"/>
    <w:rsid w:val="00600398"/>
    <w:rsid w:val="0060131E"/>
    <w:rsid w:val="00601791"/>
    <w:rsid w:val="0060193D"/>
    <w:rsid w:val="00601A4A"/>
    <w:rsid w:val="00602509"/>
    <w:rsid w:val="00602F74"/>
    <w:rsid w:val="006036AD"/>
    <w:rsid w:val="00603EBB"/>
    <w:rsid w:val="0060469B"/>
    <w:rsid w:val="0060597B"/>
    <w:rsid w:val="00605FCE"/>
    <w:rsid w:val="0060672A"/>
    <w:rsid w:val="0060756D"/>
    <w:rsid w:val="00607DC2"/>
    <w:rsid w:val="0061035E"/>
    <w:rsid w:val="00610401"/>
    <w:rsid w:val="0061045E"/>
    <w:rsid w:val="00610659"/>
    <w:rsid w:val="006107C6"/>
    <w:rsid w:val="00610943"/>
    <w:rsid w:val="00611722"/>
    <w:rsid w:val="00611792"/>
    <w:rsid w:val="0061225A"/>
    <w:rsid w:val="0061239F"/>
    <w:rsid w:val="006124F8"/>
    <w:rsid w:val="00613822"/>
    <w:rsid w:val="006144CD"/>
    <w:rsid w:val="00614D25"/>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EC3"/>
    <w:rsid w:val="00626F03"/>
    <w:rsid w:val="00626F2B"/>
    <w:rsid w:val="006273EF"/>
    <w:rsid w:val="0063019F"/>
    <w:rsid w:val="006303A5"/>
    <w:rsid w:val="00630F44"/>
    <w:rsid w:val="00630FFC"/>
    <w:rsid w:val="00631F61"/>
    <w:rsid w:val="00632FFF"/>
    <w:rsid w:val="00634591"/>
    <w:rsid w:val="0063460B"/>
    <w:rsid w:val="00634B08"/>
    <w:rsid w:val="00634BD0"/>
    <w:rsid w:val="00634F81"/>
    <w:rsid w:val="0063529F"/>
    <w:rsid w:val="00635610"/>
    <w:rsid w:val="00636978"/>
    <w:rsid w:val="00637FA8"/>
    <w:rsid w:val="00640CED"/>
    <w:rsid w:val="00640F7E"/>
    <w:rsid w:val="00641040"/>
    <w:rsid w:val="0064174A"/>
    <w:rsid w:val="00643C8B"/>
    <w:rsid w:val="00644DBB"/>
    <w:rsid w:val="00645A26"/>
    <w:rsid w:val="00646E6F"/>
    <w:rsid w:val="006473A9"/>
    <w:rsid w:val="00647CE2"/>
    <w:rsid w:val="00647DF6"/>
    <w:rsid w:val="00647FCE"/>
    <w:rsid w:val="006500BA"/>
    <w:rsid w:val="006503A0"/>
    <w:rsid w:val="00650B3A"/>
    <w:rsid w:val="0065105F"/>
    <w:rsid w:val="006510C5"/>
    <w:rsid w:val="006517D0"/>
    <w:rsid w:val="00651F1C"/>
    <w:rsid w:val="006523A0"/>
    <w:rsid w:val="0065351B"/>
    <w:rsid w:val="00653C72"/>
    <w:rsid w:val="00654E2B"/>
    <w:rsid w:val="00655CB9"/>
    <w:rsid w:val="006560F2"/>
    <w:rsid w:val="00656307"/>
    <w:rsid w:val="006567FE"/>
    <w:rsid w:val="0065698B"/>
    <w:rsid w:val="0065702D"/>
    <w:rsid w:val="006572B7"/>
    <w:rsid w:val="0065799F"/>
    <w:rsid w:val="006612A8"/>
    <w:rsid w:val="006618EA"/>
    <w:rsid w:val="00661F59"/>
    <w:rsid w:val="00663047"/>
    <w:rsid w:val="00663349"/>
    <w:rsid w:val="00663A0C"/>
    <w:rsid w:val="00663A2E"/>
    <w:rsid w:val="00663E2D"/>
    <w:rsid w:val="00663EEB"/>
    <w:rsid w:val="00664090"/>
    <w:rsid w:val="006640D0"/>
    <w:rsid w:val="006644D0"/>
    <w:rsid w:val="006644E0"/>
    <w:rsid w:val="00664DFC"/>
    <w:rsid w:val="00666B37"/>
    <w:rsid w:val="00667199"/>
    <w:rsid w:val="006674F2"/>
    <w:rsid w:val="006678C0"/>
    <w:rsid w:val="00667CC6"/>
    <w:rsid w:val="00667D32"/>
    <w:rsid w:val="00670042"/>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1DD"/>
    <w:rsid w:val="00682513"/>
    <w:rsid w:val="00682728"/>
    <w:rsid w:val="00682B71"/>
    <w:rsid w:val="00682CAF"/>
    <w:rsid w:val="00683538"/>
    <w:rsid w:val="00683AD7"/>
    <w:rsid w:val="00683CFF"/>
    <w:rsid w:val="00683FA6"/>
    <w:rsid w:val="00685088"/>
    <w:rsid w:val="0068514F"/>
    <w:rsid w:val="00685AFC"/>
    <w:rsid w:val="0068602A"/>
    <w:rsid w:val="00686766"/>
    <w:rsid w:val="00686869"/>
    <w:rsid w:val="006868A2"/>
    <w:rsid w:val="006869C3"/>
    <w:rsid w:val="00686A27"/>
    <w:rsid w:val="00686CEE"/>
    <w:rsid w:val="006877BB"/>
    <w:rsid w:val="00687C55"/>
    <w:rsid w:val="00687FEB"/>
    <w:rsid w:val="0069077B"/>
    <w:rsid w:val="00690EB8"/>
    <w:rsid w:val="006911DC"/>
    <w:rsid w:val="006917FE"/>
    <w:rsid w:val="0069231F"/>
    <w:rsid w:val="006924F4"/>
    <w:rsid w:val="0069304E"/>
    <w:rsid w:val="006942B8"/>
    <w:rsid w:val="00695321"/>
    <w:rsid w:val="00697D6B"/>
    <w:rsid w:val="006A1727"/>
    <w:rsid w:val="006A17A7"/>
    <w:rsid w:val="006A240A"/>
    <w:rsid w:val="006A2E2F"/>
    <w:rsid w:val="006A3047"/>
    <w:rsid w:val="006A3521"/>
    <w:rsid w:val="006A4530"/>
    <w:rsid w:val="006A48A0"/>
    <w:rsid w:val="006A5532"/>
    <w:rsid w:val="006A5A67"/>
    <w:rsid w:val="006A60A1"/>
    <w:rsid w:val="006A64B6"/>
    <w:rsid w:val="006A6E01"/>
    <w:rsid w:val="006A7303"/>
    <w:rsid w:val="006A75CE"/>
    <w:rsid w:val="006B26E3"/>
    <w:rsid w:val="006B271D"/>
    <w:rsid w:val="006B299E"/>
    <w:rsid w:val="006B3488"/>
    <w:rsid w:val="006B3F5E"/>
    <w:rsid w:val="006B404F"/>
    <w:rsid w:val="006B40DE"/>
    <w:rsid w:val="006B4A2C"/>
    <w:rsid w:val="006B5205"/>
    <w:rsid w:val="006B5848"/>
    <w:rsid w:val="006B5B31"/>
    <w:rsid w:val="006B5C64"/>
    <w:rsid w:val="006B63B1"/>
    <w:rsid w:val="006B717C"/>
    <w:rsid w:val="006B78EC"/>
    <w:rsid w:val="006B7C3C"/>
    <w:rsid w:val="006B7C90"/>
    <w:rsid w:val="006B7DD9"/>
    <w:rsid w:val="006C0251"/>
    <w:rsid w:val="006C02B3"/>
    <w:rsid w:val="006C0C30"/>
    <w:rsid w:val="006C0DBA"/>
    <w:rsid w:val="006C172E"/>
    <w:rsid w:val="006C26CD"/>
    <w:rsid w:val="006C273E"/>
    <w:rsid w:val="006C3BDC"/>
    <w:rsid w:val="006C4D45"/>
    <w:rsid w:val="006C53FC"/>
    <w:rsid w:val="006C575D"/>
    <w:rsid w:val="006C5948"/>
    <w:rsid w:val="006C5F9D"/>
    <w:rsid w:val="006C6839"/>
    <w:rsid w:val="006C7CF2"/>
    <w:rsid w:val="006D045A"/>
    <w:rsid w:val="006D0A99"/>
    <w:rsid w:val="006D0F2C"/>
    <w:rsid w:val="006D1231"/>
    <w:rsid w:val="006D162E"/>
    <w:rsid w:val="006D2094"/>
    <w:rsid w:val="006D212C"/>
    <w:rsid w:val="006D21D2"/>
    <w:rsid w:val="006D2725"/>
    <w:rsid w:val="006D32B7"/>
    <w:rsid w:val="006D3A9B"/>
    <w:rsid w:val="006D3D8F"/>
    <w:rsid w:val="006D41CD"/>
    <w:rsid w:val="006D492C"/>
    <w:rsid w:val="006D4C39"/>
    <w:rsid w:val="006D5163"/>
    <w:rsid w:val="006D56F2"/>
    <w:rsid w:val="006D5A1A"/>
    <w:rsid w:val="006D6BA0"/>
    <w:rsid w:val="006D6D95"/>
    <w:rsid w:val="006D7237"/>
    <w:rsid w:val="006D743F"/>
    <w:rsid w:val="006D7909"/>
    <w:rsid w:val="006D7F2A"/>
    <w:rsid w:val="006E02CE"/>
    <w:rsid w:val="006E0595"/>
    <w:rsid w:val="006E068E"/>
    <w:rsid w:val="006E0979"/>
    <w:rsid w:val="006E0AB7"/>
    <w:rsid w:val="006E0E24"/>
    <w:rsid w:val="006E2A5D"/>
    <w:rsid w:val="006E3151"/>
    <w:rsid w:val="006E3321"/>
    <w:rsid w:val="006E3D26"/>
    <w:rsid w:val="006E3E83"/>
    <w:rsid w:val="006E48C7"/>
    <w:rsid w:val="006E516A"/>
    <w:rsid w:val="006E570B"/>
    <w:rsid w:val="006E5AD6"/>
    <w:rsid w:val="006E627C"/>
    <w:rsid w:val="006E7135"/>
    <w:rsid w:val="006E733E"/>
    <w:rsid w:val="006E7980"/>
    <w:rsid w:val="006F14AD"/>
    <w:rsid w:val="006F187D"/>
    <w:rsid w:val="006F1E15"/>
    <w:rsid w:val="006F241E"/>
    <w:rsid w:val="006F2A26"/>
    <w:rsid w:val="006F2E1B"/>
    <w:rsid w:val="006F42E3"/>
    <w:rsid w:val="006F4844"/>
    <w:rsid w:val="006F4CA8"/>
    <w:rsid w:val="006F5A4B"/>
    <w:rsid w:val="006F5AED"/>
    <w:rsid w:val="006F68BC"/>
    <w:rsid w:val="006F7184"/>
    <w:rsid w:val="006F762F"/>
    <w:rsid w:val="007009CD"/>
    <w:rsid w:val="00701951"/>
    <w:rsid w:val="00701F00"/>
    <w:rsid w:val="0070236A"/>
    <w:rsid w:val="0070236E"/>
    <w:rsid w:val="007027E1"/>
    <w:rsid w:val="00702D49"/>
    <w:rsid w:val="00703B8E"/>
    <w:rsid w:val="00704E63"/>
    <w:rsid w:val="00704EE9"/>
    <w:rsid w:val="00705021"/>
    <w:rsid w:val="0070595C"/>
    <w:rsid w:val="0070646B"/>
    <w:rsid w:val="00706AB3"/>
    <w:rsid w:val="00706B80"/>
    <w:rsid w:val="00706D6D"/>
    <w:rsid w:val="00706F2E"/>
    <w:rsid w:val="007075F9"/>
    <w:rsid w:val="00707AC0"/>
    <w:rsid w:val="00710F4A"/>
    <w:rsid w:val="00710F57"/>
    <w:rsid w:val="00710FE8"/>
    <w:rsid w:val="0071157A"/>
    <w:rsid w:val="00711711"/>
    <w:rsid w:val="0071181B"/>
    <w:rsid w:val="00711BAD"/>
    <w:rsid w:val="00712285"/>
    <w:rsid w:val="00713114"/>
    <w:rsid w:val="00713A0F"/>
    <w:rsid w:val="00713B22"/>
    <w:rsid w:val="00714002"/>
    <w:rsid w:val="0071435C"/>
    <w:rsid w:val="00714644"/>
    <w:rsid w:val="007161BC"/>
    <w:rsid w:val="0071623F"/>
    <w:rsid w:val="007164F6"/>
    <w:rsid w:val="007169F4"/>
    <w:rsid w:val="00717F13"/>
    <w:rsid w:val="00720083"/>
    <w:rsid w:val="00720C4C"/>
    <w:rsid w:val="00720FC0"/>
    <w:rsid w:val="007211F2"/>
    <w:rsid w:val="0072186F"/>
    <w:rsid w:val="00721891"/>
    <w:rsid w:val="00721D74"/>
    <w:rsid w:val="00722152"/>
    <w:rsid w:val="00722631"/>
    <w:rsid w:val="00722727"/>
    <w:rsid w:val="007234C9"/>
    <w:rsid w:val="0072362B"/>
    <w:rsid w:val="00723729"/>
    <w:rsid w:val="00723EC8"/>
    <w:rsid w:val="00724174"/>
    <w:rsid w:val="0072454A"/>
    <w:rsid w:val="00725E31"/>
    <w:rsid w:val="00727902"/>
    <w:rsid w:val="00727B47"/>
    <w:rsid w:val="00730404"/>
    <w:rsid w:val="00730619"/>
    <w:rsid w:val="0073130B"/>
    <w:rsid w:val="007314A7"/>
    <w:rsid w:val="00731FC9"/>
    <w:rsid w:val="007322E9"/>
    <w:rsid w:val="00732A43"/>
    <w:rsid w:val="0073346A"/>
    <w:rsid w:val="00733AFA"/>
    <w:rsid w:val="0073410F"/>
    <w:rsid w:val="00734672"/>
    <w:rsid w:val="007348A5"/>
    <w:rsid w:val="0073609F"/>
    <w:rsid w:val="00736682"/>
    <w:rsid w:val="00736C04"/>
    <w:rsid w:val="00737559"/>
    <w:rsid w:val="007375C9"/>
    <w:rsid w:val="007376C1"/>
    <w:rsid w:val="00737824"/>
    <w:rsid w:val="00737851"/>
    <w:rsid w:val="00737C9D"/>
    <w:rsid w:val="0074015A"/>
    <w:rsid w:val="00740225"/>
    <w:rsid w:val="0074036F"/>
    <w:rsid w:val="007428EA"/>
    <w:rsid w:val="00742AD5"/>
    <w:rsid w:val="0074342C"/>
    <w:rsid w:val="00743747"/>
    <w:rsid w:val="00743902"/>
    <w:rsid w:val="00743D6E"/>
    <w:rsid w:val="00743F25"/>
    <w:rsid w:val="00744A42"/>
    <w:rsid w:val="00744CFD"/>
    <w:rsid w:val="00746214"/>
    <w:rsid w:val="00746627"/>
    <w:rsid w:val="00746D22"/>
    <w:rsid w:val="007505CF"/>
    <w:rsid w:val="00750C89"/>
    <w:rsid w:val="00750D18"/>
    <w:rsid w:val="00750EA9"/>
    <w:rsid w:val="007516CA"/>
    <w:rsid w:val="00751D28"/>
    <w:rsid w:val="0075283D"/>
    <w:rsid w:val="007528DE"/>
    <w:rsid w:val="00753075"/>
    <w:rsid w:val="007533B1"/>
    <w:rsid w:val="00753704"/>
    <w:rsid w:val="00754F40"/>
    <w:rsid w:val="00755089"/>
    <w:rsid w:val="00755780"/>
    <w:rsid w:val="007564DC"/>
    <w:rsid w:val="00757292"/>
    <w:rsid w:val="00760510"/>
    <w:rsid w:val="007608A0"/>
    <w:rsid w:val="00760A49"/>
    <w:rsid w:val="00760E14"/>
    <w:rsid w:val="00762648"/>
    <w:rsid w:val="00762A9B"/>
    <w:rsid w:val="007634B9"/>
    <w:rsid w:val="007638CA"/>
    <w:rsid w:val="0076391D"/>
    <w:rsid w:val="00763EF8"/>
    <w:rsid w:val="00764CEC"/>
    <w:rsid w:val="00765926"/>
    <w:rsid w:val="00766359"/>
    <w:rsid w:val="00766BD7"/>
    <w:rsid w:val="00767F60"/>
    <w:rsid w:val="00767FC7"/>
    <w:rsid w:val="007700F4"/>
    <w:rsid w:val="0077018D"/>
    <w:rsid w:val="0077107E"/>
    <w:rsid w:val="00771B3A"/>
    <w:rsid w:val="0077262D"/>
    <w:rsid w:val="00772B62"/>
    <w:rsid w:val="00773400"/>
    <w:rsid w:val="007736C3"/>
    <w:rsid w:val="00773751"/>
    <w:rsid w:val="00773C85"/>
    <w:rsid w:val="00774061"/>
    <w:rsid w:val="00774F4D"/>
    <w:rsid w:val="00775A93"/>
    <w:rsid w:val="00775F2B"/>
    <w:rsid w:val="00777837"/>
    <w:rsid w:val="00777A9B"/>
    <w:rsid w:val="00777BA6"/>
    <w:rsid w:val="00780D62"/>
    <w:rsid w:val="00781423"/>
    <w:rsid w:val="0078180F"/>
    <w:rsid w:val="00781C24"/>
    <w:rsid w:val="00782426"/>
    <w:rsid w:val="00783083"/>
    <w:rsid w:val="00783301"/>
    <w:rsid w:val="00784117"/>
    <w:rsid w:val="007849B5"/>
    <w:rsid w:val="00784E24"/>
    <w:rsid w:val="00785458"/>
    <w:rsid w:val="00787065"/>
    <w:rsid w:val="007871AB"/>
    <w:rsid w:val="007871B5"/>
    <w:rsid w:val="007872C8"/>
    <w:rsid w:val="007903B4"/>
    <w:rsid w:val="007908AE"/>
    <w:rsid w:val="007910C7"/>
    <w:rsid w:val="00791181"/>
    <w:rsid w:val="007915BF"/>
    <w:rsid w:val="00791F2F"/>
    <w:rsid w:val="00792851"/>
    <w:rsid w:val="0079327D"/>
    <w:rsid w:val="00793934"/>
    <w:rsid w:val="00793A0D"/>
    <w:rsid w:val="00794A2C"/>
    <w:rsid w:val="00795152"/>
    <w:rsid w:val="00795739"/>
    <w:rsid w:val="00795B18"/>
    <w:rsid w:val="00796EB2"/>
    <w:rsid w:val="00797A66"/>
    <w:rsid w:val="00797A9B"/>
    <w:rsid w:val="007A035A"/>
    <w:rsid w:val="007A0777"/>
    <w:rsid w:val="007A0B84"/>
    <w:rsid w:val="007A0F93"/>
    <w:rsid w:val="007A199C"/>
    <w:rsid w:val="007A2AD7"/>
    <w:rsid w:val="007A2D96"/>
    <w:rsid w:val="007A37D4"/>
    <w:rsid w:val="007A6702"/>
    <w:rsid w:val="007A690C"/>
    <w:rsid w:val="007A758D"/>
    <w:rsid w:val="007B0017"/>
    <w:rsid w:val="007B0048"/>
    <w:rsid w:val="007B07EC"/>
    <w:rsid w:val="007B0908"/>
    <w:rsid w:val="007B0B4B"/>
    <w:rsid w:val="007B0B4F"/>
    <w:rsid w:val="007B1D2B"/>
    <w:rsid w:val="007B270B"/>
    <w:rsid w:val="007B2D63"/>
    <w:rsid w:val="007B2D72"/>
    <w:rsid w:val="007B2F23"/>
    <w:rsid w:val="007B32BD"/>
    <w:rsid w:val="007B352F"/>
    <w:rsid w:val="007B3939"/>
    <w:rsid w:val="007B458D"/>
    <w:rsid w:val="007B54D9"/>
    <w:rsid w:val="007B5510"/>
    <w:rsid w:val="007B55E9"/>
    <w:rsid w:val="007C1150"/>
    <w:rsid w:val="007C1160"/>
    <w:rsid w:val="007C17C9"/>
    <w:rsid w:val="007C1906"/>
    <w:rsid w:val="007C2918"/>
    <w:rsid w:val="007C2A50"/>
    <w:rsid w:val="007C2BF8"/>
    <w:rsid w:val="007C2CBC"/>
    <w:rsid w:val="007C53CE"/>
    <w:rsid w:val="007C735D"/>
    <w:rsid w:val="007D0F9C"/>
    <w:rsid w:val="007D12E6"/>
    <w:rsid w:val="007D1B4C"/>
    <w:rsid w:val="007D20DE"/>
    <w:rsid w:val="007D24B1"/>
    <w:rsid w:val="007D33BC"/>
    <w:rsid w:val="007D3858"/>
    <w:rsid w:val="007D3E21"/>
    <w:rsid w:val="007D4048"/>
    <w:rsid w:val="007D4979"/>
    <w:rsid w:val="007D4F61"/>
    <w:rsid w:val="007D4FD7"/>
    <w:rsid w:val="007D53CD"/>
    <w:rsid w:val="007D6A4F"/>
    <w:rsid w:val="007D6ADD"/>
    <w:rsid w:val="007D6FCB"/>
    <w:rsid w:val="007D70BC"/>
    <w:rsid w:val="007D7115"/>
    <w:rsid w:val="007D725E"/>
    <w:rsid w:val="007D7702"/>
    <w:rsid w:val="007D7B22"/>
    <w:rsid w:val="007E0CEA"/>
    <w:rsid w:val="007E0E7B"/>
    <w:rsid w:val="007E120E"/>
    <w:rsid w:val="007E146C"/>
    <w:rsid w:val="007E1A5C"/>
    <w:rsid w:val="007E2547"/>
    <w:rsid w:val="007E2A0B"/>
    <w:rsid w:val="007E3046"/>
    <w:rsid w:val="007E31DD"/>
    <w:rsid w:val="007E35F9"/>
    <w:rsid w:val="007E4EF3"/>
    <w:rsid w:val="007E65F3"/>
    <w:rsid w:val="007E6A52"/>
    <w:rsid w:val="007E7060"/>
    <w:rsid w:val="007F0A3C"/>
    <w:rsid w:val="007F0E1E"/>
    <w:rsid w:val="007F12DD"/>
    <w:rsid w:val="007F1613"/>
    <w:rsid w:val="007F1877"/>
    <w:rsid w:val="007F28AA"/>
    <w:rsid w:val="007F2F83"/>
    <w:rsid w:val="007F3E0D"/>
    <w:rsid w:val="007F3E83"/>
    <w:rsid w:val="007F4520"/>
    <w:rsid w:val="007F5D6F"/>
    <w:rsid w:val="007F5E10"/>
    <w:rsid w:val="007F5FD2"/>
    <w:rsid w:val="007F62EA"/>
    <w:rsid w:val="007F7D3F"/>
    <w:rsid w:val="008012A5"/>
    <w:rsid w:val="00801506"/>
    <w:rsid w:val="0080168B"/>
    <w:rsid w:val="008017E1"/>
    <w:rsid w:val="00801BB8"/>
    <w:rsid w:val="00801ED2"/>
    <w:rsid w:val="00802098"/>
    <w:rsid w:val="008023A0"/>
    <w:rsid w:val="008029C2"/>
    <w:rsid w:val="00804017"/>
    <w:rsid w:val="008040C3"/>
    <w:rsid w:val="008048F5"/>
    <w:rsid w:val="008068D7"/>
    <w:rsid w:val="0080786C"/>
    <w:rsid w:val="00810752"/>
    <w:rsid w:val="00811370"/>
    <w:rsid w:val="00811496"/>
    <w:rsid w:val="00811AAD"/>
    <w:rsid w:val="00812306"/>
    <w:rsid w:val="00812454"/>
    <w:rsid w:val="00813572"/>
    <w:rsid w:val="008141ED"/>
    <w:rsid w:val="00815218"/>
    <w:rsid w:val="008158BF"/>
    <w:rsid w:val="00815C6C"/>
    <w:rsid w:val="0081641E"/>
    <w:rsid w:val="00816505"/>
    <w:rsid w:val="008170B6"/>
    <w:rsid w:val="0081736F"/>
    <w:rsid w:val="008178BE"/>
    <w:rsid w:val="00817921"/>
    <w:rsid w:val="00817ABE"/>
    <w:rsid w:val="00820B6F"/>
    <w:rsid w:val="00820C50"/>
    <w:rsid w:val="00820D6D"/>
    <w:rsid w:val="0082115F"/>
    <w:rsid w:val="00821C02"/>
    <w:rsid w:val="00822512"/>
    <w:rsid w:val="0082262A"/>
    <w:rsid w:val="00823D02"/>
    <w:rsid w:val="00824915"/>
    <w:rsid w:val="00824997"/>
    <w:rsid w:val="00824CC9"/>
    <w:rsid w:val="008253A1"/>
    <w:rsid w:val="0082598F"/>
    <w:rsid w:val="00825B55"/>
    <w:rsid w:val="008260FD"/>
    <w:rsid w:val="008262EA"/>
    <w:rsid w:val="008271AF"/>
    <w:rsid w:val="008276F4"/>
    <w:rsid w:val="008279B3"/>
    <w:rsid w:val="00830BBE"/>
    <w:rsid w:val="00831726"/>
    <w:rsid w:val="00831E85"/>
    <w:rsid w:val="00831EDD"/>
    <w:rsid w:val="0083240D"/>
    <w:rsid w:val="00832455"/>
    <w:rsid w:val="00833C74"/>
    <w:rsid w:val="0083473C"/>
    <w:rsid w:val="0083568C"/>
    <w:rsid w:val="008357E1"/>
    <w:rsid w:val="0083585F"/>
    <w:rsid w:val="00835959"/>
    <w:rsid w:val="00835A5B"/>
    <w:rsid w:val="00835C9B"/>
    <w:rsid w:val="0083613E"/>
    <w:rsid w:val="0083648A"/>
    <w:rsid w:val="008365CB"/>
    <w:rsid w:val="00836645"/>
    <w:rsid w:val="00836673"/>
    <w:rsid w:val="00836C99"/>
    <w:rsid w:val="00837778"/>
    <w:rsid w:val="00837A0E"/>
    <w:rsid w:val="00837DCE"/>
    <w:rsid w:val="00841292"/>
    <w:rsid w:val="00841927"/>
    <w:rsid w:val="00842624"/>
    <w:rsid w:val="0084263C"/>
    <w:rsid w:val="008426E8"/>
    <w:rsid w:val="00842AC1"/>
    <w:rsid w:val="00843688"/>
    <w:rsid w:val="008436C2"/>
    <w:rsid w:val="00844166"/>
    <w:rsid w:val="00844982"/>
    <w:rsid w:val="008455DA"/>
    <w:rsid w:val="00845603"/>
    <w:rsid w:val="00845803"/>
    <w:rsid w:val="00845E91"/>
    <w:rsid w:val="00846A03"/>
    <w:rsid w:val="00846C23"/>
    <w:rsid w:val="00846E03"/>
    <w:rsid w:val="00847290"/>
    <w:rsid w:val="0084749E"/>
    <w:rsid w:val="00847C0E"/>
    <w:rsid w:val="00850397"/>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7B52"/>
    <w:rsid w:val="0086031E"/>
    <w:rsid w:val="008607F5"/>
    <w:rsid w:val="00860B1B"/>
    <w:rsid w:val="00860C4A"/>
    <w:rsid w:val="0086225D"/>
    <w:rsid w:val="00864672"/>
    <w:rsid w:val="00865C83"/>
    <w:rsid w:val="008661F0"/>
    <w:rsid w:val="008663E9"/>
    <w:rsid w:val="00866883"/>
    <w:rsid w:val="0086760C"/>
    <w:rsid w:val="00867B5C"/>
    <w:rsid w:val="00867CB3"/>
    <w:rsid w:val="00870305"/>
    <w:rsid w:val="008705AF"/>
    <w:rsid w:val="00870E63"/>
    <w:rsid w:val="008712A3"/>
    <w:rsid w:val="00871BF6"/>
    <w:rsid w:val="008732B0"/>
    <w:rsid w:val="00873735"/>
    <w:rsid w:val="0087381B"/>
    <w:rsid w:val="00874487"/>
    <w:rsid w:val="008744E1"/>
    <w:rsid w:val="0087462F"/>
    <w:rsid w:val="00874CAC"/>
    <w:rsid w:val="008753FE"/>
    <w:rsid w:val="008755BF"/>
    <w:rsid w:val="008764AF"/>
    <w:rsid w:val="00876F93"/>
    <w:rsid w:val="0087757C"/>
    <w:rsid w:val="0088002D"/>
    <w:rsid w:val="00880165"/>
    <w:rsid w:val="008809E0"/>
    <w:rsid w:val="00880A2B"/>
    <w:rsid w:val="00880A8A"/>
    <w:rsid w:val="00882638"/>
    <w:rsid w:val="008829A6"/>
    <w:rsid w:val="00883B38"/>
    <w:rsid w:val="00883C57"/>
    <w:rsid w:val="00883DB8"/>
    <w:rsid w:val="00883EEE"/>
    <w:rsid w:val="00883FD4"/>
    <w:rsid w:val="0088409C"/>
    <w:rsid w:val="008840E5"/>
    <w:rsid w:val="0088456B"/>
    <w:rsid w:val="008846E5"/>
    <w:rsid w:val="00884DC8"/>
    <w:rsid w:val="00885897"/>
    <w:rsid w:val="008869DB"/>
    <w:rsid w:val="00886B58"/>
    <w:rsid w:val="00886DE8"/>
    <w:rsid w:val="008872EC"/>
    <w:rsid w:val="00887BF5"/>
    <w:rsid w:val="00887D0B"/>
    <w:rsid w:val="00887E30"/>
    <w:rsid w:val="00890261"/>
    <w:rsid w:val="00890AC9"/>
    <w:rsid w:val="00890FCC"/>
    <w:rsid w:val="00891F15"/>
    <w:rsid w:val="008922CD"/>
    <w:rsid w:val="008926E7"/>
    <w:rsid w:val="0089277D"/>
    <w:rsid w:val="008928D9"/>
    <w:rsid w:val="0089451F"/>
    <w:rsid w:val="00894782"/>
    <w:rsid w:val="00894D3F"/>
    <w:rsid w:val="00895AB3"/>
    <w:rsid w:val="008966B0"/>
    <w:rsid w:val="00896A40"/>
    <w:rsid w:val="00897C94"/>
    <w:rsid w:val="00897D6C"/>
    <w:rsid w:val="008A0232"/>
    <w:rsid w:val="008A0619"/>
    <w:rsid w:val="008A09C9"/>
    <w:rsid w:val="008A3370"/>
    <w:rsid w:val="008A3B83"/>
    <w:rsid w:val="008A3CB3"/>
    <w:rsid w:val="008A4A79"/>
    <w:rsid w:val="008A53F8"/>
    <w:rsid w:val="008A56DB"/>
    <w:rsid w:val="008A5857"/>
    <w:rsid w:val="008A5C1E"/>
    <w:rsid w:val="008A5CEE"/>
    <w:rsid w:val="008A5E57"/>
    <w:rsid w:val="008A618D"/>
    <w:rsid w:val="008A6519"/>
    <w:rsid w:val="008A6F41"/>
    <w:rsid w:val="008A7CCA"/>
    <w:rsid w:val="008B00D1"/>
    <w:rsid w:val="008B07E6"/>
    <w:rsid w:val="008B1C77"/>
    <w:rsid w:val="008B2EBC"/>
    <w:rsid w:val="008B373B"/>
    <w:rsid w:val="008B382D"/>
    <w:rsid w:val="008B45AE"/>
    <w:rsid w:val="008B4B62"/>
    <w:rsid w:val="008B6080"/>
    <w:rsid w:val="008B60A1"/>
    <w:rsid w:val="008C0586"/>
    <w:rsid w:val="008C0603"/>
    <w:rsid w:val="008C2303"/>
    <w:rsid w:val="008C2DF1"/>
    <w:rsid w:val="008C305E"/>
    <w:rsid w:val="008C3442"/>
    <w:rsid w:val="008C3E0F"/>
    <w:rsid w:val="008C4940"/>
    <w:rsid w:val="008C4EF6"/>
    <w:rsid w:val="008C4F29"/>
    <w:rsid w:val="008C60E9"/>
    <w:rsid w:val="008C64E5"/>
    <w:rsid w:val="008C7F17"/>
    <w:rsid w:val="008D02A0"/>
    <w:rsid w:val="008D0482"/>
    <w:rsid w:val="008D134C"/>
    <w:rsid w:val="008D251C"/>
    <w:rsid w:val="008D37E5"/>
    <w:rsid w:val="008D3EF2"/>
    <w:rsid w:val="008D3F4C"/>
    <w:rsid w:val="008D496E"/>
    <w:rsid w:val="008D50D7"/>
    <w:rsid w:val="008D53B0"/>
    <w:rsid w:val="008D58E7"/>
    <w:rsid w:val="008D6272"/>
    <w:rsid w:val="008D6C08"/>
    <w:rsid w:val="008D721F"/>
    <w:rsid w:val="008E092C"/>
    <w:rsid w:val="008E0973"/>
    <w:rsid w:val="008E215F"/>
    <w:rsid w:val="008E268F"/>
    <w:rsid w:val="008E2699"/>
    <w:rsid w:val="008E2B52"/>
    <w:rsid w:val="008E34AB"/>
    <w:rsid w:val="008E43BB"/>
    <w:rsid w:val="008E4ECC"/>
    <w:rsid w:val="008E641D"/>
    <w:rsid w:val="008E67A6"/>
    <w:rsid w:val="008E6EED"/>
    <w:rsid w:val="008E6F17"/>
    <w:rsid w:val="008E7586"/>
    <w:rsid w:val="008E79E9"/>
    <w:rsid w:val="008E7C70"/>
    <w:rsid w:val="008F0C10"/>
    <w:rsid w:val="008F15B0"/>
    <w:rsid w:val="008F16F7"/>
    <w:rsid w:val="008F1E6E"/>
    <w:rsid w:val="008F2E68"/>
    <w:rsid w:val="008F303F"/>
    <w:rsid w:val="008F3200"/>
    <w:rsid w:val="008F361C"/>
    <w:rsid w:val="008F3D49"/>
    <w:rsid w:val="008F4D17"/>
    <w:rsid w:val="008F4DD7"/>
    <w:rsid w:val="008F5916"/>
    <w:rsid w:val="008F7610"/>
    <w:rsid w:val="008F7889"/>
    <w:rsid w:val="0090040A"/>
    <w:rsid w:val="00900F8E"/>
    <w:rsid w:val="00901327"/>
    <w:rsid w:val="00901983"/>
    <w:rsid w:val="00902935"/>
    <w:rsid w:val="00902989"/>
    <w:rsid w:val="00902E62"/>
    <w:rsid w:val="00902EAC"/>
    <w:rsid w:val="0090310C"/>
    <w:rsid w:val="0090345E"/>
    <w:rsid w:val="00904188"/>
    <w:rsid w:val="009041D9"/>
    <w:rsid w:val="0090475A"/>
    <w:rsid w:val="00905CD6"/>
    <w:rsid w:val="00906F0D"/>
    <w:rsid w:val="0090746E"/>
    <w:rsid w:val="0090751A"/>
    <w:rsid w:val="0091027F"/>
    <w:rsid w:val="00910FD9"/>
    <w:rsid w:val="009112AB"/>
    <w:rsid w:val="0091154F"/>
    <w:rsid w:val="009116CC"/>
    <w:rsid w:val="00912439"/>
    <w:rsid w:val="00913079"/>
    <w:rsid w:val="009131D2"/>
    <w:rsid w:val="00913ECC"/>
    <w:rsid w:val="009140D0"/>
    <w:rsid w:val="0091424B"/>
    <w:rsid w:val="00914E16"/>
    <w:rsid w:val="00915865"/>
    <w:rsid w:val="00915896"/>
    <w:rsid w:val="00915FE9"/>
    <w:rsid w:val="009163C9"/>
    <w:rsid w:val="009166EB"/>
    <w:rsid w:val="009169E9"/>
    <w:rsid w:val="00916D69"/>
    <w:rsid w:val="00916DA0"/>
    <w:rsid w:val="00917279"/>
    <w:rsid w:val="0091798C"/>
    <w:rsid w:val="00917DFE"/>
    <w:rsid w:val="009201B0"/>
    <w:rsid w:val="009202E6"/>
    <w:rsid w:val="0092069E"/>
    <w:rsid w:val="0092171F"/>
    <w:rsid w:val="00921B4A"/>
    <w:rsid w:val="00921D01"/>
    <w:rsid w:val="00921E94"/>
    <w:rsid w:val="00922FE8"/>
    <w:rsid w:val="00923A01"/>
    <w:rsid w:val="00923BA8"/>
    <w:rsid w:val="009247DA"/>
    <w:rsid w:val="009248B8"/>
    <w:rsid w:val="009250EB"/>
    <w:rsid w:val="0092517E"/>
    <w:rsid w:val="0092522E"/>
    <w:rsid w:val="009257FF"/>
    <w:rsid w:val="00925866"/>
    <w:rsid w:val="0092643B"/>
    <w:rsid w:val="00926EC7"/>
    <w:rsid w:val="00927CD1"/>
    <w:rsid w:val="009305AB"/>
    <w:rsid w:val="00930751"/>
    <w:rsid w:val="009307D7"/>
    <w:rsid w:val="00930B62"/>
    <w:rsid w:val="009313B1"/>
    <w:rsid w:val="00931694"/>
    <w:rsid w:val="0093197D"/>
    <w:rsid w:val="00931EBF"/>
    <w:rsid w:val="0093213A"/>
    <w:rsid w:val="009321F8"/>
    <w:rsid w:val="00932D3C"/>
    <w:rsid w:val="00933FDE"/>
    <w:rsid w:val="009345E4"/>
    <w:rsid w:val="00934F79"/>
    <w:rsid w:val="0093527F"/>
    <w:rsid w:val="00935B8D"/>
    <w:rsid w:val="00935C73"/>
    <w:rsid w:val="00935E37"/>
    <w:rsid w:val="00936088"/>
    <w:rsid w:val="009366B9"/>
    <w:rsid w:val="0093670A"/>
    <w:rsid w:val="00936A39"/>
    <w:rsid w:val="0093730B"/>
    <w:rsid w:val="0093767B"/>
    <w:rsid w:val="00937C4C"/>
    <w:rsid w:val="00937CC3"/>
    <w:rsid w:val="00940B02"/>
    <w:rsid w:val="00941030"/>
    <w:rsid w:val="00941B65"/>
    <w:rsid w:val="009423C8"/>
    <w:rsid w:val="00943961"/>
    <w:rsid w:val="00944068"/>
    <w:rsid w:val="00944B13"/>
    <w:rsid w:val="00945B5A"/>
    <w:rsid w:val="0094744E"/>
    <w:rsid w:val="0094772B"/>
    <w:rsid w:val="00947EE3"/>
    <w:rsid w:val="00950738"/>
    <w:rsid w:val="00950A7F"/>
    <w:rsid w:val="00951723"/>
    <w:rsid w:val="0095193C"/>
    <w:rsid w:val="0095258F"/>
    <w:rsid w:val="00952E18"/>
    <w:rsid w:val="00953AC5"/>
    <w:rsid w:val="00954FE3"/>
    <w:rsid w:val="0095532F"/>
    <w:rsid w:val="009555F8"/>
    <w:rsid w:val="00955E3C"/>
    <w:rsid w:val="0095605D"/>
    <w:rsid w:val="009565EB"/>
    <w:rsid w:val="00957819"/>
    <w:rsid w:val="00957C7D"/>
    <w:rsid w:val="00957C87"/>
    <w:rsid w:val="00957FF2"/>
    <w:rsid w:val="00960C2F"/>
    <w:rsid w:val="00961061"/>
    <w:rsid w:val="00961448"/>
    <w:rsid w:val="00961552"/>
    <w:rsid w:val="00961AD1"/>
    <w:rsid w:val="00961BBF"/>
    <w:rsid w:val="0096287B"/>
    <w:rsid w:val="00962970"/>
    <w:rsid w:val="00963F61"/>
    <w:rsid w:val="009654B9"/>
    <w:rsid w:val="0096729C"/>
    <w:rsid w:val="009679D5"/>
    <w:rsid w:val="00970257"/>
    <w:rsid w:val="00971B09"/>
    <w:rsid w:val="00971BCF"/>
    <w:rsid w:val="00972218"/>
    <w:rsid w:val="00972E6A"/>
    <w:rsid w:val="00973F18"/>
    <w:rsid w:val="00973F4C"/>
    <w:rsid w:val="009743C4"/>
    <w:rsid w:val="009749EF"/>
    <w:rsid w:val="00974C97"/>
    <w:rsid w:val="00974F24"/>
    <w:rsid w:val="00974FE3"/>
    <w:rsid w:val="00975293"/>
    <w:rsid w:val="00975596"/>
    <w:rsid w:val="00976189"/>
    <w:rsid w:val="00976386"/>
    <w:rsid w:val="009773EF"/>
    <w:rsid w:val="00977717"/>
    <w:rsid w:val="00977C71"/>
    <w:rsid w:val="00977E89"/>
    <w:rsid w:val="00977F0F"/>
    <w:rsid w:val="0098053F"/>
    <w:rsid w:val="009806EC"/>
    <w:rsid w:val="009814AB"/>
    <w:rsid w:val="00981770"/>
    <w:rsid w:val="00981873"/>
    <w:rsid w:val="00981C9E"/>
    <w:rsid w:val="00982222"/>
    <w:rsid w:val="009825D8"/>
    <w:rsid w:val="009828AB"/>
    <w:rsid w:val="00983910"/>
    <w:rsid w:val="00983AB1"/>
    <w:rsid w:val="009840DF"/>
    <w:rsid w:val="009848C6"/>
    <w:rsid w:val="009848F0"/>
    <w:rsid w:val="009849B6"/>
    <w:rsid w:val="00984E17"/>
    <w:rsid w:val="009874BF"/>
    <w:rsid w:val="00987687"/>
    <w:rsid w:val="00987A22"/>
    <w:rsid w:val="00987AD7"/>
    <w:rsid w:val="00987D18"/>
    <w:rsid w:val="00990E51"/>
    <w:rsid w:val="009913F9"/>
    <w:rsid w:val="009935B1"/>
    <w:rsid w:val="009937A4"/>
    <w:rsid w:val="009937BC"/>
    <w:rsid w:val="00995666"/>
    <w:rsid w:val="009959AD"/>
    <w:rsid w:val="0099677F"/>
    <w:rsid w:val="00996F49"/>
    <w:rsid w:val="00997450"/>
    <w:rsid w:val="00997DCC"/>
    <w:rsid w:val="009A019A"/>
    <w:rsid w:val="009A04ED"/>
    <w:rsid w:val="009A1078"/>
    <w:rsid w:val="009A1431"/>
    <w:rsid w:val="009A1620"/>
    <w:rsid w:val="009A284D"/>
    <w:rsid w:val="009A2AC4"/>
    <w:rsid w:val="009A2B15"/>
    <w:rsid w:val="009A2CB6"/>
    <w:rsid w:val="009A2E30"/>
    <w:rsid w:val="009A4161"/>
    <w:rsid w:val="009A5A26"/>
    <w:rsid w:val="009A5B4F"/>
    <w:rsid w:val="009A5D2F"/>
    <w:rsid w:val="009A5E57"/>
    <w:rsid w:val="009A6470"/>
    <w:rsid w:val="009A78D0"/>
    <w:rsid w:val="009A7948"/>
    <w:rsid w:val="009A7C3E"/>
    <w:rsid w:val="009A7CBA"/>
    <w:rsid w:val="009B0002"/>
    <w:rsid w:val="009B03DE"/>
    <w:rsid w:val="009B09A9"/>
    <w:rsid w:val="009B17C6"/>
    <w:rsid w:val="009B1E9E"/>
    <w:rsid w:val="009B1EE8"/>
    <w:rsid w:val="009B1FA8"/>
    <w:rsid w:val="009B23B0"/>
    <w:rsid w:val="009B25B2"/>
    <w:rsid w:val="009B2643"/>
    <w:rsid w:val="009B286C"/>
    <w:rsid w:val="009B2E94"/>
    <w:rsid w:val="009B3432"/>
    <w:rsid w:val="009B3D06"/>
    <w:rsid w:val="009B45F6"/>
    <w:rsid w:val="009B461C"/>
    <w:rsid w:val="009B485D"/>
    <w:rsid w:val="009B6DAB"/>
    <w:rsid w:val="009B6EB9"/>
    <w:rsid w:val="009B7169"/>
    <w:rsid w:val="009C0351"/>
    <w:rsid w:val="009C0727"/>
    <w:rsid w:val="009C0823"/>
    <w:rsid w:val="009C1386"/>
    <w:rsid w:val="009C17FB"/>
    <w:rsid w:val="009C1B5C"/>
    <w:rsid w:val="009C1FB1"/>
    <w:rsid w:val="009C2D14"/>
    <w:rsid w:val="009C2D68"/>
    <w:rsid w:val="009C3145"/>
    <w:rsid w:val="009C4723"/>
    <w:rsid w:val="009C4E48"/>
    <w:rsid w:val="009C5487"/>
    <w:rsid w:val="009C5844"/>
    <w:rsid w:val="009C65C6"/>
    <w:rsid w:val="009C7B47"/>
    <w:rsid w:val="009C7FA4"/>
    <w:rsid w:val="009D0669"/>
    <w:rsid w:val="009D068E"/>
    <w:rsid w:val="009D13F8"/>
    <w:rsid w:val="009D1DE4"/>
    <w:rsid w:val="009D1E93"/>
    <w:rsid w:val="009D2318"/>
    <w:rsid w:val="009D2465"/>
    <w:rsid w:val="009D2E46"/>
    <w:rsid w:val="009D2EC4"/>
    <w:rsid w:val="009D3A65"/>
    <w:rsid w:val="009D3AF0"/>
    <w:rsid w:val="009D440F"/>
    <w:rsid w:val="009D4498"/>
    <w:rsid w:val="009D46BE"/>
    <w:rsid w:val="009D590B"/>
    <w:rsid w:val="009D6032"/>
    <w:rsid w:val="009D6323"/>
    <w:rsid w:val="009D6605"/>
    <w:rsid w:val="009D67DB"/>
    <w:rsid w:val="009D6C8D"/>
    <w:rsid w:val="009D6CAC"/>
    <w:rsid w:val="009D70D7"/>
    <w:rsid w:val="009D7BB0"/>
    <w:rsid w:val="009D7BDC"/>
    <w:rsid w:val="009D7D4D"/>
    <w:rsid w:val="009E0138"/>
    <w:rsid w:val="009E113E"/>
    <w:rsid w:val="009E1E8A"/>
    <w:rsid w:val="009E20A7"/>
    <w:rsid w:val="009E2283"/>
    <w:rsid w:val="009E2A60"/>
    <w:rsid w:val="009E2C21"/>
    <w:rsid w:val="009E3F44"/>
    <w:rsid w:val="009E5818"/>
    <w:rsid w:val="009E5C56"/>
    <w:rsid w:val="009E607B"/>
    <w:rsid w:val="009E644B"/>
    <w:rsid w:val="009E6A70"/>
    <w:rsid w:val="009E6E9A"/>
    <w:rsid w:val="009E7093"/>
    <w:rsid w:val="009F02A9"/>
    <w:rsid w:val="009F05C8"/>
    <w:rsid w:val="009F0677"/>
    <w:rsid w:val="009F1213"/>
    <w:rsid w:val="009F13AA"/>
    <w:rsid w:val="009F2E88"/>
    <w:rsid w:val="009F31E7"/>
    <w:rsid w:val="009F3850"/>
    <w:rsid w:val="009F4122"/>
    <w:rsid w:val="009F41CD"/>
    <w:rsid w:val="009F42BA"/>
    <w:rsid w:val="009F43FC"/>
    <w:rsid w:val="009F4419"/>
    <w:rsid w:val="009F4900"/>
    <w:rsid w:val="009F4E87"/>
    <w:rsid w:val="009F4F97"/>
    <w:rsid w:val="009F5274"/>
    <w:rsid w:val="009F61F5"/>
    <w:rsid w:val="009F626A"/>
    <w:rsid w:val="009F6B80"/>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4AC9"/>
    <w:rsid w:val="00A05128"/>
    <w:rsid w:val="00A05586"/>
    <w:rsid w:val="00A05639"/>
    <w:rsid w:val="00A059C4"/>
    <w:rsid w:val="00A05B88"/>
    <w:rsid w:val="00A06301"/>
    <w:rsid w:val="00A06C4A"/>
    <w:rsid w:val="00A06F8E"/>
    <w:rsid w:val="00A07000"/>
    <w:rsid w:val="00A103CB"/>
    <w:rsid w:val="00A10806"/>
    <w:rsid w:val="00A108E3"/>
    <w:rsid w:val="00A10CE2"/>
    <w:rsid w:val="00A11292"/>
    <w:rsid w:val="00A115C6"/>
    <w:rsid w:val="00A12436"/>
    <w:rsid w:val="00A12849"/>
    <w:rsid w:val="00A12C4E"/>
    <w:rsid w:val="00A137E8"/>
    <w:rsid w:val="00A14190"/>
    <w:rsid w:val="00A141E0"/>
    <w:rsid w:val="00A14744"/>
    <w:rsid w:val="00A14B60"/>
    <w:rsid w:val="00A15218"/>
    <w:rsid w:val="00A1524A"/>
    <w:rsid w:val="00A15614"/>
    <w:rsid w:val="00A15783"/>
    <w:rsid w:val="00A15E51"/>
    <w:rsid w:val="00A15F3B"/>
    <w:rsid w:val="00A169F7"/>
    <w:rsid w:val="00A17331"/>
    <w:rsid w:val="00A220AA"/>
    <w:rsid w:val="00A22CBF"/>
    <w:rsid w:val="00A234D2"/>
    <w:rsid w:val="00A2404E"/>
    <w:rsid w:val="00A249A9"/>
    <w:rsid w:val="00A24B76"/>
    <w:rsid w:val="00A24D8F"/>
    <w:rsid w:val="00A255A7"/>
    <w:rsid w:val="00A264BB"/>
    <w:rsid w:val="00A26858"/>
    <w:rsid w:val="00A26D0F"/>
    <w:rsid w:val="00A26E42"/>
    <w:rsid w:val="00A2718D"/>
    <w:rsid w:val="00A275EF"/>
    <w:rsid w:val="00A27BB0"/>
    <w:rsid w:val="00A3036D"/>
    <w:rsid w:val="00A318E0"/>
    <w:rsid w:val="00A31BCD"/>
    <w:rsid w:val="00A31E28"/>
    <w:rsid w:val="00A32276"/>
    <w:rsid w:val="00A32D60"/>
    <w:rsid w:val="00A3306F"/>
    <w:rsid w:val="00A330E5"/>
    <w:rsid w:val="00A332ED"/>
    <w:rsid w:val="00A33428"/>
    <w:rsid w:val="00A33D33"/>
    <w:rsid w:val="00A34F58"/>
    <w:rsid w:val="00A35749"/>
    <w:rsid w:val="00A35C04"/>
    <w:rsid w:val="00A36344"/>
    <w:rsid w:val="00A36354"/>
    <w:rsid w:val="00A36AA6"/>
    <w:rsid w:val="00A36BB9"/>
    <w:rsid w:val="00A407B9"/>
    <w:rsid w:val="00A40B96"/>
    <w:rsid w:val="00A40DD4"/>
    <w:rsid w:val="00A41D7A"/>
    <w:rsid w:val="00A4315C"/>
    <w:rsid w:val="00A43216"/>
    <w:rsid w:val="00A448D2"/>
    <w:rsid w:val="00A45068"/>
    <w:rsid w:val="00A45FEC"/>
    <w:rsid w:val="00A465E6"/>
    <w:rsid w:val="00A469D8"/>
    <w:rsid w:val="00A47E1E"/>
    <w:rsid w:val="00A50639"/>
    <w:rsid w:val="00A50BBE"/>
    <w:rsid w:val="00A51154"/>
    <w:rsid w:val="00A51CCB"/>
    <w:rsid w:val="00A523FE"/>
    <w:rsid w:val="00A5255F"/>
    <w:rsid w:val="00A5283B"/>
    <w:rsid w:val="00A535BE"/>
    <w:rsid w:val="00A53BF3"/>
    <w:rsid w:val="00A541FF"/>
    <w:rsid w:val="00A54DA3"/>
    <w:rsid w:val="00A553C3"/>
    <w:rsid w:val="00A554D9"/>
    <w:rsid w:val="00A55ADF"/>
    <w:rsid w:val="00A55C2F"/>
    <w:rsid w:val="00A55C45"/>
    <w:rsid w:val="00A56314"/>
    <w:rsid w:val="00A566E3"/>
    <w:rsid w:val="00A56A12"/>
    <w:rsid w:val="00A56C2F"/>
    <w:rsid w:val="00A56E39"/>
    <w:rsid w:val="00A574E8"/>
    <w:rsid w:val="00A5789F"/>
    <w:rsid w:val="00A57D08"/>
    <w:rsid w:val="00A57E2A"/>
    <w:rsid w:val="00A61533"/>
    <w:rsid w:val="00A6189F"/>
    <w:rsid w:val="00A6192D"/>
    <w:rsid w:val="00A61F99"/>
    <w:rsid w:val="00A620C3"/>
    <w:rsid w:val="00A628CF"/>
    <w:rsid w:val="00A62B59"/>
    <w:rsid w:val="00A64113"/>
    <w:rsid w:val="00A6491B"/>
    <w:rsid w:val="00A64E33"/>
    <w:rsid w:val="00A65041"/>
    <w:rsid w:val="00A659F2"/>
    <w:rsid w:val="00A65B82"/>
    <w:rsid w:val="00A67359"/>
    <w:rsid w:val="00A676B4"/>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FDB"/>
    <w:rsid w:val="00A8163C"/>
    <w:rsid w:val="00A81B15"/>
    <w:rsid w:val="00A81E52"/>
    <w:rsid w:val="00A824AB"/>
    <w:rsid w:val="00A8296C"/>
    <w:rsid w:val="00A829DD"/>
    <w:rsid w:val="00A82F86"/>
    <w:rsid w:val="00A83274"/>
    <w:rsid w:val="00A84782"/>
    <w:rsid w:val="00A849C5"/>
    <w:rsid w:val="00A84E1D"/>
    <w:rsid w:val="00A84F36"/>
    <w:rsid w:val="00A85150"/>
    <w:rsid w:val="00A852D8"/>
    <w:rsid w:val="00A85596"/>
    <w:rsid w:val="00A855B4"/>
    <w:rsid w:val="00A856BB"/>
    <w:rsid w:val="00A857C3"/>
    <w:rsid w:val="00A85DBC"/>
    <w:rsid w:val="00A8709B"/>
    <w:rsid w:val="00A875A3"/>
    <w:rsid w:val="00A87757"/>
    <w:rsid w:val="00A90225"/>
    <w:rsid w:val="00A9034B"/>
    <w:rsid w:val="00A90B88"/>
    <w:rsid w:val="00A90D10"/>
    <w:rsid w:val="00A90FB7"/>
    <w:rsid w:val="00A91BF8"/>
    <w:rsid w:val="00A91C24"/>
    <w:rsid w:val="00A924D2"/>
    <w:rsid w:val="00A92763"/>
    <w:rsid w:val="00A92786"/>
    <w:rsid w:val="00A92E43"/>
    <w:rsid w:val="00A93648"/>
    <w:rsid w:val="00A93E51"/>
    <w:rsid w:val="00A9444C"/>
    <w:rsid w:val="00A94919"/>
    <w:rsid w:val="00A94C17"/>
    <w:rsid w:val="00A95AD3"/>
    <w:rsid w:val="00A95D43"/>
    <w:rsid w:val="00A96754"/>
    <w:rsid w:val="00A96C01"/>
    <w:rsid w:val="00A97235"/>
    <w:rsid w:val="00A97373"/>
    <w:rsid w:val="00A97642"/>
    <w:rsid w:val="00A97789"/>
    <w:rsid w:val="00A97D82"/>
    <w:rsid w:val="00AA0704"/>
    <w:rsid w:val="00AA0B1D"/>
    <w:rsid w:val="00AA127E"/>
    <w:rsid w:val="00AA1719"/>
    <w:rsid w:val="00AA1829"/>
    <w:rsid w:val="00AA39A1"/>
    <w:rsid w:val="00AA3AB3"/>
    <w:rsid w:val="00AA4586"/>
    <w:rsid w:val="00AA45AB"/>
    <w:rsid w:val="00AA4736"/>
    <w:rsid w:val="00AA4E8E"/>
    <w:rsid w:val="00AA53E1"/>
    <w:rsid w:val="00AA5B11"/>
    <w:rsid w:val="00AA5C46"/>
    <w:rsid w:val="00AA5EFC"/>
    <w:rsid w:val="00AA61F0"/>
    <w:rsid w:val="00AA63BB"/>
    <w:rsid w:val="00AA7285"/>
    <w:rsid w:val="00AA7551"/>
    <w:rsid w:val="00AA7E8B"/>
    <w:rsid w:val="00AA7FBD"/>
    <w:rsid w:val="00AB06CC"/>
    <w:rsid w:val="00AB0DED"/>
    <w:rsid w:val="00AB1BA2"/>
    <w:rsid w:val="00AB20A5"/>
    <w:rsid w:val="00AB2B4E"/>
    <w:rsid w:val="00AB2DD8"/>
    <w:rsid w:val="00AB4543"/>
    <w:rsid w:val="00AB4831"/>
    <w:rsid w:val="00AB4C27"/>
    <w:rsid w:val="00AB5AF4"/>
    <w:rsid w:val="00AB5F74"/>
    <w:rsid w:val="00AB62FD"/>
    <w:rsid w:val="00AB62FF"/>
    <w:rsid w:val="00AB636B"/>
    <w:rsid w:val="00AB6913"/>
    <w:rsid w:val="00AB6E69"/>
    <w:rsid w:val="00AB73B6"/>
    <w:rsid w:val="00AB73FC"/>
    <w:rsid w:val="00AC0B1D"/>
    <w:rsid w:val="00AC0B6E"/>
    <w:rsid w:val="00AC0D98"/>
    <w:rsid w:val="00AC101E"/>
    <w:rsid w:val="00AC1341"/>
    <w:rsid w:val="00AC1DE0"/>
    <w:rsid w:val="00AC1FE5"/>
    <w:rsid w:val="00AC256A"/>
    <w:rsid w:val="00AC2901"/>
    <w:rsid w:val="00AC2E02"/>
    <w:rsid w:val="00AC3291"/>
    <w:rsid w:val="00AC3B48"/>
    <w:rsid w:val="00AC45D2"/>
    <w:rsid w:val="00AC4ACA"/>
    <w:rsid w:val="00AC4C0B"/>
    <w:rsid w:val="00AC4F92"/>
    <w:rsid w:val="00AC5B2C"/>
    <w:rsid w:val="00AC64B3"/>
    <w:rsid w:val="00AC688A"/>
    <w:rsid w:val="00AC731B"/>
    <w:rsid w:val="00AC7535"/>
    <w:rsid w:val="00AC7EEE"/>
    <w:rsid w:val="00AD0B1A"/>
    <w:rsid w:val="00AD2171"/>
    <w:rsid w:val="00AD269C"/>
    <w:rsid w:val="00AD2C6F"/>
    <w:rsid w:val="00AD384B"/>
    <w:rsid w:val="00AD3AF2"/>
    <w:rsid w:val="00AD3DAC"/>
    <w:rsid w:val="00AD40A8"/>
    <w:rsid w:val="00AD411D"/>
    <w:rsid w:val="00AD48D2"/>
    <w:rsid w:val="00AD4FF4"/>
    <w:rsid w:val="00AD50AB"/>
    <w:rsid w:val="00AD586F"/>
    <w:rsid w:val="00AD7869"/>
    <w:rsid w:val="00AD7A3A"/>
    <w:rsid w:val="00AD7A5E"/>
    <w:rsid w:val="00AE073C"/>
    <w:rsid w:val="00AE07A6"/>
    <w:rsid w:val="00AE1D13"/>
    <w:rsid w:val="00AE20BE"/>
    <w:rsid w:val="00AE2112"/>
    <w:rsid w:val="00AE2A09"/>
    <w:rsid w:val="00AE2CA3"/>
    <w:rsid w:val="00AE2DC7"/>
    <w:rsid w:val="00AE2F9C"/>
    <w:rsid w:val="00AE3632"/>
    <w:rsid w:val="00AE372D"/>
    <w:rsid w:val="00AE39C2"/>
    <w:rsid w:val="00AE5499"/>
    <w:rsid w:val="00AE55BF"/>
    <w:rsid w:val="00AE5778"/>
    <w:rsid w:val="00AE60BF"/>
    <w:rsid w:val="00AE74B6"/>
    <w:rsid w:val="00AE773D"/>
    <w:rsid w:val="00AE78E1"/>
    <w:rsid w:val="00AF0399"/>
    <w:rsid w:val="00AF043E"/>
    <w:rsid w:val="00AF04BE"/>
    <w:rsid w:val="00AF2290"/>
    <w:rsid w:val="00AF2DAC"/>
    <w:rsid w:val="00AF3366"/>
    <w:rsid w:val="00AF3C65"/>
    <w:rsid w:val="00AF44CC"/>
    <w:rsid w:val="00AF4E60"/>
    <w:rsid w:val="00AF575C"/>
    <w:rsid w:val="00AF5A64"/>
    <w:rsid w:val="00AF5BFA"/>
    <w:rsid w:val="00AF5CD1"/>
    <w:rsid w:val="00AF5EE3"/>
    <w:rsid w:val="00AF5F7B"/>
    <w:rsid w:val="00AF6545"/>
    <w:rsid w:val="00AF6871"/>
    <w:rsid w:val="00AF6C9C"/>
    <w:rsid w:val="00AF6F93"/>
    <w:rsid w:val="00AF7835"/>
    <w:rsid w:val="00AF7A7D"/>
    <w:rsid w:val="00B00D97"/>
    <w:rsid w:val="00B01598"/>
    <w:rsid w:val="00B01B30"/>
    <w:rsid w:val="00B02323"/>
    <w:rsid w:val="00B03054"/>
    <w:rsid w:val="00B03077"/>
    <w:rsid w:val="00B03102"/>
    <w:rsid w:val="00B034E8"/>
    <w:rsid w:val="00B0445D"/>
    <w:rsid w:val="00B045BD"/>
    <w:rsid w:val="00B05225"/>
    <w:rsid w:val="00B06432"/>
    <w:rsid w:val="00B06472"/>
    <w:rsid w:val="00B065D0"/>
    <w:rsid w:val="00B06DE0"/>
    <w:rsid w:val="00B077BE"/>
    <w:rsid w:val="00B1027F"/>
    <w:rsid w:val="00B105FF"/>
    <w:rsid w:val="00B10D78"/>
    <w:rsid w:val="00B10EB0"/>
    <w:rsid w:val="00B1109A"/>
    <w:rsid w:val="00B11125"/>
    <w:rsid w:val="00B111B8"/>
    <w:rsid w:val="00B11E21"/>
    <w:rsid w:val="00B11F53"/>
    <w:rsid w:val="00B122BE"/>
    <w:rsid w:val="00B124AE"/>
    <w:rsid w:val="00B1262E"/>
    <w:rsid w:val="00B12A9D"/>
    <w:rsid w:val="00B12B99"/>
    <w:rsid w:val="00B13035"/>
    <w:rsid w:val="00B1426D"/>
    <w:rsid w:val="00B142FF"/>
    <w:rsid w:val="00B14933"/>
    <w:rsid w:val="00B14C10"/>
    <w:rsid w:val="00B14EDC"/>
    <w:rsid w:val="00B151B2"/>
    <w:rsid w:val="00B1532A"/>
    <w:rsid w:val="00B154D9"/>
    <w:rsid w:val="00B16323"/>
    <w:rsid w:val="00B16AC9"/>
    <w:rsid w:val="00B16EF9"/>
    <w:rsid w:val="00B170FA"/>
    <w:rsid w:val="00B174D3"/>
    <w:rsid w:val="00B1773B"/>
    <w:rsid w:val="00B177E5"/>
    <w:rsid w:val="00B17DAA"/>
    <w:rsid w:val="00B2000A"/>
    <w:rsid w:val="00B20319"/>
    <w:rsid w:val="00B206C2"/>
    <w:rsid w:val="00B20897"/>
    <w:rsid w:val="00B20B2D"/>
    <w:rsid w:val="00B20E7E"/>
    <w:rsid w:val="00B21085"/>
    <w:rsid w:val="00B2156A"/>
    <w:rsid w:val="00B21A10"/>
    <w:rsid w:val="00B21A5D"/>
    <w:rsid w:val="00B21FA9"/>
    <w:rsid w:val="00B22268"/>
    <w:rsid w:val="00B222B7"/>
    <w:rsid w:val="00B24094"/>
    <w:rsid w:val="00B24699"/>
    <w:rsid w:val="00B24981"/>
    <w:rsid w:val="00B24ABD"/>
    <w:rsid w:val="00B25146"/>
    <w:rsid w:val="00B256FD"/>
    <w:rsid w:val="00B25D21"/>
    <w:rsid w:val="00B25F7D"/>
    <w:rsid w:val="00B2626E"/>
    <w:rsid w:val="00B265FB"/>
    <w:rsid w:val="00B26A9C"/>
    <w:rsid w:val="00B26ADC"/>
    <w:rsid w:val="00B271CF"/>
    <w:rsid w:val="00B273A0"/>
    <w:rsid w:val="00B2759C"/>
    <w:rsid w:val="00B276F2"/>
    <w:rsid w:val="00B27DE9"/>
    <w:rsid w:val="00B27F9F"/>
    <w:rsid w:val="00B300C3"/>
    <w:rsid w:val="00B3043B"/>
    <w:rsid w:val="00B305F1"/>
    <w:rsid w:val="00B30735"/>
    <w:rsid w:val="00B30A1B"/>
    <w:rsid w:val="00B30C15"/>
    <w:rsid w:val="00B319BC"/>
    <w:rsid w:val="00B32151"/>
    <w:rsid w:val="00B3269E"/>
    <w:rsid w:val="00B326E5"/>
    <w:rsid w:val="00B33CBD"/>
    <w:rsid w:val="00B34E41"/>
    <w:rsid w:val="00B3501C"/>
    <w:rsid w:val="00B35290"/>
    <w:rsid w:val="00B35836"/>
    <w:rsid w:val="00B35EC1"/>
    <w:rsid w:val="00B36D12"/>
    <w:rsid w:val="00B3704A"/>
    <w:rsid w:val="00B379D8"/>
    <w:rsid w:val="00B42368"/>
    <w:rsid w:val="00B426DD"/>
    <w:rsid w:val="00B42A2B"/>
    <w:rsid w:val="00B42EB9"/>
    <w:rsid w:val="00B440A8"/>
    <w:rsid w:val="00B4489D"/>
    <w:rsid w:val="00B46F93"/>
    <w:rsid w:val="00B4719B"/>
    <w:rsid w:val="00B4729B"/>
    <w:rsid w:val="00B47B0D"/>
    <w:rsid w:val="00B50115"/>
    <w:rsid w:val="00B507FC"/>
    <w:rsid w:val="00B50812"/>
    <w:rsid w:val="00B51542"/>
    <w:rsid w:val="00B518B8"/>
    <w:rsid w:val="00B51A82"/>
    <w:rsid w:val="00B51B03"/>
    <w:rsid w:val="00B52434"/>
    <w:rsid w:val="00B52871"/>
    <w:rsid w:val="00B52CAA"/>
    <w:rsid w:val="00B5308E"/>
    <w:rsid w:val="00B54092"/>
    <w:rsid w:val="00B54524"/>
    <w:rsid w:val="00B54A3C"/>
    <w:rsid w:val="00B54E0E"/>
    <w:rsid w:val="00B553A1"/>
    <w:rsid w:val="00B5562F"/>
    <w:rsid w:val="00B55747"/>
    <w:rsid w:val="00B55767"/>
    <w:rsid w:val="00B566AB"/>
    <w:rsid w:val="00B56CB3"/>
    <w:rsid w:val="00B5735D"/>
    <w:rsid w:val="00B57CB2"/>
    <w:rsid w:val="00B57F95"/>
    <w:rsid w:val="00B608EC"/>
    <w:rsid w:val="00B60F44"/>
    <w:rsid w:val="00B61138"/>
    <w:rsid w:val="00B61D99"/>
    <w:rsid w:val="00B628C7"/>
    <w:rsid w:val="00B62CD7"/>
    <w:rsid w:val="00B63025"/>
    <w:rsid w:val="00B636E8"/>
    <w:rsid w:val="00B636EE"/>
    <w:rsid w:val="00B643C0"/>
    <w:rsid w:val="00B64B6B"/>
    <w:rsid w:val="00B65134"/>
    <w:rsid w:val="00B65D63"/>
    <w:rsid w:val="00B65E1B"/>
    <w:rsid w:val="00B663F7"/>
    <w:rsid w:val="00B664FC"/>
    <w:rsid w:val="00B67FB3"/>
    <w:rsid w:val="00B712D7"/>
    <w:rsid w:val="00B7222D"/>
    <w:rsid w:val="00B7246B"/>
    <w:rsid w:val="00B73609"/>
    <w:rsid w:val="00B73EDC"/>
    <w:rsid w:val="00B74F38"/>
    <w:rsid w:val="00B759A6"/>
    <w:rsid w:val="00B760F8"/>
    <w:rsid w:val="00B76344"/>
    <w:rsid w:val="00B7676D"/>
    <w:rsid w:val="00B7682C"/>
    <w:rsid w:val="00B76F97"/>
    <w:rsid w:val="00B80259"/>
    <w:rsid w:val="00B80610"/>
    <w:rsid w:val="00B80878"/>
    <w:rsid w:val="00B808C6"/>
    <w:rsid w:val="00B80F90"/>
    <w:rsid w:val="00B80FC7"/>
    <w:rsid w:val="00B81934"/>
    <w:rsid w:val="00B82065"/>
    <w:rsid w:val="00B8225E"/>
    <w:rsid w:val="00B82CA1"/>
    <w:rsid w:val="00B83D4C"/>
    <w:rsid w:val="00B84189"/>
    <w:rsid w:val="00B842FB"/>
    <w:rsid w:val="00B8446C"/>
    <w:rsid w:val="00B8450D"/>
    <w:rsid w:val="00B85EF6"/>
    <w:rsid w:val="00B85F5D"/>
    <w:rsid w:val="00B86A76"/>
    <w:rsid w:val="00B877CD"/>
    <w:rsid w:val="00B90BD1"/>
    <w:rsid w:val="00B90CCE"/>
    <w:rsid w:val="00B90F8B"/>
    <w:rsid w:val="00B91168"/>
    <w:rsid w:val="00B924E8"/>
    <w:rsid w:val="00B92509"/>
    <w:rsid w:val="00B92922"/>
    <w:rsid w:val="00B929B1"/>
    <w:rsid w:val="00B92A52"/>
    <w:rsid w:val="00B92CBC"/>
    <w:rsid w:val="00B93282"/>
    <w:rsid w:val="00B93544"/>
    <w:rsid w:val="00B93B20"/>
    <w:rsid w:val="00B94B93"/>
    <w:rsid w:val="00B951C8"/>
    <w:rsid w:val="00B952DB"/>
    <w:rsid w:val="00B953E9"/>
    <w:rsid w:val="00B95C86"/>
    <w:rsid w:val="00B97B89"/>
    <w:rsid w:val="00B97EFC"/>
    <w:rsid w:val="00BA06CB"/>
    <w:rsid w:val="00BA0F1E"/>
    <w:rsid w:val="00BA1226"/>
    <w:rsid w:val="00BA188E"/>
    <w:rsid w:val="00BA1C90"/>
    <w:rsid w:val="00BA1E35"/>
    <w:rsid w:val="00BA23F8"/>
    <w:rsid w:val="00BA2837"/>
    <w:rsid w:val="00BA31E9"/>
    <w:rsid w:val="00BA39EF"/>
    <w:rsid w:val="00BA4285"/>
    <w:rsid w:val="00BA48A6"/>
    <w:rsid w:val="00BA540E"/>
    <w:rsid w:val="00BA564B"/>
    <w:rsid w:val="00BA5FC5"/>
    <w:rsid w:val="00BA68D1"/>
    <w:rsid w:val="00BA738C"/>
    <w:rsid w:val="00BA76A1"/>
    <w:rsid w:val="00BA7B16"/>
    <w:rsid w:val="00BA7BEB"/>
    <w:rsid w:val="00BB0360"/>
    <w:rsid w:val="00BB04AF"/>
    <w:rsid w:val="00BB0A10"/>
    <w:rsid w:val="00BB145D"/>
    <w:rsid w:val="00BB192B"/>
    <w:rsid w:val="00BB2B52"/>
    <w:rsid w:val="00BB2F88"/>
    <w:rsid w:val="00BB3C0C"/>
    <w:rsid w:val="00BB3DBB"/>
    <w:rsid w:val="00BB4110"/>
    <w:rsid w:val="00BB4467"/>
    <w:rsid w:val="00BB47AD"/>
    <w:rsid w:val="00BB4A90"/>
    <w:rsid w:val="00BB4F1F"/>
    <w:rsid w:val="00BB5041"/>
    <w:rsid w:val="00BB5107"/>
    <w:rsid w:val="00BB5681"/>
    <w:rsid w:val="00BB5762"/>
    <w:rsid w:val="00BB5825"/>
    <w:rsid w:val="00BB7888"/>
    <w:rsid w:val="00BC0D5F"/>
    <w:rsid w:val="00BC0E00"/>
    <w:rsid w:val="00BC0EDD"/>
    <w:rsid w:val="00BC161A"/>
    <w:rsid w:val="00BC18E6"/>
    <w:rsid w:val="00BC2087"/>
    <w:rsid w:val="00BC2A3D"/>
    <w:rsid w:val="00BC2C31"/>
    <w:rsid w:val="00BC2DD1"/>
    <w:rsid w:val="00BC2FBD"/>
    <w:rsid w:val="00BC33AF"/>
    <w:rsid w:val="00BC352B"/>
    <w:rsid w:val="00BC3E0F"/>
    <w:rsid w:val="00BC4199"/>
    <w:rsid w:val="00BC4AC9"/>
    <w:rsid w:val="00BC4E55"/>
    <w:rsid w:val="00BC51CA"/>
    <w:rsid w:val="00BC526C"/>
    <w:rsid w:val="00BC6CA4"/>
    <w:rsid w:val="00BC7340"/>
    <w:rsid w:val="00BD1F80"/>
    <w:rsid w:val="00BD2A6B"/>
    <w:rsid w:val="00BD2DA2"/>
    <w:rsid w:val="00BD33ED"/>
    <w:rsid w:val="00BD3ABD"/>
    <w:rsid w:val="00BD3DE1"/>
    <w:rsid w:val="00BD4824"/>
    <w:rsid w:val="00BD4E78"/>
    <w:rsid w:val="00BD53B9"/>
    <w:rsid w:val="00BD5AD7"/>
    <w:rsid w:val="00BD6500"/>
    <w:rsid w:val="00BD6750"/>
    <w:rsid w:val="00BD699E"/>
    <w:rsid w:val="00BD6E13"/>
    <w:rsid w:val="00BD6F62"/>
    <w:rsid w:val="00BD78A8"/>
    <w:rsid w:val="00BD791E"/>
    <w:rsid w:val="00BD7D5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0B2A"/>
    <w:rsid w:val="00BF1050"/>
    <w:rsid w:val="00BF107C"/>
    <w:rsid w:val="00BF1F30"/>
    <w:rsid w:val="00BF2A63"/>
    <w:rsid w:val="00BF3420"/>
    <w:rsid w:val="00BF3B18"/>
    <w:rsid w:val="00BF3B3C"/>
    <w:rsid w:val="00BF3E3B"/>
    <w:rsid w:val="00BF47B0"/>
    <w:rsid w:val="00BF4CD2"/>
    <w:rsid w:val="00BF500F"/>
    <w:rsid w:val="00BF5746"/>
    <w:rsid w:val="00BF576C"/>
    <w:rsid w:val="00BF5A00"/>
    <w:rsid w:val="00BF5D11"/>
    <w:rsid w:val="00BF66AA"/>
    <w:rsid w:val="00BF6735"/>
    <w:rsid w:val="00BF6F01"/>
    <w:rsid w:val="00BF7503"/>
    <w:rsid w:val="00BF7854"/>
    <w:rsid w:val="00C002BC"/>
    <w:rsid w:val="00C005F1"/>
    <w:rsid w:val="00C0086D"/>
    <w:rsid w:val="00C00C4E"/>
    <w:rsid w:val="00C01A99"/>
    <w:rsid w:val="00C02377"/>
    <w:rsid w:val="00C02444"/>
    <w:rsid w:val="00C03E35"/>
    <w:rsid w:val="00C054AE"/>
    <w:rsid w:val="00C057E1"/>
    <w:rsid w:val="00C05B13"/>
    <w:rsid w:val="00C06A37"/>
    <w:rsid w:val="00C075E5"/>
    <w:rsid w:val="00C10793"/>
    <w:rsid w:val="00C11370"/>
    <w:rsid w:val="00C11FD2"/>
    <w:rsid w:val="00C127A3"/>
    <w:rsid w:val="00C12863"/>
    <w:rsid w:val="00C12AD0"/>
    <w:rsid w:val="00C12BE3"/>
    <w:rsid w:val="00C12BF6"/>
    <w:rsid w:val="00C12E55"/>
    <w:rsid w:val="00C12E8F"/>
    <w:rsid w:val="00C138F9"/>
    <w:rsid w:val="00C13FD6"/>
    <w:rsid w:val="00C140C4"/>
    <w:rsid w:val="00C14638"/>
    <w:rsid w:val="00C1485B"/>
    <w:rsid w:val="00C14AD6"/>
    <w:rsid w:val="00C155CD"/>
    <w:rsid w:val="00C15FE0"/>
    <w:rsid w:val="00C179AB"/>
    <w:rsid w:val="00C17D43"/>
    <w:rsid w:val="00C21198"/>
    <w:rsid w:val="00C2153C"/>
    <w:rsid w:val="00C219E5"/>
    <w:rsid w:val="00C21BF9"/>
    <w:rsid w:val="00C2221B"/>
    <w:rsid w:val="00C22B4F"/>
    <w:rsid w:val="00C22EF4"/>
    <w:rsid w:val="00C230C6"/>
    <w:rsid w:val="00C232DE"/>
    <w:rsid w:val="00C23328"/>
    <w:rsid w:val="00C24E58"/>
    <w:rsid w:val="00C2539F"/>
    <w:rsid w:val="00C25727"/>
    <w:rsid w:val="00C25E66"/>
    <w:rsid w:val="00C25F18"/>
    <w:rsid w:val="00C26B2C"/>
    <w:rsid w:val="00C26B3B"/>
    <w:rsid w:val="00C26E91"/>
    <w:rsid w:val="00C275CC"/>
    <w:rsid w:val="00C276C6"/>
    <w:rsid w:val="00C30821"/>
    <w:rsid w:val="00C31179"/>
    <w:rsid w:val="00C31D72"/>
    <w:rsid w:val="00C330F1"/>
    <w:rsid w:val="00C333C0"/>
    <w:rsid w:val="00C3349C"/>
    <w:rsid w:val="00C33729"/>
    <w:rsid w:val="00C33E0E"/>
    <w:rsid w:val="00C33F66"/>
    <w:rsid w:val="00C33F6C"/>
    <w:rsid w:val="00C342AD"/>
    <w:rsid w:val="00C354E9"/>
    <w:rsid w:val="00C3555A"/>
    <w:rsid w:val="00C359F8"/>
    <w:rsid w:val="00C371D2"/>
    <w:rsid w:val="00C37480"/>
    <w:rsid w:val="00C37CD2"/>
    <w:rsid w:val="00C42414"/>
    <w:rsid w:val="00C432B3"/>
    <w:rsid w:val="00C4336A"/>
    <w:rsid w:val="00C438C1"/>
    <w:rsid w:val="00C444D0"/>
    <w:rsid w:val="00C44D68"/>
    <w:rsid w:val="00C44FF3"/>
    <w:rsid w:val="00C45983"/>
    <w:rsid w:val="00C45A70"/>
    <w:rsid w:val="00C45BE7"/>
    <w:rsid w:val="00C46B4D"/>
    <w:rsid w:val="00C47165"/>
    <w:rsid w:val="00C47FB1"/>
    <w:rsid w:val="00C5033F"/>
    <w:rsid w:val="00C50DB1"/>
    <w:rsid w:val="00C5165C"/>
    <w:rsid w:val="00C5215C"/>
    <w:rsid w:val="00C52924"/>
    <w:rsid w:val="00C52ED1"/>
    <w:rsid w:val="00C535AE"/>
    <w:rsid w:val="00C54B94"/>
    <w:rsid w:val="00C55523"/>
    <w:rsid w:val="00C559A6"/>
    <w:rsid w:val="00C55A94"/>
    <w:rsid w:val="00C60D76"/>
    <w:rsid w:val="00C61555"/>
    <w:rsid w:val="00C6212A"/>
    <w:rsid w:val="00C622A9"/>
    <w:rsid w:val="00C63566"/>
    <w:rsid w:val="00C643AB"/>
    <w:rsid w:val="00C65181"/>
    <w:rsid w:val="00C65A81"/>
    <w:rsid w:val="00C66112"/>
    <w:rsid w:val="00C66B84"/>
    <w:rsid w:val="00C670BE"/>
    <w:rsid w:val="00C67418"/>
    <w:rsid w:val="00C7112A"/>
    <w:rsid w:val="00C72458"/>
    <w:rsid w:val="00C7254C"/>
    <w:rsid w:val="00C72939"/>
    <w:rsid w:val="00C73C41"/>
    <w:rsid w:val="00C73F55"/>
    <w:rsid w:val="00C7438C"/>
    <w:rsid w:val="00C74726"/>
    <w:rsid w:val="00C747C0"/>
    <w:rsid w:val="00C74B8E"/>
    <w:rsid w:val="00C74DAD"/>
    <w:rsid w:val="00C75B3C"/>
    <w:rsid w:val="00C75DC6"/>
    <w:rsid w:val="00C766D6"/>
    <w:rsid w:val="00C76766"/>
    <w:rsid w:val="00C7697F"/>
    <w:rsid w:val="00C77155"/>
    <w:rsid w:val="00C772B6"/>
    <w:rsid w:val="00C773D8"/>
    <w:rsid w:val="00C773F0"/>
    <w:rsid w:val="00C774AB"/>
    <w:rsid w:val="00C7757D"/>
    <w:rsid w:val="00C77642"/>
    <w:rsid w:val="00C7798F"/>
    <w:rsid w:val="00C779AE"/>
    <w:rsid w:val="00C77C0E"/>
    <w:rsid w:val="00C8036C"/>
    <w:rsid w:val="00C804F6"/>
    <w:rsid w:val="00C80C7E"/>
    <w:rsid w:val="00C817AD"/>
    <w:rsid w:val="00C818AE"/>
    <w:rsid w:val="00C81936"/>
    <w:rsid w:val="00C81DF2"/>
    <w:rsid w:val="00C82707"/>
    <w:rsid w:val="00C8366E"/>
    <w:rsid w:val="00C8384A"/>
    <w:rsid w:val="00C83C97"/>
    <w:rsid w:val="00C83D22"/>
    <w:rsid w:val="00C845C8"/>
    <w:rsid w:val="00C84642"/>
    <w:rsid w:val="00C8492D"/>
    <w:rsid w:val="00C859EE"/>
    <w:rsid w:val="00C862D3"/>
    <w:rsid w:val="00C86746"/>
    <w:rsid w:val="00C86A6E"/>
    <w:rsid w:val="00C86A78"/>
    <w:rsid w:val="00C8744B"/>
    <w:rsid w:val="00C9049A"/>
    <w:rsid w:val="00C90B87"/>
    <w:rsid w:val="00C91602"/>
    <w:rsid w:val="00C928DF"/>
    <w:rsid w:val="00C92C04"/>
    <w:rsid w:val="00C92E43"/>
    <w:rsid w:val="00C932B4"/>
    <w:rsid w:val="00C93412"/>
    <w:rsid w:val="00C93BB1"/>
    <w:rsid w:val="00C9537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A14"/>
    <w:rsid w:val="00CA5C91"/>
    <w:rsid w:val="00CA5FFD"/>
    <w:rsid w:val="00CA6D6A"/>
    <w:rsid w:val="00CA70C9"/>
    <w:rsid w:val="00CA72EF"/>
    <w:rsid w:val="00CB0276"/>
    <w:rsid w:val="00CB0504"/>
    <w:rsid w:val="00CB095F"/>
    <w:rsid w:val="00CB0CCC"/>
    <w:rsid w:val="00CB1674"/>
    <w:rsid w:val="00CB1CF6"/>
    <w:rsid w:val="00CB39F4"/>
    <w:rsid w:val="00CB4954"/>
    <w:rsid w:val="00CB5A7C"/>
    <w:rsid w:val="00CB6EC9"/>
    <w:rsid w:val="00CB789D"/>
    <w:rsid w:val="00CB7AB4"/>
    <w:rsid w:val="00CC0509"/>
    <w:rsid w:val="00CC0B74"/>
    <w:rsid w:val="00CC13F8"/>
    <w:rsid w:val="00CC1624"/>
    <w:rsid w:val="00CC1D72"/>
    <w:rsid w:val="00CC27DC"/>
    <w:rsid w:val="00CC3188"/>
    <w:rsid w:val="00CC3BFC"/>
    <w:rsid w:val="00CC42CE"/>
    <w:rsid w:val="00CC4A4E"/>
    <w:rsid w:val="00CC599C"/>
    <w:rsid w:val="00CC7DAD"/>
    <w:rsid w:val="00CD093D"/>
    <w:rsid w:val="00CD0D67"/>
    <w:rsid w:val="00CD174E"/>
    <w:rsid w:val="00CD1B2B"/>
    <w:rsid w:val="00CD1CF5"/>
    <w:rsid w:val="00CD26E8"/>
    <w:rsid w:val="00CD2853"/>
    <w:rsid w:val="00CD2B41"/>
    <w:rsid w:val="00CD2DCC"/>
    <w:rsid w:val="00CD2E36"/>
    <w:rsid w:val="00CD458F"/>
    <w:rsid w:val="00CD4624"/>
    <w:rsid w:val="00CD48E8"/>
    <w:rsid w:val="00CD4B72"/>
    <w:rsid w:val="00CD4E31"/>
    <w:rsid w:val="00CD5585"/>
    <w:rsid w:val="00CD5CCA"/>
    <w:rsid w:val="00CD6646"/>
    <w:rsid w:val="00CD718D"/>
    <w:rsid w:val="00CD753E"/>
    <w:rsid w:val="00CE01E5"/>
    <w:rsid w:val="00CE0335"/>
    <w:rsid w:val="00CE083C"/>
    <w:rsid w:val="00CE0927"/>
    <w:rsid w:val="00CE09A3"/>
    <w:rsid w:val="00CE09E9"/>
    <w:rsid w:val="00CE0EBB"/>
    <w:rsid w:val="00CE155E"/>
    <w:rsid w:val="00CE3E2D"/>
    <w:rsid w:val="00CE3F56"/>
    <w:rsid w:val="00CE4329"/>
    <w:rsid w:val="00CE530F"/>
    <w:rsid w:val="00CE58A2"/>
    <w:rsid w:val="00CE6A65"/>
    <w:rsid w:val="00CE6AE3"/>
    <w:rsid w:val="00CE6FBB"/>
    <w:rsid w:val="00CE6FD1"/>
    <w:rsid w:val="00CE7A4F"/>
    <w:rsid w:val="00CE7B9B"/>
    <w:rsid w:val="00CF1248"/>
    <w:rsid w:val="00CF2A91"/>
    <w:rsid w:val="00CF3325"/>
    <w:rsid w:val="00CF42B6"/>
    <w:rsid w:val="00CF4881"/>
    <w:rsid w:val="00CF4A73"/>
    <w:rsid w:val="00CF4A8F"/>
    <w:rsid w:val="00CF5071"/>
    <w:rsid w:val="00CF528F"/>
    <w:rsid w:val="00CF60A5"/>
    <w:rsid w:val="00CF675E"/>
    <w:rsid w:val="00CF70F6"/>
    <w:rsid w:val="00CF73CA"/>
    <w:rsid w:val="00CF78A7"/>
    <w:rsid w:val="00CF7A00"/>
    <w:rsid w:val="00D005C0"/>
    <w:rsid w:val="00D00D9F"/>
    <w:rsid w:val="00D00EB6"/>
    <w:rsid w:val="00D0255A"/>
    <w:rsid w:val="00D02777"/>
    <w:rsid w:val="00D02C0B"/>
    <w:rsid w:val="00D02C9A"/>
    <w:rsid w:val="00D032A9"/>
    <w:rsid w:val="00D03572"/>
    <w:rsid w:val="00D03A56"/>
    <w:rsid w:val="00D03B92"/>
    <w:rsid w:val="00D046BE"/>
    <w:rsid w:val="00D0474D"/>
    <w:rsid w:val="00D04866"/>
    <w:rsid w:val="00D049DE"/>
    <w:rsid w:val="00D04B9A"/>
    <w:rsid w:val="00D04D7D"/>
    <w:rsid w:val="00D05161"/>
    <w:rsid w:val="00D05547"/>
    <w:rsid w:val="00D05AA5"/>
    <w:rsid w:val="00D070E3"/>
    <w:rsid w:val="00D07A5A"/>
    <w:rsid w:val="00D07DCF"/>
    <w:rsid w:val="00D10591"/>
    <w:rsid w:val="00D10B52"/>
    <w:rsid w:val="00D10F4D"/>
    <w:rsid w:val="00D11196"/>
    <w:rsid w:val="00D11765"/>
    <w:rsid w:val="00D11A5A"/>
    <w:rsid w:val="00D12092"/>
    <w:rsid w:val="00D12541"/>
    <w:rsid w:val="00D12BAA"/>
    <w:rsid w:val="00D141B7"/>
    <w:rsid w:val="00D14855"/>
    <w:rsid w:val="00D14902"/>
    <w:rsid w:val="00D14D00"/>
    <w:rsid w:val="00D15400"/>
    <w:rsid w:val="00D177F3"/>
    <w:rsid w:val="00D17BD5"/>
    <w:rsid w:val="00D207F3"/>
    <w:rsid w:val="00D20B50"/>
    <w:rsid w:val="00D20D7E"/>
    <w:rsid w:val="00D20DB1"/>
    <w:rsid w:val="00D20F17"/>
    <w:rsid w:val="00D21CE0"/>
    <w:rsid w:val="00D229EE"/>
    <w:rsid w:val="00D232EB"/>
    <w:rsid w:val="00D24191"/>
    <w:rsid w:val="00D24B9A"/>
    <w:rsid w:val="00D24D0D"/>
    <w:rsid w:val="00D25C7D"/>
    <w:rsid w:val="00D26A62"/>
    <w:rsid w:val="00D27362"/>
    <w:rsid w:val="00D27665"/>
    <w:rsid w:val="00D3004D"/>
    <w:rsid w:val="00D31086"/>
    <w:rsid w:val="00D31EC8"/>
    <w:rsid w:val="00D33E2D"/>
    <w:rsid w:val="00D3423C"/>
    <w:rsid w:val="00D374D5"/>
    <w:rsid w:val="00D37505"/>
    <w:rsid w:val="00D3791E"/>
    <w:rsid w:val="00D411A8"/>
    <w:rsid w:val="00D41BE8"/>
    <w:rsid w:val="00D42129"/>
    <w:rsid w:val="00D42858"/>
    <w:rsid w:val="00D42F6A"/>
    <w:rsid w:val="00D4313E"/>
    <w:rsid w:val="00D434E8"/>
    <w:rsid w:val="00D44D18"/>
    <w:rsid w:val="00D456DF"/>
    <w:rsid w:val="00D45875"/>
    <w:rsid w:val="00D45C1A"/>
    <w:rsid w:val="00D45C6E"/>
    <w:rsid w:val="00D45FD5"/>
    <w:rsid w:val="00D4766B"/>
    <w:rsid w:val="00D504B3"/>
    <w:rsid w:val="00D50759"/>
    <w:rsid w:val="00D50CB0"/>
    <w:rsid w:val="00D50D11"/>
    <w:rsid w:val="00D50DE6"/>
    <w:rsid w:val="00D520E4"/>
    <w:rsid w:val="00D52A8E"/>
    <w:rsid w:val="00D553EE"/>
    <w:rsid w:val="00D56E27"/>
    <w:rsid w:val="00D57631"/>
    <w:rsid w:val="00D57767"/>
    <w:rsid w:val="00D57D2E"/>
    <w:rsid w:val="00D57DFA"/>
    <w:rsid w:val="00D609EB"/>
    <w:rsid w:val="00D60A13"/>
    <w:rsid w:val="00D61AF7"/>
    <w:rsid w:val="00D61B3C"/>
    <w:rsid w:val="00D61CAE"/>
    <w:rsid w:val="00D61CD0"/>
    <w:rsid w:val="00D61EFE"/>
    <w:rsid w:val="00D627AC"/>
    <w:rsid w:val="00D62A55"/>
    <w:rsid w:val="00D62E03"/>
    <w:rsid w:val="00D63F5F"/>
    <w:rsid w:val="00D6402C"/>
    <w:rsid w:val="00D64D74"/>
    <w:rsid w:val="00D65E10"/>
    <w:rsid w:val="00D674BD"/>
    <w:rsid w:val="00D706EB"/>
    <w:rsid w:val="00D70843"/>
    <w:rsid w:val="00D70EE0"/>
    <w:rsid w:val="00D713B8"/>
    <w:rsid w:val="00D716B4"/>
    <w:rsid w:val="00D71CD6"/>
    <w:rsid w:val="00D72624"/>
    <w:rsid w:val="00D736BF"/>
    <w:rsid w:val="00D740AB"/>
    <w:rsid w:val="00D74885"/>
    <w:rsid w:val="00D74AD9"/>
    <w:rsid w:val="00D75225"/>
    <w:rsid w:val="00D752BE"/>
    <w:rsid w:val="00D759F9"/>
    <w:rsid w:val="00D75EA2"/>
    <w:rsid w:val="00D76750"/>
    <w:rsid w:val="00D76976"/>
    <w:rsid w:val="00D7706F"/>
    <w:rsid w:val="00D7736B"/>
    <w:rsid w:val="00D77C3E"/>
    <w:rsid w:val="00D77E20"/>
    <w:rsid w:val="00D803C1"/>
    <w:rsid w:val="00D81137"/>
    <w:rsid w:val="00D81703"/>
    <w:rsid w:val="00D82109"/>
    <w:rsid w:val="00D821DB"/>
    <w:rsid w:val="00D82513"/>
    <w:rsid w:val="00D82F07"/>
    <w:rsid w:val="00D83E27"/>
    <w:rsid w:val="00D83EC7"/>
    <w:rsid w:val="00D8413F"/>
    <w:rsid w:val="00D843D1"/>
    <w:rsid w:val="00D846DB"/>
    <w:rsid w:val="00D85D59"/>
    <w:rsid w:val="00D86FF5"/>
    <w:rsid w:val="00D871B7"/>
    <w:rsid w:val="00D907EF"/>
    <w:rsid w:val="00D915D7"/>
    <w:rsid w:val="00D918BB"/>
    <w:rsid w:val="00D9255B"/>
    <w:rsid w:val="00D92E7D"/>
    <w:rsid w:val="00D92F91"/>
    <w:rsid w:val="00D94967"/>
    <w:rsid w:val="00D94B48"/>
    <w:rsid w:val="00D950AF"/>
    <w:rsid w:val="00D954A7"/>
    <w:rsid w:val="00D96736"/>
    <w:rsid w:val="00D9687D"/>
    <w:rsid w:val="00D96FB7"/>
    <w:rsid w:val="00D9754B"/>
    <w:rsid w:val="00D975C8"/>
    <w:rsid w:val="00D97839"/>
    <w:rsid w:val="00D97A63"/>
    <w:rsid w:val="00D97DAC"/>
    <w:rsid w:val="00DA0385"/>
    <w:rsid w:val="00DA05B5"/>
    <w:rsid w:val="00DA0900"/>
    <w:rsid w:val="00DA0C5C"/>
    <w:rsid w:val="00DA1099"/>
    <w:rsid w:val="00DA2310"/>
    <w:rsid w:val="00DA2808"/>
    <w:rsid w:val="00DA30A4"/>
    <w:rsid w:val="00DA4957"/>
    <w:rsid w:val="00DA6B4A"/>
    <w:rsid w:val="00DA71E4"/>
    <w:rsid w:val="00DA7D98"/>
    <w:rsid w:val="00DB1CC4"/>
    <w:rsid w:val="00DB213E"/>
    <w:rsid w:val="00DB22E5"/>
    <w:rsid w:val="00DB2F96"/>
    <w:rsid w:val="00DB30B9"/>
    <w:rsid w:val="00DB3697"/>
    <w:rsid w:val="00DB44A0"/>
    <w:rsid w:val="00DB4824"/>
    <w:rsid w:val="00DB4B1F"/>
    <w:rsid w:val="00DB6732"/>
    <w:rsid w:val="00DB67A1"/>
    <w:rsid w:val="00DB68C5"/>
    <w:rsid w:val="00DB6D1D"/>
    <w:rsid w:val="00DB7333"/>
    <w:rsid w:val="00DB767A"/>
    <w:rsid w:val="00DB7C82"/>
    <w:rsid w:val="00DB7E10"/>
    <w:rsid w:val="00DC1874"/>
    <w:rsid w:val="00DC1E8B"/>
    <w:rsid w:val="00DC26A8"/>
    <w:rsid w:val="00DC43C8"/>
    <w:rsid w:val="00DC4735"/>
    <w:rsid w:val="00DC4860"/>
    <w:rsid w:val="00DC5853"/>
    <w:rsid w:val="00DC5AB1"/>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0CD"/>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8A6"/>
    <w:rsid w:val="00DE0903"/>
    <w:rsid w:val="00DE0E0E"/>
    <w:rsid w:val="00DE18C8"/>
    <w:rsid w:val="00DE1E86"/>
    <w:rsid w:val="00DE259B"/>
    <w:rsid w:val="00DE32EC"/>
    <w:rsid w:val="00DE33B3"/>
    <w:rsid w:val="00DE34B6"/>
    <w:rsid w:val="00DE36FA"/>
    <w:rsid w:val="00DE3AEE"/>
    <w:rsid w:val="00DE3E5A"/>
    <w:rsid w:val="00DE5008"/>
    <w:rsid w:val="00DE58E6"/>
    <w:rsid w:val="00DE5CB0"/>
    <w:rsid w:val="00DE6138"/>
    <w:rsid w:val="00DE6378"/>
    <w:rsid w:val="00DE6537"/>
    <w:rsid w:val="00DE691D"/>
    <w:rsid w:val="00DE72BD"/>
    <w:rsid w:val="00DE7D97"/>
    <w:rsid w:val="00DE7F39"/>
    <w:rsid w:val="00DF1843"/>
    <w:rsid w:val="00DF1E5C"/>
    <w:rsid w:val="00DF22DD"/>
    <w:rsid w:val="00DF2619"/>
    <w:rsid w:val="00DF3B8C"/>
    <w:rsid w:val="00DF4066"/>
    <w:rsid w:val="00DF4108"/>
    <w:rsid w:val="00DF4378"/>
    <w:rsid w:val="00DF4FAE"/>
    <w:rsid w:val="00DF58AC"/>
    <w:rsid w:val="00DF5B61"/>
    <w:rsid w:val="00DF6BE6"/>
    <w:rsid w:val="00DF71C5"/>
    <w:rsid w:val="00DF75BF"/>
    <w:rsid w:val="00DF7673"/>
    <w:rsid w:val="00E0016C"/>
    <w:rsid w:val="00E01B99"/>
    <w:rsid w:val="00E02F8A"/>
    <w:rsid w:val="00E03029"/>
    <w:rsid w:val="00E0379C"/>
    <w:rsid w:val="00E03C92"/>
    <w:rsid w:val="00E03D92"/>
    <w:rsid w:val="00E03EF8"/>
    <w:rsid w:val="00E044FF"/>
    <w:rsid w:val="00E046ED"/>
    <w:rsid w:val="00E05E8F"/>
    <w:rsid w:val="00E068DB"/>
    <w:rsid w:val="00E07645"/>
    <w:rsid w:val="00E07F1A"/>
    <w:rsid w:val="00E1045E"/>
    <w:rsid w:val="00E10DC6"/>
    <w:rsid w:val="00E1182F"/>
    <w:rsid w:val="00E11D42"/>
    <w:rsid w:val="00E12049"/>
    <w:rsid w:val="00E12829"/>
    <w:rsid w:val="00E12926"/>
    <w:rsid w:val="00E1299C"/>
    <w:rsid w:val="00E133AD"/>
    <w:rsid w:val="00E137FA"/>
    <w:rsid w:val="00E14A8C"/>
    <w:rsid w:val="00E16A2C"/>
    <w:rsid w:val="00E1792D"/>
    <w:rsid w:val="00E206DB"/>
    <w:rsid w:val="00E208F6"/>
    <w:rsid w:val="00E20FB0"/>
    <w:rsid w:val="00E21132"/>
    <w:rsid w:val="00E212AE"/>
    <w:rsid w:val="00E212BD"/>
    <w:rsid w:val="00E21383"/>
    <w:rsid w:val="00E21410"/>
    <w:rsid w:val="00E227B0"/>
    <w:rsid w:val="00E22AB6"/>
    <w:rsid w:val="00E23023"/>
    <w:rsid w:val="00E23BE1"/>
    <w:rsid w:val="00E23EE6"/>
    <w:rsid w:val="00E23F43"/>
    <w:rsid w:val="00E240D2"/>
    <w:rsid w:val="00E24452"/>
    <w:rsid w:val="00E24FDB"/>
    <w:rsid w:val="00E254D1"/>
    <w:rsid w:val="00E2681D"/>
    <w:rsid w:val="00E27DBC"/>
    <w:rsid w:val="00E302BE"/>
    <w:rsid w:val="00E304B5"/>
    <w:rsid w:val="00E30504"/>
    <w:rsid w:val="00E30592"/>
    <w:rsid w:val="00E30FEA"/>
    <w:rsid w:val="00E3126E"/>
    <w:rsid w:val="00E314C3"/>
    <w:rsid w:val="00E321BC"/>
    <w:rsid w:val="00E33AB7"/>
    <w:rsid w:val="00E33E4D"/>
    <w:rsid w:val="00E34948"/>
    <w:rsid w:val="00E34CA3"/>
    <w:rsid w:val="00E34CCF"/>
    <w:rsid w:val="00E3555C"/>
    <w:rsid w:val="00E3576F"/>
    <w:rsid w:val="00E35C2D"/>
    <w:rsid w:val="00E35E1B"/>
    <w:rsid w:val="00E35E6E"/>
    <w:rsid w:val="00E36172"/>
    <w:rsid w:val="00E36385"/>
    <w:rsid w:val="00E37401"/>
    <w:rsid w:val="00E37FF8"/>
    <w:rsid w:val="00E4010E"/>
    <w:rsid w:val="00E4070B"/>
    <w:rsid w:val="00E40B9F"/>
    <w:rsid w:val="00E41020"/>
    <w:rsid w:val="00E41089"/>
    <w:rsid w:val="00E411B3"/>
    <w:rsid w:val="00E41386"/>
    <w:rsid w:val="00E41559"/>
    <w:rsid w:val="00E416AD"/>
    <w:rsid w:val="00E41BBF"/>
    <w:rsid w:val="00E421D7"/>
    <w:rsid w:val="00E421FA"/>
    <w:rsid w:val="00E42C68"/>
    <w:rsid w:val="00E43177"/>
    <w:rsid w:val="00E43518"/>
    <w:rsid w:val="00E44FDD"/>
    <w:rsid w:val="00E4525E"/>
    <w:rsid w:val="00E454F8"/>
    <w:rsid w:val="00E45811"/>
    <w:rsid w:val="00E45EA0"/>
    <w:rsid w:val="00E46F41"/>
    <w:rsid w:val="00E4780E"/>
    <w:rsid w:val="00E51485"/>
    <w:rsid w:val="00E5175D"/>
    <w:rsid w:val="00E52118"/>
    <w:rsid w:val="00E52484"/>
    <w:rsid w:val="00E525FF"/>
    <w:rsid w:val="00E5347F"/>
    <w:rsid w:val="00E5493A"/>
    <w:rsid w:val="00E55944"/>
    <w:rsid w:val="00E55ABC"/>
    <w:rsid w:val="00E55CD1"/>
    <w:rsid w:val="00E56162"/>
    <w:rsid w:val="00E56A72"/>
    <w:rsid w:val="00E56C11"/>
    <w:rsid w:val="00E56D92"/>
    <w:rsid w:val="00E579FD"/>
    <w:rsid w:val="00E57B74"/>
    <w:rsid w:val="00E57EBE"/>
    <w:rsid w:val="00E603CE"/>
    <w:rsid w:val="00E60A07"/>
    <w:rsid w:val="00E61A44"/>
    <w:rsid w:val="00E6288B"/>
    <w:rsid w:val="00E629EF"/>
    <w:rsid w:val="00E62A7C"/>
    <w:rsid w:val="00E62D35"/>
    <w:rsid w:val="00E62D7D"/>
    <w:rsid w:val="00E64100"/>
    <w:rsid w:val="00E6456C"/>
    <w:rsid w:val="00E64A42"/>
    <w:rsid w:val="00E6515F"/>
    <w:rsid w:val="00E6638D"/>
    <w:rsid w:val="00E66EE8"/>
    <w:rsid w:val="00E67867"/>
    <w:rsid w:val="00E679F2"/>
    <w:rsid w:val="00E70978"/>
    <w:rsid w:val="00E71411"/>
    <w:rsid w:val="00E714EE"/>
    <w:rsid w:val="00E71C63"/>
    <w:rsid w:val="00E71C8A"/>
    <w:rsid w:val="00E71D4E"/>
    <w:rsid w:val="00E744CF"/>
    <w:rsid w:val="00E74F5B"/>
    <w:rsid w:val="00E75D7D"/>
    <w:rsid w:val="00E760A9"/>
    <w:rsid w:val="00E761C1"/>
    <w:rsid w:val="00E7653F"/>
    <w:rsid w:val="00E7660F"/>
    <w:rsid w:val="00E76868"/>
    <w:rsid w:val="00E76D46"/>
    <w:rsid w:val="00E77131"/>
    <w:rsid w:val="00E7716A"/>
    <w:rsid w:val="00E77418"/>
    <w:rsid w:val="00E77D28"/>
    <w:rsid w:val="00E80C32"/>
    <w:rsid w:val="00E816A4"/>
    <w:rsid w:val="00E82E4E"/>
    <w:rsid w:val="00E8321F"/>
    <w:rsid w:val="00E83B7A"/>
    <w:rsid w:val="00E83D8E"/>
    <w:rsid w:val="00E842A9"/>
    <w:rsid w:val="00E848C4"/>
    <w:rsid w:val="00E85450"/>
    <w:rsid w:val="00E85F31"/>
    <w:rsid w:val="00E8629F"/>
    <w:rsid w:val="00E86C96"/>
    <w:rsid w:val="00E86D85"/>
    <w:rsid w:val="00E8779C"/>
    <w:rsid w:val="00E87BAC"/>
    <w:rsid w:val="00E87CEB"/>
    <w:rsid w:val="00E87DE0"/>
    <w:rsid w:val="00E912FB"/>
    <w:rsid w:val="00E91847"/>
    <w:rsid w:val="00E92C2B"/>
    <w:rsid w:val="00E92EA8"/>
    <w:rsid w:val="00E93019"/>
    <w:rsid w:val="00E93697"/>
    <w:rsid w:val="00E936CF"/>
    <w:rsid w:val="00E937D7"/>
    <w:rsid w:val="00E93BCC"/>
    <w:rsid w:val="00E95071"/>
    <w:rsid w:val="00E95999"/>
    <w:rsid w:val="00E973BB"/>
    <w:rsid w:val="00E97E70"/>
    <w:rsid w:val="00E97EF1"/>
    <w:rsid w:val="00EA11D1"/>
    <w:rsid w:val="00EA120C"/>
    <w:rsid w:val="00EA1E1D"/>
    <w:rsid w:val="00EA1FAC"/>
    <w:rsid w:val="00EA2AC6"/>
    <w:rsid w:val="00EA336E"/>
    <w:rsid w:val="00EA39B9"/>
    <w:rsid w:val="00EA3B1A"/>
    <w:rsid w:val="00EA3C24"/>
    <w:rsid w:val="00EA497A"/>
    <w:rsid w:val="00EA4B7B"/>
    <w:rsid w:val="00EA4D9F"/>
    <w:rsid w:val="00EA532D"/>
    <w:rsid w:val="00EA552F"/>
    <w:rsid w:val="00EA5997"/>
    <w:rsid w:val="00EA5E24"/>
    <w:rsid w:val="00EB0778"/>
    <w:rsid w:val="00EB0F07"/>
    <w:rsid w:val="00EB17FD"/>
    <w:rsid w:val="00EB29D4"/>
    <w:rsid w:val="00EB2F89"/>
    <w:rsid w:val="00EB420F"/>
    <w:rsid w:val="00EB48CC"/>
    <w:rsid w:val="00EB4FA6"/>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28F"/>
    <w:rsid w:val="00EC349D"/>
    <w:rsid w:val="00EC3604"/>
    <w:rsid w:val="00EC432E"/>
    <w:rsid w:val="00EC4F41"/>
    <w:rsid w:val="00EC4FE4"/>
    <w:rsid w:val="00EC5003"/>
    <w:rsid w:val="00EC585B"/>
    <w:rsid w:val="00EC5D7A"/>
    <w:rsid w:val="00ED1F29"/>
    <w:rsid w:val="00ED21BA"/>
    <w:rsid w:val="00ED2472"/>
    <w:rsid w:val="00ED3173"/>
    <w:rsid w:val="00ED464E"/>
    <w:rsid w:val="00ED4BAF"/>
    <w:rsid w:val="00ED4BD1"/>
    <w:rsid w:val="00ED5665"/>
    <w:rsid w:val="00ED5FF6"/>
    <w:rsid w:val="00ED6D21"/>
    <w:rsid w:val="00ED739E"/>
    <w:rsid w:val="00ED7C4D"/>
    <w:rsid w:val="00EE1159"/>
    <w:rsid w:val="00EE12B3"/>
    <w:rsid w:val="00EE2BDD"/>
    <w:rsid w:val="00EE309E"/>
    <w:rsid w:val="00EE30E2"/>
    <w:rsid w:val="00EE412A"/>
    <w:rsid w:val="00EE48A1"/>
    <w:rsid w:val="00EE5127"/>
    <w:rsid w:val="00EE55FE"/>
    <w:rsid w:val="00EE56F6"/>
    <w:rsid w:val="00EE5988"/>
    <w:rsid w:val="00EE59F5"/>
    <w:rsid w:val="00EE5DF6"/>
    <w:rsid w:val="00EE7010"/>
    <w:rsid w:val="00EE76F4"/>
    <w:rsid w:val="00EE78ED"/>
    <w:rsid w:val="00EF0852"/>
    <w:rsid w:val="00EF0F41"/>
    <w:rsid w:val="00EF1294"/>
    <w:rsid w:val="00EF2678"/>
    <w:rsid w:val="00EF27B8"/>
    <w:rsid w:val="00EF2946"/>
    <w:rsid w:val="00EF2AD4"/>
    <w:rsid w:val="00EF2BD2"/>
    <w:rsid w:val="00EF3A5D"/>
    <w:rsid w:val="00EF3FF1"/>
    <w:rsid w:val="00EF41A4"/>
    <w:rsid w:val="00EF448F"/>
    <w:rsid w:val="00EF58B8"/>
    <w:rsid w:val="00EF65B3"/>
    <w:rsid w:val="00EF67C3"/>
    <w:rsid w:val="00EF6EA2"/>
    <w:rsid w:val="00EF7422"/>
    <w:rsid w:val="00EF7B1C"/>
    <w:rsid w:val="00EF7B20"/>
    <w:rsid w:val="00EF7D73"/>
    <w:rsid w:val="00F0008F"/>
    <w:rsid w:val="00F01CB7"/>
    <w:rsid w:val="00F026DA"/>
    <w:rsid w:val="00F02B54"/>
    <w:rsid w:val="00F02B98"/>
    <w:rsid w:val="00F035EB"/>
    <w:rsid w:val="00F03B53"/>
    <w:rsid w:val="00F0403C"/>
    <w:rsid w:val="00F0405B"/>
    <w:rsid w:val="00F04129"/>
    <w:rsid w:val="00F041C3"/>
    <w:rsid w:val="00F04366"/>
    <w:rsid w:val="00F04493"/>
    <w:rsid w:val="00F05D56"/>
    <w:rsid w:val="00F07009"/>
    <w:rsid w:val="00F07094"/>
    <w:rsid w:val="00F072D8"/>
    <w:rsid w:val="00F07A63"/>
    <w:rsid w:val="00F07D14"/>
    <w:rsid w:val="00F07E4E"/>
    <w:rsid w:val="00F07F0E"/>
    <w:rsid w:val="00F1023C"/>
    <w:rsid w:val="00F10658"/>
    <w:rsid w:val="00F10671"/>
    <w:rsid w:val="00F10DF7"/>
    <w:rsid w:val="00F10E97"/>
    <w:rsid w:val="00F1108A"/>
    <w:rsid w:val="00F12B48"/>
    <w:rsid w:val="00F12DE0"/>
    <w:rsid w:val="00F1315F"/>
    <w:rsid w:val="00F1477C"/>
    <w:rsid w:val="00F14793"/>
    <w:rsid w:val="00F14DCA"/>
    <w:rsid w:val="00F15744"/>
    <w:rsid w:val="00F15871"/>
    <w:rsid w:val="00F16F49"/>
    <w:rsid w:val="00F17737"/>
    <w:rsid w:val="00F20154"/>
    <w:rsid w:val="00F218F2"/>
    <w:rsid w:val="00F232B0"/>
    <w:rsid w:val="00F238EA"/>
    <w:rsid w:val="00F23AE0"/>
    <w:rsid w:val="00F241D3"/>
    <w:rsid w:val="00F24B62"/>
    <w:rsid w:val="00F25074"/>
    <w:rsid w:val="00F256EA"/>
    <w:rsid w:val="00F25CEA"/>
    <w:rsid w:val="00F27041"/>
    <w:rsid w:val="00F27B32"/>
    <w:rsid w:val="00F27B35"/>
    <w:rsid w:val="00F31704"/>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627"/>
    <w:rsid w:val="00F43AE4"/>
    <w:rsid w:val="00F43C50"/>
    <w:rsid w:val="00F4521A"/>
    <w:rsid w:val="00F45D78"/>
    <w:rsid w:val="00F45E42"/>
    <w:rsid w:val="00F462A7"/>
    <w:rsid w:val="00F464F4"/>
    <w:rsid w:val="00F47598"/>
    <w:rsid w:val="00F47904"/>
    <w:rsid w:val="00F50634"/>
    <w:rsid w:val="00F50643"/>
    <w:rsid w:val="00F5097D"/>
    <w:rsid w:val="00F50C36"/>
    <w:rsid w:val="00F50DCC"/>
    <w:rsid w:val="00F51A5B"/>
    <w:rsid w:val="00F5269B"/>
    <w:rsid w:val="00F526AF"/>
    <w:rsid w:val="00F5328F"/>
    <w:rsid w:val="00F532A1"/>
    <w:rsid w:val="00F53515"/>
    <w:rsid w:val="00F539D6"/>
    <w:rsid w:val="00F53B4F"/>
    <w:rsid w:val="00F54D91"/>
    <w:rsid w:val="00F54E53"/>
    <w:rsid w:val="00F55170"/>
    <w:rsid w:val="00F572E1"/>
    <w:rsid w:val="00F57C18"/>
    <w:rsid w:val="00F57D00"/>
    <w:rsid w:val="00F604D2"/>
    <w:rsid w:val="00F6059A"/>
    <w:rsid w:val="00F60735"/>
    <w:rsid w:val="00F608D4"/>
    <w:rsid w:val="00F613C0"/>
    <w:rsid w:val="00F61BA2"/>
    <w:rsid w:val="00F61CA7"/>
    <w:rsid w:val="00F62B43"/>
    <w:rsid w:val="00F631D3"/>
    <w:rsid w:val="00F638C4"/>
    <w:rsid w:val="00F63976"/>
    <w:rsid w:val="00F6397F"/>
    <w:rsid w:val="00F63DA0"/>
    <w:rsid w:val="00F641AE"/>
    <w:rsid w:val="00F647B8"/>
    <w:rsid w:val="00F6496A"/>
    <w:rsid w:val="00F64B3E"/>
    <w:rsid w:val="00F65259"/>
    <w:rsid w:val="00F6548D"/>
    <w:rsid w:val="00F65E56"/>
    <w:rsid w:val="00F6634D"/>
    <w:rsid w:val="00F66C37"/>
    <w:rsid w:val="00F66D30"/>
    <w:rsid w:val="00F67783"/>
    <w:rsid w:val="00F67BE3"/>
    <w:rsid w:val="00F67D0C"/>
    <w:rsid w:val="00F72A7A"/>
    <w:rsid w:val="00F73E7F"/>
    <w:rsid w:val="00F740E1"/>
    <w:rsid w:val="00F74299"/>
    <w:rsid w:val="00F746F0"/>
    <w:rsid w:val="00F755A5"/>
    <w:rsid w:val="00F75A2B"/>
    <w:rsid w:val="00F75A4F"/>
    <w:rsid w:val="00F76B78"/>
    <w:rsid w:val="00F77209"/>
    <w:rsid w:val="00F80077"/>
    <w:rsid w:val="00F803EF"/>
    <w:rsid w:val="00F8043A"/>
    <w:rsid w:val="00F8045F"/>
    <w:rsid w:val="00F809EF"/>
    <w:rsid w:val="00F80B51"/>
    <w:rsid w:val="00F80DAA"/>
    <w:rsid w:val="00F80E68"/>
    <w:rsid w:val="00F8109A"/>
    <w:rsid w:val="00F8150B"/>
    <w:rsid w:val="00F81861"/>
    <w:rsid w:val="00F8260C"/>
    <w:rsid w:val="00F82A2B"/>
    <w:rsid w:val="00F82AAB"/>
    <w:rsid w:val="00F82D95"/>
    <w:rsid w:val="00F8381E"/>
    <w:rsid w:val="00F838CD"/>
    <w:rsid w:val="00F8498B"/>
    <w:rsid w:val="00F84C6D"/>
    <w:rsid w:val="00F86202"/>
    <w:rsid w:val="00F862B7"/>
    <w:rsid w:val="00F8648E"/>
    <w:rsid w:val="00F8742D"/>
    <w:rsid w:val="00F87C62"/>
    <w:rsid w:val="00F902C3"/>
    <w:rsid w:val="00F90C5C"/>
    <w:rsid w:val="00F90D35"/>
    <w:rsid w:val="00F9145A"/>
    <w:rsid w:val="00F917C7"/>
    <w:rsid w:val="00F9263D"/>
    <w:rsid w:val="00F92C85"/>
    <w:rsid w:val="00F94025"/>
    <w:rsid w:val="00F94E46"/>
    <w:rsid w:val="00F959E8"/>
    <w:rsid w:val="00F95BC3"/>
    <w:rsid w:val="00F95EC0"/>
    <w:rsid w:val="00F9767B"/>
    <w:rsid w:val="00F97F12"/>
    <w:rsid w:val="00FA04C8"/>
    <w:rsid w:val="00FA094F"/>
    <w:rsid w:val="00FA149C"/>
    <w:rsid w:val="00FA1AAA"/>
    <w:rsid w:val="00FA2E4F"/>
    <w:rsid w:val="00FA3174"/>
    <w:rsid w:val="00FA4088"/>
    <w:rsid w:val="00FA4397"/>
    <w:rsid w:val="00FA4A92"/>
    <w:rsid w:val="00FA52A3"/>
    <w:rsid w:val="00FA56B8"/>
    <w:rsid w:val="00FA5832"/>
    <w:rsid w:val="00FA5AC1"/>
    <w:rsid w:val="00FA5AE6"/>
    <w:rsid w:val="00FA5C95"/>
    <w:rsid w:val="00FA718B"/>
    <w:rsid w:val="00FA7519"/>
    <w:rsid w:val="00FA7E25"/>
    <w:rsid w:val="00FB00A2"/>
    <w:rsid w:val="00FB0ABE"/>
    <w:rsid w:val="00FB1F97"/>
    <w:rsid w:val="00FB2B57"/>
    <w:rsid w:val="00FB3ACD"/>
    <w:rsid w:val="00FB3E77"/>
    <w:rsid w:val="00FB4035"/>
    <w:rsid w:val="00FB413F"/>
    <w:rsid w:val="00FB49E9"/>
    <w:rsid w:val="00FB5DE6"/>
    <w:rsid w:val="00FB5E31"/>
    <w:rsid w:val="00FB637D"/>
    <w:rsid w:val="00FB6698"/>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ADB"/>
    <w:rsid w:val="00FC5D0E"/>
    <w:rsid w:val="00FC6275"/>
    <w:rsid w:val="00FC6847"/>
    <w:rsid w:val="00FC69F5"/>
    <w:rsid w:val="00FC6AE2"/>
    <w:rsid w:val="00FC6E4F"/>
    <w:rsid w:val="00FC6F0F"/>
    <w:rsid w:val="00FD030E"/>
    <w:rsid w:val="00FD0B18"/>
    <w:rsid w:val="00FD1407"/>
    <w:rsid w:val="00FD2082"/>
    <w:rsid w:val="00FD2517"/>
    <w:rsid w:val="00FD30A0"/>
    <w:rsid w:val="00FD375B"/>
    <w:rsid w:val="00FD3818"/>
    <w:rsid w:val="00FD3915"/>
    <w:rsid w:val="00FD3AB6"/>
    <w:rsid w:val="00FD428E"/>
    <w:rsid w:val="00FD4AB4"/>
    <w:rsid w:val="00FD4DF8"/>
    <w:rsid w:val="00FD5D12"/>
    <w:rsid w:val="00FD6178"/>
    <w:rsid w:val="00FD6180"/>
    <w:rsid w:val="00FD76DC"/>
    <w:rsid w:val="00FD7A60"/>
    <w:rsid w:val="00FE0BCC"/>
    <w:rsid w:val="00FE1F43"/>
    <w:rsid w:val="00FE2D5A"/>
    <w:rsid w:val="00FE30DA"/>
    <w:rsid w:val="00FE387D"/>
    <w:rsid w:val="00FE38D2"/>
    <w:rsid w:val="00FE3C4C"/>
    <w:rsid w:val="00FE3F7E"/>
    <w:rsid w:val="00FE447C"/>
    <w:rsid w:val="00FE453B"/>
    <w:rsid w:val="00FE510B"/>
    <w:rsid w:val="00FE576C"/>
    <w:rsid w:val="00FE6820"/>
    <w:rsid w:val="00FE709C"/>
    <w:rsid w:val="00FE73BB"/>
    <w:rsid w:val="00FE768E"/>
    <w:rsid w:val="00FE7925"/>
    <w:rsid w:val="00FE7CF7"/>
    <w:rsid w:val="00FE7E67"/>
    <w:rsid w:val="00FF1968"/>
    <w:rsid w:val="00FF2158"/>
    <w:rsid w:val="00FF225F"/>
    <w:rsid w:val="00FF2640"/>
    <w:rsid w:val="00FF32BA"/>
    <w:rsid w:val="00FF380C"/>
    <w:rsid w:val="00FF4498"/>
    <w:rsid w:val="00FF46A7"/>
    <w:rsid w:val="00FF4854"/>
    <w:rsid w:val="00FF4951"/>
    <w:rsid w:val="00FF5C05"/>
    <w:rsid w:val="00FF607B"/>
    <w:rsid w:val="00FF7096"/>
    <w:rsid w:val="00FF714B"/>
    <w:rsid w:val="00FF7C2D"/>
    <w:rsid w:val="00FF7FF4"/>
    <w:rsid w:val="320EAF68"/>
    <w:rsid w:val="54D564DA"/>
    <w:rsid w:val="57B0ACB8"/>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30DA"/>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列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 w:type="character" w:customStyle="1" w:styleId="Heading6Char">
    <w:name w:val="Heading 6 Char"/>
    <w:basedOn w:val="DefaultParagraphFont"/>
    <w:link w:val="Heading6"/>
    <w:rsid w:val="00760E14"/>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0280729">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32366219">
      <w:bodyDiv w:val="1"/>
      <w:marLeft w:val="0"/>
      <w:marRight w:val="0"/>
      <w:marTop w:val="0"/>
      <w:marBottom w:val="0"/>
      <w:divBdr>
        <w:top w:val="none" w:sz="0" w:space="0" w:color="auto"/>
        <w:left w:val="none" w:sz="0" w:space="0" w:color="auto"/>
        <w:bottom w:val="none" w:sz="0" w:space="0" w:color="auto"/>
        <w:right w:val="none" w:sz="0" w:space="0" w:color="auto"/>
      </w:divBdr>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49615986">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03963033">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67394416">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4595487">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6369733">
      <w:bodyDiv w:val="1"/>
      <w:marLeft w:val="0"/>
      <w:marRight w:val="0"/>
      <w:marTop w:val="0"/>
      <w:marBottom w:val="0"/>
      <w:divBdr>
        <w:top w:val="none" w:sz="0" w:space="0" w:color="auto"/>
        <w:left w:val="none" w:sz="0" w:space="0" w:color="auto"/>
        <w:bottom w:val="none" w:sz="0" w:space="0" w:color="auto"/>
        <w:right w:val="none" w:sz="0" w:space="0" w:color="auto"/>
      </w:divBdr>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094084933">
      <w:bodyDiv w:val="1"/>
      <w:marLeft w:val="0"/>
      <w:marRight w:val="0"/>
      <w:marTop w:val="0"/>
      <w:marBottom w:val="0"/>
      <w:divBdr>
        <w:top w:val="none" w:sz="0" w:space="0" w:color="auto"/>
        <w:left w:val="none" w:sz="0" w:space="0" w:color="auto"/>
        <w:bottom w:val="none" w:sz="0" w:space="0" w:color="auto"/>
        <w:right w:val="none" w:sz="0" w:space="0" w:color="auto"/>
      </w:divBdr>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emf"/><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40A8F3-0852-41F7-9A3D-395CEBC47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11455</Words>
  <Characters>65295</Characters>
  <Application>Microsoft Office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76597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2023-04-07T19:16:00Z</dcterms:created>
  <dcterms:modified xsi:type="dcterms:W3CDTF">2023-04-07T20:55:00Z</dcterms:modified>
</cp:coreProperties>
</file>